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4448" w14:textId="28176CB7" w:rsidR="00332DE0" w:rsidRDefault="00BB3247" w:rsidP="00BB324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ACCOMPLISHMENT REPORT</w:t>
      </w:r>
    </w:p>
    <w:p w14:paraId="48C33D8D" w14:textId="051D2F28" w:rsidR="00BB3247" w:rsidRDefault="00BB3247" w:rsidP="00BB3247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July 1 â€“ July 31, 2026</w:t>
      </w:r>
    </w:p>
    <w:p w14:paraId="55FAE541" w14:textId="77777777" w:rsidR="00BB3247" w:rsidRDefault="00BB3247" w:rsidP="00BB3247">
      <w:pPr>
        <w:jc w:val="center"/>
        <w:rPr>
          <w:rFonts w:ascii="Arial" w:hAnsi="Arial" w:cs="Arial"/>
          <w:sz w:val="24"/>
        </w:rPr>
      </w:pPr>
    </w:p>
    <w:p w14:paraId="659DB25F" w14:textId="7D47A4AA" w:rsidR="00BB3247" w:rsidRDefault="00BB3247" w:rsidP="00BB324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Name of Employee</w:t>
      </w:r>
      <w:r>
        <w:rPr>
          <w:rFonts w:ascii="Arial" w:hAnsi="Arial" w:cs="Arial"/>
          <w:sz w:val="24"/>
        </w:rPr>
        <w:t>: BENJOMARK F. ANDOY</w:t>
      </w:r>
    </w:p>
    <w:p w14:paraId="4B13AC83" w14:textId="13947468" w:rsidR="00BB3247" w:rsidRDefault="00BB3247" w:rsidP="00BB324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Position</w:t>
      </w:r>
      <w:r>
        <w:rPr>
          <w:rFonts w:ascii="Arial" w:hAnsi="Arial" w:cs="Arial"/>
          <w:sz w:val="24"/>
        </w:rPr>
        <w:t>: Research Assistant</w:t>
      </w:r>
    </w:p>
    <w:p w14:paraId="2B0A7E4C" w14:textId="77777777" w:rsidR="00BB3247" w:rsidRDefault="00BB3247" w:rsidP="00BB3247">
      <w:pPr>
        <w:rPr>
          <w:rFonts w:ascii="Arial" w:hAnsi="Arial" w:cs="Arial"/>
          <w:sz w:val="24"/>
        </w:rPr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800"/>
        <w:gridCol w:w="6400"/>
      </w:tblGrid>
      <w:tr w:rsidR="00BB3247" w:rsidRPr="00BB3247" w14:paraId="3B266667" w14:textId="77777777" w:rsidTr="00BB3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6CB4A5FE" w14:textId="754D581B" w:rsidR="00BB3247" w:rsidRPr="00BB3247" w:rsidRDefault="00BB3247" w:rsidP="00BB3247">
            <w:pPr>
              <w:jc w:val="center"/>
              <w:rPr>
                <w:rFonts w:ascii="Arial" w:hAnsi="Arial" w:cs="Arial"/>
                <w:b/>
              </w:rPr>
            </w:pPr>
            <w:r w:rsidRPr="00BB3247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800" w:type="dxa"/>
          </w:tcPr>
          <w:p w14:paraId="6950F749" w14:textId="333A000A" w:rsidR="00BB3247" w:rsidRPr="00BB3247" w:rsidRDefault="00BB3247" w:rsidP="00BB3247">
            <w:pPr>
              <w:jc w:val="center"/>
              <w:rPr>
                <w:rFonts w:ascii="Arial" w:hAnsi="Arial" w:cs="Arial"/>
                <w:b/>
              </w:rPr>
            </w:pPr>
            <w:r w:rsidRPr="00BB3247">
              <w:rPr>
                <w:rFonts w:ascii="Arial" w:hAnsi="Arial" w:cs="Arial"/>
                <w:b/>
              </w:rPr>
              <w:t>DAY</w:t>
            </w:r>
          </w:p>
        </w:tc>
        <w:tc>
          <w:tcPr>
            <w:tcW w:w="6400" w:type="dxa"/>
          </w:tcPr>
          <w:p w14:paraId="622B88A7" w14:textId="53205FC4" w:rsidR="00BB3247" w:rsidRPr="00BB3247" w:rsidRDefault="00BB3247" w:rsidP="00BB3247">
            <w:pPr>
              <w:jc w:val="center"/>
              <w:rPr>
                <w:rFonts w:ascii="Arial" w:hAnsi="Arial" w:cs="Arial"/>
                <w:b/>
              </w:rPr>
            </w:pPr>
            <w:r w:rsidRPr="00BB3247">
              <w:rPr>
                <w:rFonts w:ascii="Arial" w:hAnsi="Arial" w:cs="Arial"/>
                <w:b/>
              </w:rPr>
              <w:t>ACTUAL ACCOMPLISHMENT</w:t>
            </w:r>
          </w:p>
        </w:tc>
      </w:tr>
      <w:tr w:rsidR="00BB3247" w:rsidRPr="00BB3247" w14:paraId="27B17B10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B33614C" w14:textId="1C06BDC5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1, 2026</w:t>
            </w:r>
          </w:p>
        </w:tc>
        <w:tc>
          <w:tcPr>
            <w:tcW w:w="1800" w:type="dxa"/>
          </w:tcPr>
          <w:p w14:paraId="0D287F52" w14:textId="49AAE0B1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65A9370B" w14:textId="3B7AD3FF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Reviewed the current application modules and organized the next set of buyer-side tasks.</w:t>
            </w:r>
          </w:p>
        </w:tc>
      </w:tr>
      <w:tr w:rsidR="00BB3247" w:rsidRPr="00BB3247" w14:paraId="5A483784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ECAD506" w14:textId="7223B47A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2, 2026</w:t>
            </w:r>
          </w:p>
        </w:tc>
        <w:tc>
          <w:tcPr>
            <w:tcW w:w="1800" w:type="dxa"/>
          </w:tcPr>
          <w:p w14:paraId="265B3A92" w14:textId="5ECF9A2A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14E2C264" w14:textId="5D5A222F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Started improving the product-saving flow for buyers, focusing on basic item selection behavior.</w:t>
            </w:r>
          </w:p>
        </w:tc>
      </w:tr>
      <w:tr w:rsidR="00BB3247" w:rsidRPr="00BB3247" w14:paraId="0BCA4668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F869DD8" w14:textId="65DE589D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3, 2026</w:t>
            </w:r>
          </w:p>
        </w:tc>
        <w:tc>
          <w:tcPr>
            <w:tcW w:w="1800" w:type="dxa"/>
          </w:tcPr>
          <w:p w14:paraId="0A62279C" w14:textId="1DFA5C53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729651BA" w14:textId="28B49519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Refined product quantity checks to help prevent invalid selections before adding items to the basket.</w:t>
            </w:r>
          </w:p>
        </w:tc>
      </w:tr>
      <w:tr w:rsidR="00BB3247" w:rsidRPr="00BB3247" w14:paraId="0451C477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9FBC4BE" w14:textId="32C8BBB8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6, 2026</w:t>
            </w:r>
          </w:p>
        </w:tc>
        <w:tc>
          <w:tcPr>
            <w:tcW w:w="1800" w:type="dxa"/>
          </w:tcPr>
          <w:p w14:paraId="7AB7995E" w14:textId="59D6614D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70839E03" w14:textId="105FB08D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Worked on the checkout layout, including the initial delivery-address selection area.</w:t>
            </w:r>
          </w:p>
        </w:tc>
      </w:tr>
      <w:tr w:rsidR="00BB3247" w:rsidRPr="00BB3247" w14:paraId="3D1651A0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FEAC7F2" w14:textId="4204C213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7, 2026</w:t>
            </w:r>
          </w:p>
        </w:tc>
        <w:tc>
          <w:tcPr>
            <w:tcW w:w="1800" w:type="dxa"/>
          </w:tcPr>
          <w:p w14:paraId="7D056A06" w14:textId="4B963D3A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53C16396" w14:textId="5DB7AA3E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Improved the order-summary section to present selected items and estimated totals more clearly.</w:t>
            </w:r>
          </w:p>
        </w:tc>
      </w:tr>
      <w:tr w:rsidR="00BB3247" w:rsidRPr="00BB3247" w14:paraId="31BDAD17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C4642B1" w14:textId="6A0AF3FF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8, 2026</w:t>
            </w:r>
          </w:p>
        </w:tc>
        <w:tc>
          <w:tcPr>
            <w:tcW w:w="1800" w:type="dxa"/>
          </w:tcPr>
          <w:p w14:paraId="4E79326D" w14:textId="413F77EC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1A906D4C" w14:textId="3AE85CFF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Added initial order-status displays for buyers after an order is submitted.</w:t>
            </w:r>
          </w:p>
        </w:tc>
      </w:tr>
      <w:tr w:rsidR="00BB3247" w:rsidRPr="00BB3247" w14:paraId="22A843E7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4A612D6" w14:textId="7F446851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9, 2026</w:t>
            </w:r>
          </w:p>
        </w:tc>
        <w:tc>
          <w:tcPr>
            <w:tcW w:w="1800" w:type="dxa"/>
          </w:tcPr>
          <w:p w14:paraId="022D8086" w14:textId="7E62E8C7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26A853EC" w14:textId="33891627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Implemented an early cancellation-request option for eligible buyer orders.</w:t>
            </w:r>
          </w:p>
        </w:tc>
      </w:tr>
      <w:tr w:rsidR="00BB3247" w:rsidRPr="00BB3247" w14:paraId="4A8F58AC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C41C41E" w14:textId="2D239363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10, 2026</w:t>
            </w:r>
          </w:p>
        </w:tc>
        <w:tc>
          <w:tcPr>
            <w:tcW w:w="1800" w:type="dxa"/>
          </w:tcPr>
          <w:p w14:paraId="720D8C83" w14:textId="48D9FFCD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0CD460B9" w14:textId="6E373635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Prepared the notification interface for basic order-related updates.</w:t>
            </w:r>
          </w:p>
        </w:tc>
      </w:tr>
      <w:tr w:rsidR="00BB3247" w:rsidRPr="00BB3247" w14:paraId="2115CD7B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849928D" w14:textId="57278E2E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13, 2026</w:t>
            </w:r>
          </w:p>
        </w:tc>
        <w:tc>
          <w:tcPr>
            <w:tcW w:w="1800" w:type="dxa"/>
          </w:tcPr>
          <w:p w14:paraId="398823C8" w14:textId="23866F87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36D19389" w14:textId="77714856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Refined portions of the farmer dashboard to better organize product and order information.</w:t>
            </w:r>
          </w:p>
        </w:tc>
      </w:tr>
      <w:tr w:rsidR="00BB3247" w:rsidRPr="00BB3247" w14:paraId="172A890B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C78B1F0" w14:textId="4FF0F138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14, 2026</w:t>
            </w:r>
          </w:p>
        </w:tc>
        <w:tc>
          <w:tcPr>
            <w:tcW w:w="1800" w:type="dxa"/>
          </w:tcPr>
          <w:p w14:paraId="1D4F1E41" w14:textId="6962D36C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7F4863D3" w14:textId="0F55CD86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Worked on the add-product form and its required input validation for farmers.</w:t>
            </w:r>
          </w:p>
        </w:tc>
      </w:tr>
      <w:tr w:rsidR="00BB3247" w:rsidRPr="00BB3247" w14:paraId="6FD3E764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5D83A58" w14:textId="69BA47BF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15, 2026</w:t>
            </w:r>
          </w:p>
        </w:tc>
        <w:tc>
          <w:tcPr>
            <w:tcW w:w="1800" w:type="dxa"/>
          </w:tcPr>
          <w:p w14:paraId="63432985" w14:textId="2A5F61D3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229CAE35" w14:textId="2838A3A9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Enhanced product-editing controls for updating item details and available stock.</w:t>
            </w:r>
          </w:p>
        </w:tc>
      </w:tr>
      <w:tr w:rsidR="00BB3247" w:rsidRPr="00BB3247" w14:paraId="349FB59E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60D3C0" w14:textId="1FEB533A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16, 2026</w:t>
            </w:r>
          </w:p>
        </w:tc>
        <w:tc>
          <w:tcPr>
            <w:tcW w:w="1800" w:type="dxa"/>
          </w:tcPr>
          <w:p w14:paraId="30A8404C" w14:textId="21E4A0D4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41B76B64" w14:textId="5AFAA6CD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Improved product categorization and image-selection handling in the farmer listing flow.</w:t>
            </w:r>
          </w:p>
        </w:tc>
      </w:tr>
      <w:tr w:rsidR="00BB3247" w:rsidRPr="00BB3247" w14:paraId="43436FE3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074384" w14:textId="5CDDF2BE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17, 2026</w:t>
            </w:r>
          </w:p>
        </w:tc>
        <w:tc>
          <w:tcPr>
            <w:tcW w:w="1800" w:type="dxa"/>
          </w:tcPr>
          <w:p w14:paraId="27B605FB" w14:textId="49B64EEB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0D103EBC" w14:textId="71FE7CC9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Started the farmer order-list view for reviewing incoming purchase requests.</w:t>
            </w:r>
          </w:p>
        </w:tc>
      </w:tr>
      <w:tr w:rsidR="00BB3247" w:rsidRPr="00BB3247" w14:paraId="52DEA229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283D25" w14:textId="4B062F0B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20, 2026</w:t>
            </w:r>
          </w:p>
        </w:tc>
        <w:tc>
          <w:tcPr>
            <w:tcW w:w="1800" w:type="dxa"/>
          </w:tcPr>
          <w:p w14:paraId="5BBE7A93" w14:textId="474794EF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357133D7" w14:textId="202969CC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Added initial actions for farmers to respond to incoming orders.</w:t>
            </w:r>
          </w:p>
        </w:tc>
      </w:tr>
      <w:tr w:rsidR="00BB3247" w:rsidRPr="00BB3247" w14:paraId="4E2004A7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1FFDDAE" w14:textId="6FCC69D5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21, 2026</w:t>
            </w:r>
          </w:p>
        </w:tc>
        <w:tc>
          <w:tcPr>
            <w:tcW w:w="1800" w:type="dxa"/>
          </w:tcPr>
          <w:p w14:paraId="0FE82D70" w14:textId="10050F76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5923D144" w14:textId="2D2ED7BE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Refined the display of order progress for the farmer-side workflow.</w:t>
            </w:r>
          </w:p>
        </w:tc>
      </w:tr>
      <w:tr w:rsidR="00BB3247" w:rsidRPr="00BB3247" w14:paraId="0BD98DC2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5F6A89" w14:textId="79175E80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22, 2026</w:t>
            </w:r>
          </w:p>
        </w:tc>
        <w:tc>
          <w:tcPr>
            <w:tcW w:w="1800" w:type="dxa"/>
          </w:tcPr>
          <w:p w14:paraId="1086EAE1" w14:textId="10914379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22ED7CCD" w14:textId="2FD62CE2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Worked on a basic sales-overview area using available order information.</w:t>
            </w:r>
          </w:p>
        </w:tc>
      </w:tr>
      <w:tr w:rsidR="00BB3247" w:rsidRPr="00BB3247" w14:paraId="14D6D177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41FF151" w14:textId="4684AF38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23, 2026</w:t>
            </w:r>
          </w:p>
        </w:tc>
        <w:tc>
          <w:tcPr>
            <w:tcW w:w="1800" w:type="dxa"/>
          </w:tcPr>
          <w:p w14:paraId="48797FD9" w14:textId="6B42DE5E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782A9659" w14:textId="7F59B2FB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Began the messaging interface layout for communication between buyers and farmers.</w:t>
            </w:r>
          </w:p>
        </w:tc>
      </w:tr>
      <w:tr w:rsidR="00BB3247" w:rsidRPr="00BB3247" w14:paraId="37B113D3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02E82E6" w14:textId="2F344AAF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24, 2026</w:t>
            </w:r>
          </w:p>
        </w:tc>
        <w:tc>
          <w:tcPr>
            <w:tcW w:w="1800" w:type="dxa"/>
          </w:tcPr>
          <w:p w14:paraId="63605BAA" w14:textId="0421ED06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02A965BF" w14:textId="248EC3AB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Improved conversation navigation and the presentation of message threads.</w:t>
            </w:r>
          </w:p>
        </w:tc>
      </w:tr>
      <w:tr w:rsidR="00BB3247" w:rsidRPr="00BB3247" w14:paraId="34CA8F27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F524B6A" w14:textId="13F52B59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27, 2026</w:t>
            </w:r>
          </w:p>
        </w:tc>
        <w:tc>
          <w:tcPr>
            <w:tcW w:w="1800" w:type="dxa"/>
          </w:tcPr>
          <w:p w14:paraId="3323F01C" w14:textId="3F8CBFF6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04BF2A68" w14:textId="15AD16EA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Adjusted selected screens for clearer layout behavior on different mobile screen sizes.</w:t>
            </w:r>
          </w:p>
        </w:tc>
      </w:tr>
      <w:tr w:rsidR="00BB3247" w:rsidRPr="00BB3247" w14:paraId="49A34CC5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E2ADEC" w14:textId="2C54BA9E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28, 2026</w:t>
            </w:r>
          </w:p>
        </w:tc>
        <w:tc>
          <w:tcPr>
            <w:tcW w:w="1800" w:type="dxa"/>
          </w:tcPr>
          <w:p w14:paraId="68372002" w14:textId="49880E4C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25D3CE6F" w14:textId="03995DB8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Added clearer empty-state and error-feedback messages in selected buyer and farmer views.</w:t>
            </w:r>
          </w:p>
        </w:tc>
      </w:tr>
      <w:tr w:rsidR="00BB3247" w:rsidRPr="00BB3247" w14:paraId="61BCB66B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C4F03E" w14:textId="2DAD02BC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29, 2026</w:t>
            </w:r>
          </w:p>
        </w:tc>
        <w:tc>
          <w:tcPr>
            <w:tcW w:w="1800" w:type="dxa"/>
          </w:tcPr>
          <w:p w14:paraId="564149B9" w14:textId="614EA430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21B617D3" w14:textId="20FDA0A1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Travelled for the e-Barangay extension activity.</w:t>
            </w:r>
          </w:p>
        </w:tc>
      </w:tr>
      <w:tr w:rsidR="00BB3247" w:rsidRPr="00BB3247" w14:paraId="578E3F65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FAF0CA0" w14:textId="3D07F623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30, 2026</w:t>
            </w:r>
          </w:p>
        </w:tc>
        <w:tc>
          <w:tcPr>
            <w:tcW w:w="1800" w:type="dxa"/>
          </w:tcPr>
          <w:p w14:paraId="1984233B" w14:textId="757A78A6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7D483E62" w14:textId="767373A2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Resolved selected interface issues identified during the focused checks.</w:t>
            </w:r>
          </w:p>
        </w:tc>
      </w:tr>
      <w:tr w:rsidR="00BB3247" w:rsidRPr="00BB3247" w14:paraId="178C1D51" w14:textId="77777777" w:rsidTr="00BB324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22E108" w14:textId="46280D74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July 31, 2026</w:t>
            </w:r>
          </w:p>
        </w:tc>
        <w:tc>
          <w:tcPr>
            <w:tcW w:w="1800" w:type="dxa"/>
          </w:tcPr>
          <w:p w14:paraId="601FB37D" w14:textId="099901DF" w:rsidR="00BB3247" w:rsidRPr="00BB3247" w:rsidRDefault="00BB3247" w:rsidP="00BB3247">
            <w:pPr>
              <w:jc w:val="center"/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3B35BC78" w14:textId="4DE97C9C" w:rsidR="00BB3247" w:rsidRPr="00BB3247" w:rsidRDefault="00BB3247" w:rsidP="00BB3247">
            <w:pPr>
              <w:rPr>
                <w:rFonts w:ascii="Arial" w:hAnsi="Arial" w:cs="Arial"/>
              </w:rPr>
            </w:pPr>
            <w:r w:rsidRPr="00BB3247">
              <w:rPr>
                <w:rFonts w:ascii="Arial" w:hAnsi="Arial" w:cs="Arial"/>
              </w:rPr>
              <w:t>Reviewed July progress and identified the next development tasks for the following month.</w:t>
            </w:r>
          </w:p>
        </w:tc>
      </w:tr>
    </w:tbl>
    <w:p w14:paraId="6BB4FF60" w14:textId="77777777" w:rsidR="00BB3247" w:rsidRDefault="00BB3247" w:rsidP="00BB3247">
      <w:pPr>
        <w:rPr>
          <w:rFonts w:ascii="Arial" w:hAnsi="Arial" w:cs="Arial"/>
          <w:sz w:val="24"/>
        </w:rPr>
      </w:pPr>
    </w:p>
    <w:p w14:paraId="762E095B" w14:textId="77777777" w:rsidR="00BB3247" w:rsidRDefault="00BB3247" w:rsidP="00BB3247">
      <w:pPr>
        <w:rPr>
          <w:rFonts w:ascii="Arial" w:hAnsi="Arial" w:cs="Arial"/>
          <w:sz w:val="24"/>
        </w:rPr>
      </w:pPr>
    </w:p>
    <w:p w14:paraId="646453CF" w14:textId="77777777" w:rsidR="00BB3247" w:rsidRDefault="00BB3247" w:rsidP="00BB32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Prepared by:</w:t>
      </w:r>
    </w:p>
    <w:p w14:paraId="50270828" w14:textId="77777777" w:rsidR="00BB3247" w:rsidRDefault="00BB3247" w:rsidP="00BB3247">
      <w:pPr>
        <w:rPr>
          <w:rFonts w:ascii="Arial" w:hAnsi="Arial" w:cs="Arial"/>
          <w:sz w:val="24"/>
        </w:rPr>
      </w:pPr>
    </w:p>
    <w:p w14:paraId="73321DF5" w14:textId="77777777" w:rsidR="00BB3247" w:rsidRDefault="00BB3247" w:rsidP="00BB32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BENJOMARK F. ANDOY</w:t>
      </w:r>
    </w:p>
    <w:p w14:paraId="1829055B" w14:textId="64B443CD" w:rsidR="00BB3247" w:rsidRPr="00BB3247" w:rsidRDefault="00BB3247" w:rsidP="00BB32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Research Assistant</w:t>
      </w:r>
    </w:p>
    <w:sectPr w:rsidR="00BB3247" w:rsidRPr="00BB32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47"/>
    <w:rsid w:val="001323CA"/>
    <w:rsid w:val="00164F23"/>
    <w:rsid w:val="00332DE0"/>
    <w:rsid w:val="00B9668B"/>
    <w:rsid w:val="00BB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9137"/>
  <w15:chartTrackingRefBased/>
  <w15:docId w15:val="{3B158B6B-F595-49DD-9F3D-1649E5B7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andoy</dc:creator>
  <cp:keywords/>
  <dc:description/>
  <cp:lastModifiedBy>mark andoy</cp:lastModifiedBy>
  <cp:revision>1</cp:revision>
  <dcterms:created xsi:type="dcterms:W3CDTF">2026-08-24T02:34:00Z</dcterms:created>
  <dcterms:modified xsi:type="dcterms:W3CDTF">2026-08-24T02:34:00Z</dcterms:modified>
</cp:coreProperties>
</file>