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Title(Use Case Name)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Detaljan Prikaz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Trener, Sistem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Goal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ima detaljan prikaz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ima pristup obavjestenjima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Detaljno obavjestenje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Steps(Basic Flow)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pristupa obavjestenjima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prikazuje listu svih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bira obavjestenje koje zeli detaljno pogledati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prikaziva birano obavjestenje u detaljnom formatu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8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