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BE5" w:rsidRPr="00FF28A5" w:rsidRDefault="009A1D7A" w:rsidP="00FF6190">
      <w:pPr>
        <w:spacing w:line="360" w:lineRule="auto"/>
        <w:rPr>
          <w:rFonts w:ascii="Metronic Slab Pro Air" w:hAnsi="Metronic Slab Pro Air"/>
        </w:rPr>
      </w:pPr>
      <w:r w:rsidRPr="00FF28A5">
        <w:rPr>
          <w:rFonts w:ascii="Metronic Slab Pro Air" w:hAnsi="Metronic Slab Pro Air"/>
          <w:noProof/>
          <w:lang w:eastAsia="pt-BR"/>
        </w:rPr>
        <w:drawing>
          <wp:inline distT="0" distB="0" distL="0" distR="0" wp14:anchorId="689BEA85" wp14:editId="4080D8EB">
            <wp:extent cx="3870975" cy="2422566"/>
            <wp:effectExtent l="0" t="0" r="0" b="0"/>
            <wp:docPr id="4" name="Picture 4" descr="SSD_JUDSON:Users:Judson:Pictures:Logo:Papel de parede - Porta extern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D_JUDSON:Users:Judson:Pictures:Logo:Papel de parede - Porta externa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4480" cy="2424760"/>
                    </a:xfrm>
                    <a:prstGeom prst="rect">
                      <a:avLst/>
                    </a:prstGeom>
                    <a:noFill/>
                    <a:ln>
                      <a:noFill/>
                    </a:ln>
                  </pic:spPr>
                </pic:pic>
              </a:graphicData>
            </a:graphic>
          </wp:inline>
        </w:drawing>
      </w:r>
    </w:p>
    <w:p w:rsidR="00500289" w:rsidRPr="00FF28A5" w:rsidRDefault="00500289" w:rsidP="00FF6190">
      <w:pPr>
        <w:spacing w:line="360" w:lineRule="auto"/>
        <w:jc w:val="center"/>
        <w:rPr>
          <w:rFonts w:ascii="Metronic Slab Pro Air" w:hAnsi="Metronic Slab Pro Air"/>
        </w:rPr>
      </w:pPr>
    </w:p>
    <w:p w:rsidR="00500289" w:rsidRPr="00FF28A5" w:rsidRDefault="00500289" w:rsidP="00FF6190">
      <w:pPr>
        <w:spacing w:line="360" w:lineRule="auto"/>
        <w:rPr>
          <w:rFonts w:ascii="Metronic Slab Pro Air" w:hAnsi="Metronic Slab Pro Air"/>
        </w:rPr>
      </w:pPr>
    </w:p>
    <w:p w:rsidR="00500289" w:rsidRPr="00FF28A5" w:rsidRDefault="00F861B1" w:rsidP="00FF6190">
      <w:pPr>
        <w:spacing w:line="360" w:lineRule="auto"/>
        <w:jc w:val="center"/>
        <w:rPr>
          <w:rFonts w:ascii="Metronic Slab Pro Air" w:hAnsi="Metronic Slab Pro Air"/>
        </w:rPr>
      </w:pPr>
      <w:r w:rsidRPr="00FF28A5">
        <w:rPr>
          <w:rFonts w:ascii="Metronic Slab Pro Air" w:hAnsi="Metronic Slab Pro Air"/>
          <w:noProof/>
          <w:lang w:eastAsia="pt-BR"/>
        </w:rPr>
        <mc:AlternateContent>
          <mc:Choice Requires="wps">
            <w:drawing>
              <wp:anchor distT="0" distB="0" distL="114300" distR="114300" simplePos="0" relativeHeight="251659264" behindDoc="0" locked="0" layoutInCell="1" allowOverlap="1" wp14:anchorId="39923A1B" wp14:editId="39CBF0AE">
                <wp:simplePos x="0" y="0"/>
                <wp:positionH relativeFrom="column">
                  <wp:posOffset>123825</wp:posOffset>
                </wp:positionH>
                <wp:positionV relativeFrom="paragraph">
                  <wp:posOffset>154940</wp:posOffset>
                </wp:positionV>
                <wp:extent cx="5972175" cy="3065780"/>
                <wp:effectExtent l="0" t="0" r="0" b="1270"/>
                <wp:wrapNone/>
                <wp:docPr id="6"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2175" cy="3065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3989" w:rsidRPr="00FF28A5" w:rsidRDefault="00E35A69" w:rsidP="006B0DEA">
                            <w:pPr>
                              <w:rPr>
                                <w:rFonts w:ascii="Metronic Slab Pro Air" w:hAnsi="Metronic Slab Pro Air"/>
                                <w:color w:val="808080"/>
                                <w:sz w:val="56"/>
                                <w:szCs w:val="56"/>
                              </w:rPr>
                            </w:pPr>
                            <w:r>
                              <w:rPr>
                                <w:rFonts w:ascii="Metronic Slab Pro Air" w:hAnsi="Metronic Slab Pro Air"/>
                                <w:color w:val="808080"/>
                                <w:sz w:val="56"/>
                                <w:szCs w:val="56"/>
                              </w:rPr>
                              <w:t>Banco de Dados</w:t>
                            </w:r>
                          </w:p>
                          <w:p w:rsidR="006C3989" w:rsidRPr="00FF28A5" w:rsidRDefault="006C3989" w:rsidP="006B0DEA">
                            <w:pPr>
                              <w:rPr>
                                <w:rFonts w:ascii="Metronic Slab Pro Air" w:hAnsi="Metronic Slab Pro Air"/>
                                <w:color w:val="808080"/>
                                <w:sz w:val="56"/>
                                <w:szCs w:val="56"/>
                              </w:rPr>
                            </w:pPr>
                          </w:p>
                          <w:p w:rsidR="006C3989" w:rsidRPr="00FF28A5" w:rsidRDefault="00A11817" w:rsidP="006B0DEA">
                            <w:pPr>
                              <w:rPr>
                                <w:rFonts w:ascii="Metronic Slab Pro Air" w:hAnsi="Metronic Slab Pro Air"/>
                                <w:color w:val="808080"/>
                                <w:sz w:val="56"/>
                                <w:szCs w:val="56"/>
                              </w:rPr>
                            </w:pPr>
                            <w:r>
                              <w:rPr>
                                <w:rFonts w:ascii="Metronic Slab Pro Air" w:hAnsi="Metronic Slab Pro Air"/>
                                <w:color w:val="808080"/>
                                <w:sz w:val="56"/>
                                <w:szCs w:val="56"/>
                              </w:rPr>
                              <w:t>Estudo de utilização de recursos pelas instâncias de produção</w:t>
                            </w:r>
                          </w:p>
                          <w:p w:rsidR="006C3989" w:rsidRPr="00FF28A5" w:rsidRDefault="006C3989" w:rsidP="006B0DEA">
                            <w:pPr>
                              <w:rPr>
                                <w:rFonts w:ascii="Metronic Slab Pro Air" w:hAnsi="Metronic Slab Pro Air"/>
                                <w:color w:val="808080"/>
                                <w:sz w:val="56"/>
                                <w:szCs w:val="56"/>
                              </w:rPr>
                            </w:pPr>
                          </w:p>
                          <w:p w:rsidR="006C3989" w:rsidRPr="00EC38AF" w:rsidRDefault="00A11817" w:rsidP="006B0DEA">
                            <w:pPr>
                              <w:rPr>
                                <w:rFonts w:ascii="Metronic Slab Pro Air" w:hAnsi="Metronic Slab Pro Air"/>
                                <w:color w:val="808080"/>
                                <w:sz w:val="56"/>
                                <w:szCs w:val="56"/>
                              </w:rPr>
                            </w:pPr>
                            <w:r>
                              <w:rPr>
                                <w:rFonts w:ascii="Metronic Slab Pro Air" w:hAnsi="Metronic Slab Pro Air"/>
                                <w:color w:val="808080"/>
                                <w:sz w:val="56"/>
                                <w:szCs w:val="56"/>
                              </w:rPr>
                              <w:t>MARÇO</w:t>
                            </w:r>
                            <w:r w:rsidR="00167147">
                              <w:rPr>
                                <w:rFonts w:ascii="Metronic Slab Pro Air" w:hAnsi="Metronic Slab Pro Air"/>
                                <w:color w:val="808080"/>
                                <w:sz w:val="56"/>
                                <w:szCs w:val="56"/>
                              </w:rPr>
                              <w:t xml:space="preserve"> de 201</w:t>
                            </w:r>
                            <w:r>
                              <w:rPr>
                                <w:rFonts w:ascii="Metronic Slab Pro Air" w:hAnsi="Metronic Slab Pro Air"/>
                                <w:color w:val="808080"/>
                                <w:sz w:val="56"/>
                                <w:szCs w:val="56"/>
                              </w:rPr>
                              <w:t>6</w:t>
                            </w:r>
                          </w:p>
                          <w:p w:rsidR="006C3989" w:rsidRPr="00FF28A5" w:rsidRDefault="006C3989" w:rsidP="006B0DEA">
                            <w:pPr>
                              <w:rPr>
                                <w:rFonts w:ascii="Metronic Slab Pro Air" w:hAnsi="Metronic Slab Pro Air"/>
                                <w:color w:val="808080"/>
                              </w:rPr>
                            </w:pPr>
                          </w:p>
                          <w:p w:rsidR="006C3989" w:rsidRPr="00FF28A5" w:rsidRDefault="006C3989" w:rsidP="006B0DEA">
                            <w:pPr>
                              <w:rPr>
                                <w:rFonts w:ascii="Metronic Slab Pro Air" w:hAnsi="Metronic Slab Pro Air"/>
                                <w:color w:val="80808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9923A1B" id="Rectangle 78" o:spid="_x0000_s1026" style="position:absolute;left:0;text-align:left;margin-left:9.75pt;margin-top:12.2pt;width:470.25pt;height:24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" filled="f" stroked="f">
                <v:textbox>
                  <w:txbxContent>
                    <w:p w:rsidR="006C3989" w:rsidRPr="00FF28A5" w:rsidRDefault="00E35A69" w:rsidP="006B0DEA">
                      <w:pPr>
                        <w:rPr>
                          <w:rFonts w:ascii="Metronic Slab Pro Air" w:hAnsi="Metronic Slab Pro Air"/>
                          <w:color w:val="808080"/>
                          <w:sz w:val="56"/>
                          <w:szCs w:val="56"/>
                        </w:rPr>
                      </w:pPr>
                      <w:r>
                        <w:rPr>
                          <w:rFonts w:ascii="Metronic Slab Pro Air" w:hAnsi="Metronic Slab Pro Air"/>
                          <w:color w:val="808080"/>
                          <w:sz w:val="56"/>
                          <w:szCs w:val="56"/>
                        </w:rPr>
                        <w:t>Banco de Dados</w:t>
                      </w:r>
                    </w:p>
                    <w:p w:rsidR="006C3989" w:rsidRPr="00FF28A5" w:rsidRDefault="006C3989" w:rsidP="006B0DEA">
                      <w:pPr>
                        <w:rPr>
                          <w:rFonts w:ascii="Metronic Slab Pro Air" w:hAnsi="Metronic Slab Pro Air"/>
                          <w:color w:val="808080"/>
                          <w:sz w:val="56"/>
                          <w:szCs w:val="56"/>
                        </w:rPr>
                      </w:pPr>
                    </w:p>
                    <w:p w:rsidR="006C3989" w:rsidRPr="00FF28A5" w:rsidRDefault="00A11817" w:rsidP="006B0DEA">
                      <w:pPr>
                        <w:rPr>
                          <w:rFonts w:ascii="Metronic Slab Pro Air" w:hAnsi="Metronic Slab Pro Air"/>
                          <w:color w:val="808080"/>
                          <w:sz w:val="56"/>
                          <w:szCs w:val="56"/>
                        </w:rPr>
                      </w:pPr>
                      <w:r>
                        <w:rPr>
                          <w:rFonts w:ascii="Metronic Slab Pro Air" w:hAnsi="Metronic Slab Pro Air"/>
                          <w:color w:val="808080"/>
                          <w:sz w:val="56"/>
                          <w:szCs w:val="56"/>
                        </w:rPr>
                        <w:t>Estudo de utilização de recursos pelas instâncias de produção</w:t>
                      </w:r>
                    </w:p>
                    <w:p w:rsidR="006C3989" w:rsidRPr="00FF28A5" w:rsidRDefault="006C3989" w:rsidP="006B0DEA">
                      <w:pPr>
                        <w:rPr>
                          <w:rFonts w:ascii="Metronic Slab Pro Air" w:hAnsi="Metronic Slab Pro Air"/>
                          <w:color w:val="808080"/>
                          <w:sz w:val="56"/>
                          <w:szCs w:val="56"/>
                        </w:rPr>
                      </w:pPr>
                    </w:p>
                    <w:p w:rsidR="006C3989" w:rsidRPr="00EC38AF" w:rsidRDefault="00A11817" w:rsidP="006B0DEA">
                      <w:pPr>
                        <w:rPr>
                          <w:rFonts w:ascii="Metronic Slab Pro Air" w:hAnsi="Metronic Slab Pro Air"/>
                          <w:color w:val="808080"/>
                          <w:sz w:val="56"/>
                          <w:szCs w:val="56"/>
                        </w:rPr>
                      </w:pPr>
                      <w:r>
                        <w:rPr>
                          <w:rFonts w:ascii="Metronic Slab Pro Air" w:hAnsi="Metronic Slab Pro Air"/>
                          <w:color w:val="808080"/>
                          <w:sz w:val="56"/>
                          <w:szCs w:val="56"/>
                        </w:rPr>
                        <w:t>MARÇO</w:t>
                      </w:r>
                      <w:r w:rsidR="00167147">
                        <w:rPr>
                          <w:rFonts w:ascii="Metronic Slab Pro Air" w:hAnsi="Metronic Slab Pro Air"/>
                          <w:color w:val="808080"/>
                          <w:sz w:val="56"/>
                          <w:szCs w:val="56"/>
                        </w:rPr>
                        <w:t xml:space="preserve"> de 201</w:t>
                      </w:r>
                      <w:r>
                        <w:rPr>
                          <w:rFonts w:ascii="Metronic Slab Pro Air" w:hAnsi="Metronic Slab Pro Air"/>
                          <w:color w:val="808080"/>
                          <w:sz w:val="56"/>
                          <w:szCs w:val="56"/>
                        </w:rPr>
                        <w:t>6</w:t>
                      </w:r>
                    </w:p>
                    <w:p w:rsidR="006C3989" w:rsidRPr="00FF28A5" w:rsidRDefault="006C3989" w:rsidP="006B0DEA">
                      <w:pPr>
                        <w:rPr>
                          <w:rFonts w:ascii="Metronic Slab Pro Air" w:hAnsi="Metronic Slab Pro Air"/>
                          <w:color w:val="808080"/>
                        </w:rPr>
                      </w:pPr>
                    </w:p>
                    <w:p w:rsidR="006C3989" w:rsidRPr="00FF28A5" w:rsidRDefault="006C3989" w:rsidP="006B0DEA">
                      <w:pPr>
                        <w:rPr>
                          <w:rFonts w:ascii="Metronic Slab Pro Air" w:hAnsi="Metronic Slab Pro Air"/>
                          <w:color w:val="808080"/>
                        </w:rPr>
                      </w:pPr>
                    </w:p>
                  </w:txbxContent>
                </v:textbox>
              </v:rect>
            </w:pict>
          </mc:Fallback>
        </mc:AlternateContent>
      </w:r>
    </w:p>
    <w:p w:rsidR="00500289" w:rsidRPr="00FF28A5" w:rsidRDefault="00500289" w:rsidP="00FF6190">
      <w:pPr>
        <w:spacing w:line="360" w:lineRule="auto"/>
        <w:jc w:val="center"/>
        <w:rPr>
          <w:rFonts w:ascii="Metronic Slab Pro Air" w:hAnsi="Metronic Slab Pro Air"/>
        </w:rPr>
      </w:pPr>
    </w:p>
    <w:p w:rsidR="00500289" w:rsidRPr="00FF28A5" w:rsidRDefault="00500289" w:rsidP="00FF6190">
      <w:pPr>
        <w:spacing w:line="360" w:lineRule="auto"/>
        <w:jc w:val="center"/>
        <w:rPr>
          <w:rFonts w:ascii="Metronic Slab Pro Air" w:hAnsi="Metronic Slab Pro Air"/>
        </w:rPr>
      </w:pPr>
    </w:p>
    <w:p w:rsidR="00500289" w:rsidRPr="00FF28A5" w:rsidRDefault="00500289" w:rsidP="00FF6190">
      <w:pPr>
        <w:spacing w:line="360" w:lineRule="auto"/>
        <w:jc w:val="center"/>
        <w:rPr>
          <w:rFonts w:ascii="Metronic Slab Pro Air" w:hAnsi="Metronic Slab Pro Air"/>
        </w:rPr>
      </w:pPr>
    </w:p>
    <w:p w:rsidR="00500289" w:rsidRPr="00FF28A5" w:rsidRDefault="00500289" w:rsidP="00FF6190">
      <w:pPr>
        <w:spacing w:line="360" w:lineRule="auto"/>
        <w:jc w:val="center"/>
        <w:rPr>
          <w:rFonts w:ascii="Metronic Slab Pro Air" w:hAnsi="Metronic Slab Pro Air"/>
        </w:rPr>
      </w:pPr>
    </w:p>
    <w:p w:rsidR="00500289" w:rsidRPr="00FF28A5" w:rsidRDefault="00500289" w:rsidP="00FF6190">
      <w:pPr>
        <w:spacing w:line="360" w:lineRule="auto"/>
        <w:jc w:val="center"/>
        <w:rPr>
          <w:rFonts w:ascii="Metronic Slab Pro Air" w:hAnsi="Metronic Slab Pro Air"/>
        </w:rPr>
      </w:pPr>
    </w:p>
    <w:p w:rsidR="006B0DEA" w:rsidRPr="00FF28A5" w:rsidRDefault="008E1DF8" w:rsidP="00FF6190">
      <w:pPr>
        <w:pStyle w:val="Rodap"/>
        <w:spacing w:line="360" w:lineRule="auto"/>
        <w:rPr>
          <w:rFonts w:ascii="Metronic Slab Pro Air" w:hAnsi="Metronic Slab Pro Air"/>
          <w:sz w:val="52"/>
          <w:szCs w:val="52"/>
        </w:rPr>
      </w:pPr>
      <w:r w:rsidRPr="00FF28A5">
        <w:rPr>
          <w:rFonts w:ascii="Metronic Slab Pro Air" w:hAnsi="Metronic Slab Pro Air"/>
          <w:sz w:val="52"/>
          <w:szCs w:val="52"/>
        </w:rPr>
        <w:fldChar w:fldCharType="begin"/>
      </w:r>
      <w:r w:rsidRPr="00FF28A5">
        <w:rPr>
          <w:rFonts w:ascii="Metronic Slab Pro Air" w:hAnsi="Metronic Slab Pro Air"/>
          <w:sz w:val="52"/>
          <w:szCs w:val="52"/>
        </w:rPr>
        <w:instrText xml:space="preserve"> SUBJECT  \* FirstCap  \* MERGEFORMAT </w:instrText>
      </w:r>
      <w:r w:rsidRPr="00FF28A5">
        <w:rPr>
          <w:rFonts w:ascii="Metronic Slab Pro Air" w:hAnsi="Metronic Slab Pro Air"/>
          <w:sz w:val="52"/>
          <w:szCs w:val="52"/>
        </w:rPr>
        <w:fldChar w:fldCharType="end"/>
      </w:r>
      <w:r w:rsidRPr="00FF28A5">
        <w:rPr>
          <w:rFonts w:ascii="Metronic Slab Pro Air" w:hAnsi="Metronic Slab Pro Air"/>
          <w:sz w:val="52"/>
          <w:szCs w:val="52"/>
        </w:rPr>
        <w:fldChar w:fldCharType="begin"/>
      </w:r>
      <w:r w:rsidRPr="00FF28A5">
        <w:rPr>
          <w:rFonts w:ascii="Metronic Slab Pro Air" w:hAnsi="Metronic Slab Pro Air"/>
          <w:sz w:val="52"/>
          <w:szCs w:val="52"/>
        </w:rPr>
        <w:instrText xml:space="preserve"> AUTOTEXT  " Em Branco"  \* MERGEFORMAT </w:instrText>
      </w:r>
      <w:r w:rsidRPr="00FF28A5">
        <w:rPr>
          <w:rFonts w:ascii="Metronic Slab Pro Air" w:hAnsi="Metronic Slab Pro Air"/>
          <w:sz w:val="52"/>
          <w:szCs w:val="52"/>
        </w:rPr>
        <w:fldChar w:fldCharType="separate"/>
      </w:r>
    </w:p>
    <w:p w:rsidR="006B0DEA" w:rsidRPr="00FF28A5" w:rsidRDefault="006B0DEA" w:rsidP="00FF6190">
      <w:pPr>
        <w:pStyle w:val="Rodap"/>
        <w:spacing w:line="360" w:lineRule="auto"/>
        <w:rPr>
          <w:rFonts w:ascii="Metronic Slab Pro Air" w:hAnsi="Metronic Slab Pro Air"/>
          <w:sz w:val="52"/>
          <w:szCs w:val="52"/>
        </w:rPr>
      </w:pPr>
    </w:p>
    <w:p w:rsidR="00953601" w:rsidRPr="00FF28A5" w:rsidRDefault="008E1DF8" w:rsidP="00FF6190">
      <w:pPr>
        <w:spacing w:line="360" w:lineRule="auto"/>
        <w:rPr>
          <w:rFonts w:ascii="Metronic Slab Pro Air" w:hAnsi="Metronic Slab Pro Air"/>
        </w:rPr>
      </w:pPr>
      <w:r w:rsidRPr="00FF28A5">
        <w:rPr>
          <w:rFonts w:ascii="Metronic Slab Pro Air" w:hAnsi="Metronic Slab Pro Air"/>
          <w:sz w:val="52"/>
          <w:szCs w:val="52"/>
        </w:rPr>
        <w:fldChar w:fldCharType="end"/>
      </w:r>
    </w:p>
    <w:p w:rsidR="00953601" w:rsidRPr="00FF28A5" w:rsidRDefault="00953601" w:rsidP="00FF6190">
      <w:pPr>
        <w:spacing w:line="360" w:lineRule="auto"/>
        <w:rPr>
          <w:rFonts w:ascii="Metronic Slab Pro Air" w:hAnsi="Metronic Slab Pro Air"/>
        </w:rPr>
      </w:pPr>
    </w:p>
    <w:p w:rsidR="00953601" w:rsidRPr="00FF28A5" w:rsidRDefault="00E503D0" w:rsidP="00FF6190">
      <w:pPr>
        <w:spacing w:line="360" w:lineRule="auto"/>
        <w:jc w:val="right"/>
        <w:rPr>
          <w:rFonts w:ascii="Metronic Slab Pro Air" w:hAnsi="Metronic Slab Pro Air"/>
        </w:rPr>
      </w:pPr>
      <w:r w:rsidRPr="00FF28A5">
        <w:rPr>
          <w:rFonts w:ascii="Metronic Slab Pro Air" w:hAnsi="Metronic Slab Pro Air"/>
          <w:noProof/>
          <w:lang w:eastAsia="pt-BR"/>
        </w:rPr>
        <w:drawing>
          <wp:inline distT="0" distB="0" distL="0" distR="0" wp14:anchorId="5FDD1901" wp14:editId="40151461">
            <wp:extent cx="3200400" cy="1297305"/>
            <wp:effectExtent l="0" t="0" r="0" b="0"/>
            <wp:docPr id="2" name="Picture 2" descr="SSD_JUDSON:Users:Judson:Desktop:Captura de Tela 2014-08-22 às 13.5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_JUDSON:Users:Judson:Desktop:Captura de Tela 2014-08-22 às 13.58.2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297305"/>
                    </a:xfrm>
                    <a:prstGeom prst="rect">
                      <a:avLst/>
                    </a:prstGeom>
                    <a:noFill/>
                    <a:ln>
                      <a:noFill/>
                    </a:ln>
                  </pic:spPr>
                </pic:pic>
              </a:graphicData>
            </a:graphic>
          </wp:inline>
        </w:drawing>
      </w:r>
    </w:p>
    <w:p w:rsidR="00953601" w:rsidRPr="00FF28A5" w:rsidRDefault="00953601" w:rsidP="00FF6190">
      <w:pPr>
        <w:spacing w:line="360" w:lineRule="auto"/>
        <w:jc w:val="right"/>
        <w:rPr>
          <w:rFonts w:ascii="Metronic Slab Pro Air" w:hAnsi="Metronic Slab Pro Air"/>
        </w:rPr>
      </w:pPr>
    </w:p>
    <w:p w:rsidR="00953601" w:rsidRPr="00FF28A5" w:rsidRDefault="00953601" w:rsidP="00FF6190">
      <w:pPr>
        <w:spacing w:line="360" w:lineRule="auto"/>
        <w:rPr>
          <w:rFonts w:ascii="Metronic Slab Pro Air" w:hAnsi="Metronic Slab Pro Air"/>
        </w:rPr>
      </w:pPr>
    </w:p>
    <w:p w:rsidR="00953601" w:rsidRPr="00FF28A5" w:rsidRDefault="00953601" w:rsidP="00FF6190">
      <w:pPr>
        <w:spacing w:line="360" w:lineRule="auto"/>
        <w:rPr>
          <w:rFonts w:ascii="Metronic Slab Pro Air" w:hAnsi="Metronic Slab Pro Air"/>
        </w:rPr>
      </w:pPr>
    </w:p>
    <w:p w:rsidR="00E258A2" w:rsidRPr="00FF28A5" w:rsidRDefault="00E258A2" w:rsidP="00FF6190">
      <w:pPr>
        <w:spacing w:line="360" w:lineRule="auto"/>
        <w:rPr>
          <w:rFonts w:ascii="Metronic Slab Pro Air" w:hAnsi="Metronic Slab Pro Air"/>
        </w:rPr>
      </w:pPr>
    </w:p>
    <w:p w:rsidR="00E258A2" w:rsidRPr="00FF28A5" w:rsidRDefault="00E258A2" w:rsidP="00FF6190">
      <w:pPr>
        <w:spacing w:line="360" w:lineRule="auto"/>
        <w:rPr>
          <w:rFonts w:ascii="Metronic Slab Pro Air" w:hAnsi="Metronic Slab Pro Air"/>
        </w:rPr>
      </w:pPr>
    </w:p>
    <w:p w:rsidR="00E258A2" w:rsidRPr="00FF28A5" w:rsidRDefault="00E258A2" w:rsidP="00FF6190">
      <w:pPr>
        <w:spacing w:line="360" w:lineRule="auto"/>
        <w:rPr>
          <w:rFonts w:ascii="Metronic Slab Pro Air" w:hAnsi="Metronic Slab Pro Air"/>
        </w:rPr>
      </w:pPr>
    </w:p>
    <w:p w:rsidR="00E258A2" w:rsidRPr="00FF28A5" w:rsidRDefault="00E258A2" w:rsidP="00FF6190">
      <w:pPr>
        <w:spacing w:line="360" w:lineRule="auto"/>
        <w:rPr>
          <w:rFonts w:ascii="Metronic Slab Pro Air" w:hAnsi="Metronic Slab Pro Air"/>
        </w:rPr>
      </w:pPr>
    </w:p>
    <w:p w:rsidR="00E258A2" w:rsidRPr="00FF28A5" w:rsidRDefault="00E258A2" w:rsidP="00FF6190">
      <w:pPr>
        <w:spacing w:line="360" w:lineRule="auto"/>
        <w:rPr>
          <w:rFonts w:ascii="Metronic Slab Pro Air" w:hAnsi="Metronic Slab Pro Air"/>
        </w:rPr>
      </w:pPr>
    </w:p>
    <w:p w:rsidR="00E258A2" w:rsidRPr="00FF28A5" w:rsidRDefault="00E258A2" w:rsidP="00FF6190">
      <w:pPr>
        <w:spacing w:line="360" w:lineRule="auto"/>
        <w:rPr>
          <w:rFonts w:ascii="Metronic Slab Pro Air" w:hAnsi="Metronic Slab Pro Air"/>
        </w:rPr>
      </w:pPr>
    </w:p>
    <w:tbl>
      <w:tblPr>
        <w:tblStyle w:val="ListaMdia1-nfase5"/>
        <w:tblW w:w="13725" w:type="dxa"/>
        <w:tblLook w:val="04A0" w:firstRow="1" w:lastRow="0" w:firstColumn="1" w:lastColumn="0" w:noHBand="0" w:noVBand="1"/>
      </w:tblPr>
      <w:tblGrid>
        <w:gridCol w:w="4569"/>
        <w:gridCol w:w="4578"/>
        <w:gridCol w:w="4578"/>
      </w:tblGrid>
      <w:tr w:rsidR="00F861B1" w:rsidRPr="00FF28A5" w:rsidTr="008A7632">
        <w:trPr>
          <w:gridAfter w:val="1"/>
          <w:cnfStyle w:val="100000000000" w:firstRow="1" w:lastRow="0" w:firstColumn="0" w:lastColumn="0" w:oddVBand="0" w:evenVBand="0" w:oddHBand="0" w:evenHBand="0" w:firstRowFirstColumn="0" w:firstRowLastColumn="0" w:lastRowFirstColumn="0" w:lastRowLastColumn="0"/>
          <w:wAfter w:w="4578" w:type="dxa"/>
        </w:trPr>
        <w:tc>
          <w:tcPr>
            <w:cnfStyle w:val="001000000000" w:firstRow="0" w:lastRow="0" w:firstColumn="1" w:lastColumn="0" w:oddVBand="0" w:evenVBand="0" w:oddHBand="0" w:evenHBand="0" w:firstRowFirstColumn="0" w:firstRowLastColumn="0" w:lastRowFirstColumn="0" w:lastRowLastColumn="0"/>
            <w:tcW w:w="4569" w:type="dxa"/>
          </w:tcPr>
          <w:p w:rsidR="00F861B1" w:rsidRPr="00FF28A5" w:rsidRDefault="00F861B1" w:rsidP="00FF6190">
            <w:pPr>
              <w:spacing w:line="360" w:lineRule="auto"/>
              <w:rPr>
                <w:rFonts w:ascii="Metronic Slab Pro Air" w:hAnsi="Metronic Slab Pro Air"/>
              </w:rPr>
            </w:pPr>
          </w:p>
        </w:tc>
        <w:tc>
          <w:tcPr>
            <w:tcW w:w="4578" w:type="dxa"/>
          </w:tcPr>
          <w:p w:rsidR="00F861B1" w:rsidRPr="00FF28A5" w:rsidRDefault="00F861B1" w:rsidP="00FF6190">
            <w:pPr>
              <w:spacing w:line="360" w:lineRule="auto"/>
              <w:cnfStyle w:val="100000000000" w:firstRow="1" w:lastRow="0" w:firstColumn="0" w:lastColumn="0" w:oddVBand="0" w:evenVBand="0" w:oddHBand="0" w:evenHBand="0" w:firstRowFirstColumn="0" w:firstRowLastColumn="0" w:lastRowFirstColumn="0" w:lastRowLastColumn="0"/>
              <w:rPr>
                <w:rFonts w:ascii="Metronic Slab Pro Air" w:hAnsi="Metronic Slab Pro Air"/>
              </w:rPr>
            </w:pPr>
          </w:p>
        </w:tc>
      </w:tr>
      <w:tr w:rsidR="008A7632" w:rsidRPr="00FF28A5" w:rsidTr="008A7632">
        <w:trPr>
          <w:gridAfter w:val="1"/>
          <w:cnfStyle w:val="000000100000" w:firstRow="0" w:lastRow="0" w:firstColumn="0" w:lastColumn="0" w:oddVBand="0" w:evenVBand="0" w:oddHBand="1" w:evenHBand="0" w:firstRowFirstColumn="0" w:firstRowLastColumn="0" w:lastRowFirstColumn="0" w:lastRowLastColumn="0"/>
          <w:wAfter w:w="4578" w:type="dxa"/>
        </w:trPr>
        <w:tc>
          <w:tcPr>
            <w:cnfStyle w:val="001000000000" w:firstRow="0" w:lastRow="0" w:firstColumn="1" w:lastColumn="0" w:oddVBand="0" w:evenVBand="0" w:oddHBand="0" w:evenHBand="0" w:firstRowFirstColumn="0" w:firstRowLastColumn="0" w:lastRowFirstColumn="0" w:lastRowLastColumn="0"/>
            <w:tcW w:w="4569" w:type="dxa"/>
          </w:tcPr>
          <w:p w:rsidR="008A7632" w:rsidRPr="00FF28A5" w:rsidRDefault="008A7632" w:rsidP="00FF6190">
            <w:pPr>
              <w:spacing w:line="360" w:lineRule="auto"/>
              <w:rPr>
                <w:rFonts w:ascii="Metronic Slab Pro Air" w:hAnsi="Metronic Slab Pro Air"/>
              </w:rPr>
            </w:pPr>
            <w:r w:rsidRPr="00FF28A5">
              <w:rPr>
                <w:rFonts w:ascii="Metronic Slab Pro Air" w:hAnsi="Metronic Slab Pro Air"/>
              </w:rPr>
              <w:t>Autores</w:t>
            </w:r>
          </w:p>
        </w:tc>
        <w:tc>
          <w:tcPr>
            <w:tcW w:w="4578" w:type="dxa"/>
          </w:tcPr>
          <w:p w:rsidR="008A7632" w:rsidRPr="00FF28A5" w:rsidRDefault="0025663A" w:rsidP="000A3E5B">
            <w:pPr>
              <w:spacing w:line="360" w:lineRule="auto"/>
              <w:cnfStyle w:val="000000100000" w:firstRow="0" w:lastRow="0" w:firstColumn="0" w:lastColumn="0" w:oddVBand="0" w:evenVBand="0" w:oddHBand="1" w:evenHBand="0" w:firstRowFirstColumn="0" w:firstRowLastColumn="0" w:lastRowFirstColumn="0" w:lastRowLastColumn="0"/>
              <w:rPr>
                <w:rFonts w:ascii="Metronic Slab Pro Air" w:hAnsi="Metronic Slab Pro Air"/>
              </w:rPr>
            </w:pPr>
            <w:r>
              <w:rPr>
                <w:rFonts w:ascii="Metronic Slab Pro Air" w:hAnsi="Metronic Slab Pro Air"/>
              </w:rPr>
              <w:t xml:space="preserve">Célula </w:t>
            </w:r>
            <w:r w:rsidR="000A3E5B">
              <w:rPr>
                <w:rFonts w:ascii="Metronic Slab Pro Air" w:hAnsi="Metronic Slab Pro Air"/>
              </w:rPr>
              <w:t>de Banco de Dados</w:t>
            </w:r>
          </w:p>
        </w:tc>
      </w:tr>
      <w:tr w:rsidR="00A11817" w:rsidRPr="00FF28A5" w:rsidTr="008A7632">
        <w:trPr>
          <w:gridAfter w:val="1"/>
          <w:wAfter w:w="4578" w:type="dxa"/>
        </w:trPr>
        <w:tc>
          <w:tcPr>
            <w:cnfStyle w:val="001000000000" w:firstRow="0" w:lastRow="0" w:firstColumn="1" w:lastColumn="0" w:oddVBand="0" w:evenVBand="0" w:oddHBand="0" w:evenHBand="0" w:firstRowFirstColumn="0" w:firstRowLastColumn="0" w:lastRowFirstColumn="0" w:lastRowLastColumn="0"/>
            <w:tcW w:w="4569" w:type="dxa"/>
          </w:tcPr>
          <w:p w:rsidR="00A11817" w:rsidRPr="00FF28A5" w:rsidRDefault="00A11817" w:rsidP="00A11817">
            <w:pPr>
              <w:spacing w:line="360" w:lineRule="auto"/>
              <w:rPr>
                <w:rFonts w:ascii="Metronic Slab Pro Air" w:hAnsi="Metronic Slab Pro Air"/>
              </w:rPr>
            </w:pPr>
            <w:r w:rsidRPr="00FF28A5">
              <w:rPr>
                <w:rFonts w:ascii="Metronic Slab Pro Air" w:hAnsi="Metronic Slab Pro Air"/>
              </w:rPr>
              <w:t>Versão</w:t>
            </w:r>
          </w:p>
        </w:tc>
        <w:tc>
          <w:tcPr>
            <w:tcW w:w="4578" w:type="dxa"/>
          </w:tcPr>
          <w:p w:rsidR="00A11817" w:rsidRPr="00FF28A5" w:rsidRDefault="00A11817" w:rsidP="00A11817">
            <w:pPr>
              <w:spacing w:line="360" w:lineRule="auto"/>
              <w:cnfStyle w:val="000000000000" w:firstRow="0" w:lastRow="0" w:firstColumn="0" w:lastColumn="0" w:oddVBand="0" w:evenVBand="0" w:oddHBand="0" w:evenHBand="0" w:firstRowFirstColumn="0" w:firstRowLastColumn="0" w:lastRowFirstColumn="0" w:lastRowLastColumn="0"/>
              <w:rPr>
                <w:rFonts w:ascii="Metronic Slab Pro Air" w:hAnsi="Metronic Slab Pro Air"/>
              </w:rPr>
            </w:pPr>
            <w:r>
              <w:rPr>
                <w:rFonts w:ascii="Metronic Slab Pro Air" w:hAnsi="Metronic Slab Pro Air"/>
              </w:rPr>
              <w:t>1.0</w:t>
            </w:r>
          </w:p>
        </w:tc>
      </w:tr>
      <w:tr w:rsidR="00A11817" w:rsidRPr="00FF28A5" w:rsidTr="008A7632">
        <w:trPr>
          <w:gridAfter w:val="1"/>
          <w:cnfStyle w:val="000000100000" w:firstRow="0" w:lastRow="0" w:firstColumn="0" w:lastColumn="0" w:oddVBand="0" w:evenVBand="0" w:oddHBand="1" w:evenHBand="0" w:firstRowFirstColumn="0" w:firstRowLastColumn="0" w:lastRowFirstColumn="0" w:lastRowLastColumn="0"/>
          <w:wAfter w:w="4578" w:type="dxa"/>
        </w:trPr>
        <w:tc>
          <w:tcPr>
            <w:cnfStyle w:val="001000000000" w:firstRow="0" w:lastRow="0" w:firstColumn="1" w:lastColumn="0" w:oddVBand="0" w:evenVBand="0" w:oddHBand="0" w:evenHBand="0" w:firstRowFirstColumn="0" w:firstRowLastColumn="0" w:lastRowFirstColumn="0" w:lastRowLastColumn="0"/>
            <w:tcW w:w="4569" w:type="dxa"/>
          </w:tcPr>
          <w:p w:rsidR="00A11817" w:rsidRPr="00FF28A5" w:rsidRDefault="00A11817" w:rsidP="00A11817">
            <w:pPr>
              <w:spacing w:line="360" w:lineRule="auto"/>
              <w:rPr>
                <w:rFonts w:ascii="Metronic Slab Pro Air" w:hAnsi="Metronic Slab Pro Air"/>
              </w:rPr>
            </w:pPr>
            <w:r w:rsidRPr="00FF28A5">
              <w:rPr>
                <w:rFonts w:ascii="Metronic Slab Pro Air" w:hAnsi="Metronic Slab Pro Air"/>
              </w:rPr>
              <w:t>Revisão</w:t>
            </w:r>
          </w:p>
        </w:tc>
        <w:tc>
          <w:tcPr>
            <w:tcW w:w="4578" w:type="dxa"/>
          </w:tcPr>
          <w:p w:rsidR="00A11817" w:rsidRPr="00FF28A5" w:rsidRDefault="00A11817" w:rsidP="00A11817">
            <w:pPr>
              <w:spacing w:line="360" w:lineRule="auto"/>
              <w:cnfStyle w:val="000000100000" w:firstRow="0" w:lastRow="0" w:firstColumn="0" w:lastColumn="0" w:oddVBand="0" w:evenVBand="0" w:oddHBand="1" w:evenHBand="0" w:firstRowFirstColumn="0" w:firstRowLastColumn="0" w:lastRowFirstColumn="0" w:lastRowLastColumn="0"/>
              <w:rPr>
                <w:rFonts w:ascii="Metronic Slab Pro Air" w:hAnsi="Metronic Slab Pro Air"/>
              </w:rPr>
            </w:pPr>
            <w:r w:rsidRPr="00FF28A5">
              <w:rPr>
                <w:rFonts w:ascii="Metronic Slab Pro Air" w:hAnsi="Metronic Slab Pro Air"/>
              </w:rPr>
              <w:t>1.0</w:t>
            </w:r>
          </w:p>
        </w:tc>
      </w:tr>
      <w:tr w:rsidR="00A11817" w:rsidRPr="00FF28A5" w:rsidTr="008A7632">
        <w:tc>
          <w:tcPr>
            <w:cnfStyle w:val="001000000000" w:firstRow="0" w:lastRow="0" w:firstColumn="1" w:lastColumn="0" w:oddVBand="0" w:evenVBand="0" w:oddHBand="0" w:evenHBand="0" w:firstRowFirstColumn="0" w:firstRowLastColumn="0" w:lastRowFirstColumn="0" w:lastRowLastColumn="0"/>
            <w:tcW w:w="4569" w:type="dxa"/>
          </w:tcPr>
          <w:p w:rsidR="00A11817" w:rsidRPr="00FF28A5" w:rsidRDefault="00A11817" w:rsidP="00A11817">
            <w:pPr>
              <w:spacing w:line="360" w:lineRule="auto"/>
              <w:rPr>
                <w:rFonts w:ascii="Metronic Slab Pro Air" w:hAnsi="Metronic Slab Pro Air"/>
              </w:rPr>
            </w:pPr>
            <w:r w:rsidRPr="00FF28A5">
              <w:rPr>
                <w:rFonts w:ascii="Metronic Slab Pro Air" w:hAnsi="Metronic Slab Pro Air"/>
              </w:rPr>
              <w:t>Mês de Referência</w:t>
            </w:r>
          </w:p>
        </w:tc>
        <w:tc>
          <w:tcPr>
            <w:tcW w:w="4578" w:type="dxa"/>
          </w:tcPr>
          <w:p w:rsidR="00A11817" w:rsidRPr="00FF28A5" w:rsidRDefault="00A11817" w:rsidP="00A11817">
            <w:pPr>
              <w:spacing w:line="360" w:lineRule="auto"/>
              <w:cnfStyle w:val="000000000000" w:firstRow="0" w:lastRow="0" w:firstColumn="0" w:lastColumn="0" w:oddVBand="0" w:evenVBand="0" w:oddHBand="0" w:evenHBand="0" w:firstRowFirstColumn="0" w:firstRowLastColumn="0" w:lastRowFirstColumn="0" w:lastRowLastColumn="0"/>
              <w:rPr>
                <w:rFonts w:ascii="Metronic Slab Pro Air" w:hAnsi="Metronic Slab Pro Air"/>
              </w:rPr>
            </w:pPr>
            <w:r>
              <w:rPr>
                <w:rFonts w:ascii="Metronic Slab Pro Air" w:hAnsi="Metronic Slab Pro Air"/>
              </w:rPr>
              <w:t>Março de 2016</w:t>
            </w:r>
          </w:p>
        </w:tc>
        <w:tc>
          <w:tcPr>
            <w:tcW w:w="4578" w:type="dxa"/>
          </w:tcPr>
          <w:p w:rsidR="00A11817" w:rsidRPr="00FF28A5" w:rsidRDefault="00A11817" w:rsidP="00A11817">
            <w:pPr>
              <w:spacing w:line="360" w:lineRule="auto"/>
              <w:cnfStyle w:val="000000000000" w:firstRow="0" w:lastRow="0" w:firstColumn="0" w:lastColumn="0" w:oddVBand="0" w:evenVBand="0" w:oddHBand="0" w:evenHBand="0" w:firstRowFirstColumn="0" w:firstRowLastColumn="0" w:lastRowFirstColumn="0" w:lastRowLastColumn="0"/>
              <w:rPr>
                <w:rFonts w:ascii="Metronic Slab Pro Air" w:hAnsi="Metronic Slab Pro Air"/>
              </w:rPr>
            </w:pPr>
          </w:p>
        </w:tc>
      </w:tr>
      <w:tr w:rsidR="00A11817" w:rsidRPr="00FF28A5" w:rsidTr="008A7632">
        <w:trPr>
          <w:gridAfter w:val="1"/>
          <w:cnfStyle w:val="000000100000" w:firstRow="0" w:lastRow="0" w:firstColumn="0" w:lastColumn="0" w:oddVBand="0" w:evenVBand="0" w:oddHBand="1" w:evenHBand="0" w:firstRowFirstColumn="0" w:firstRowLastColumn="0" w:lastRowFirstColumn="0" w:lastRowLastColumn="0"/>
          <w:wAfter w:w="4578" w:type="dxa"/>
        </w:trPr>
        <w:tc>
          <w:tcPr>
            <w:cnfStyle w:val="001000000000" w:firstRow="0" w:lastRow="0" w:firstColumn="1" w:lastColumn="0" w:oddVBand="0" w:evenVBand="0" w:oddHBand="0" w:evenHBand="0" w:firstRowFirstColumn="0" w:firstRowLastColumn="0" w:lastRowFirstColumn="0" w:lastRowLastColumn="0"/>
            <w:tcW w:w="4569" w:type="dxa"/>
          </w:tcPr>
          <w:p w:rsidR="00A11817" w:rsidRPr="00FF28A5" w:rsidRDefault="00A11817" w:rsidP="00A11817">
            <w:pPr>
              <w:spacing w:line="360" w:lineRule="auto"/>
              <w:rPr>
                <w:rFonts w:ascii="Metronic Slab Pro Air" w:hAnsi="Metronic Slab Pro Air"/>
              </w:rPr>
            </w:pPr>
            <w:r w:rsidRPr="00FF28A5">
              <w:rPr>
                <w:rFonts w:ascii="Metronic Slab Pro Air" w:hAnsi="Metronic Slab Pro Air"/>
              </w:rPr>
              <w:t>Gerente do Contrato</w:t>
            </w:r>
          </w:p>
        </w:tc>
        <w:tc>
          <w:tcPr>
            <w:tcW w:w="4578" w:type="dxa"/>
          </w:tcPr>
          <w:p w:rsidR="00A11817" w:rsidRPr="00FF28A5" w:rsidRDefault="00A11817" w:rsidP="00A11817">
            <w:pPr>
              <w:spacing w:line="360" w:lineRule="auto"/>
              <w:cnfStyle w:val="000000100000" w:firstRow="0" w:lastRow="0" w:firstColumn="0" w:lastColumn="0" w:oddVBand="0" w:evenVBand="0" w:oddHBand="1" w:evenHBand="0" w:firstRowFirstColumn="0" w:firstRowLastColumn="0" w:lastRowFirstColumn="0" w:lastRowLastColumn="0"/>
              <w:rPr>
                <w:rFonts w:ascii="Metronic Slab Pro Air" w:hAnsi="Metronic Slab Pro Air"/>
              </w:rPr>
            </w:pPr>
            <w:r>
              <w:rPr>
                <w:rFonts w:ascii="Metronic Slab Pro Air" w:hAnsi="Metronic Slab Pro Air"/>
              </w:rPr>
              <w:t>Miriam Esquarcio</w:t>
            </w:r>
          </w:p>
        </w:tc>
      </w:tr>
      <w:tr w:rsidR="00A11817" w:rsidRPr="00FF28A5" w:rsidTr="008A7632">
        <w:trPr>
          <w:gridAfter w:val="1"/>
          <w:wAfter w:w="4578" w:type="dxa"/>
        </w:trPr>
        <w:tc>
          <w:tcPr>
            <w:cnfStyle w:val="001000000000" w:firstRow="0" w:lastRow="0" w:firstColumn="1" w:lastColumn="0" w:oddVBand="0" w:evenVBand="0" w:oddHBand="0" w:evenHBand="0" w:firstRowFirstColumn="0" w:firstRowLastColumn="0" w:lastRowFirstColumn="0" w:lastRowLastColumn="0"/>
            <w:tcW w:w="4569" w:type="dxa"/>
          </w:tcPr>
          <w:p w:rsidR="00A11817" w:rsidRPr="00FF28A5" w:rsidRDefault="00A11817" w:rsidP="00A11817">
            <w:pPr>
              <w:spacing w:line="360" w:lineRule="auto"/>
              <w:rPr>
                <w:rFonts w:ascii="Metronic Slab Pro Air" w:hAnsi="Metronic Slab Pro Air"/>
              </w:rPr>
            </w:pPr>
            <w:r w:rsidRPr="00FF28A5">
              <w:rPr>
                <w:rFonts w:ascii="Metronic Slab Pro Air" w:hAnsi="Metronic Slab Pro Air"/>
              </w:rPr>
              <w:t>Cliente</w:t>
            </w:r>
          </w:p>
        </w:tc>
        <w:tc>
          <w:tcPr>
            <w:tcW w:w="4578" w:type="dxa"/>
          </w:tcPr>
          <w:p w:rsidR="00A11817" w:rsidRPr="00FF28A5" w:rsidRDefault="00A11817" w:rsidP="00A11817">
            <w:pPr>
              <w:spacing w:line="360" w:lineRule="auto"/>
              <w:cnfStyle w:val="000000000000" w:firstRow="0" w:lastRow="0" w:firstColumn="0" w:lastColumn="0" w:oddVBand="0" w:evenVBand="0" w:oddHBand="0" w:evenHBand="0" w:firstRowFirstColumn="0" w:firstRowLastColumn="0" w:lastRowFirstColumn="0" w:lastRowLastColumn="0"/>
              <w:rPr>
                <w:rFonts w:ascii="Metronic Slab Pro Air" w:hAnsi="Metronic Slab Pro Air"/>
              </w:rPr>
            </w:pPr>
            <w:r>
              <w:rPr>
                <w:rFonts w:ascii="Metronic Slab Pro Air" w:hAnsi="Metronic Slab Pro Air"/>
              </w:rPr>
              <w:t>COPASA</w:t>
            </w:r>
          </w:p>
        </w:tc>
      </w:tr>
      <w:tr w:rsidR="00180EC8" w:rsidRPr="00FF28A5" w:rsidTr="008A7632">
        <w:trPr>
          <w:gridAfter w:val="1"/>
          <w:cnfStyle w:val="000000100000" w:firstRow="0" w:lastRow="0" w:firstColumn="0" w:lastColumn="0" w:oddVBand="0" w:evenVBand="0" w:oddHBand="1" w:evenHBand="0" w:firstRowFirstColumn="0" w:firstRowLastColumn="0" w:lastRowFirstColumn="0" w:lastRowLastColumn="0"/>
          <w:wAfter w:w="4578" w:type="dxa"/>
        </w:trPr>
        <w:tc>
          <w:tcPr>
            <w:cnfStyle w:val="001000000000" w:firstRow="0" w:lastRow="0" w:firstColumn="1" w:lastColumn="0" w:oddVBand="0" w:evenVBand="0" w:oddHBand="0" w:evenHBand="0" w:firstRowFirstColumn="0" w:firstRowLastColumn="0" w:lastRowFirstColumn="0" w:lastRowLastColumn="0"/>
            <w:tcW w:w="4569" w:type="dxa"/>
          </w:tcPr>
          <w:p w:rsidR="00180EC8" w:rsidRPr="00FF28A5" w:rsidRDefault="00180EC8" w:rsidP="00180EC8">
            <w:pPr>
              <w:spacing w:line="360" w:lineRule="auto"/>
              <w:rPr>
                <w:rFonts w:ascii="Metronic Slab Pro Air" w:hAnsi="Metronic Slab Pro Air"/>
              </w:rPr>
            </w:pPr>
            <w:r w:rsidRPr="00FF28A5">
              <w:rPr>
                <w:rFonts w:ascii="Metronic Slab Pro Air" w:hAnsi="Metronic Slab Pro Air"/>
              </w:rPr>
              <w:t>Data entrega</w:t>
            </w:r>
          </w:p>
        </w:tc>
        <w:tc>
          <w:tcPr>
            <w:tcW w:w="4578" w:type="dxa"/>
          </w:tcPr>
          <w:p w:rsidR="00180EC8" w:rsidRPr="00FF28A5" w:rsidRDefault="00180EC8" w:rsidP="00180EC8">
            <w:pPr>
              <w:spacing w:line="360" w:lineRule="auto"/>
              <w:cnfStyle w:val="000000100000" w:firstRow="0" w:lastRow="0" w:firstColumn="0" w:lastColumn="0" w:oddVBand="0" w:evenVBand="0" w:oddHBand="1" w:evenHBand="0" w:firstRowFirstColumn="0" w:firstRowLastColumn="0" w:lastRowFirstColumn="0" w:lastRowLastColumn="0"/>
              <w:rPr>
                <w:rFonts w:ascii="Metronic Slab Pro Air" w:hAnsi="Metronic Slab Pro Air"/>
              </w:rPr>
            </w:pPr>
            <w:r>
              <w:rPr>
                <w:rFonts w:ascii="Metronic Slab Pro Air" w:hAnsi="Metronic Slab Pro Air"/>
              </w:rPr>
              <w:t>31</w:t>
            </w:r>
            <w:r w:rsidRPr="00FF28A5">
              <w:rPr>
                <w:rFonts w:ascii="Metronic Slab Pro Air" w:hAnsi="Metronic Slab Pro Air"/>
              </w:rPr>
              <w:t>/</w:t>
            </w:r>
            <w:r>
              <w:rPr>
                <w:rFonts w:ascii="Metronic Slab Pro Air" w:hAnsi="Metronic Slab Pro Air"/>
              </w:rPr>
              <w:t>03</w:t>
            </w:r>
            <w:r w:rsidRPr="00FF28A5">
              <w:rPr>
                <w:rFonts w:ascii="Metronic Slab Pro Air" w:hAnsi="Metronic Slab Pro Air"/>
              </w:rPr>
              <w:t>/</w:t>
            </w:r>
            <w:r>
              <w:rPr>
                <w:rFonts w:ascii="Metronic Slab Pro Air" w:hAnsi="Metronic Slab Pro Air"/>
              </w:rPr>
              <w:t>2016</w:t>
            </w:r>
          </w:p>
        </w:tc>
      </w:tr>
    </w:tbl>
    <w:p w:rsidR="00953601" w:rsidRPr="00FF28A5" w:rsidRDefault="00953601" w:rsidP="00FF6190">
      <w:pPr>
        <w:spacing w:line="360" w:lineRule="auto"/>
        <w:rPr>
          <w:rFonts w:ascii="Metronic Slab Pro Air" w:hAnsi="Metronic Slab Pro Air"/>
        </w:rPr>
      </w:pPr>
    </w:p>
    <w:p w:rsidR="00E258A2" w:rsidRPr="00FF28A5" w:rsidRDefault="00E258A2" w:rsidP="00FF6190">
      <w:pPr>
        <w:spacing w:line="360" w:lineRule="auto"/>
        <w:rPr>
          <w:rFonts w:ascii="Metronic Slab Pro Air" w:hAnsi="Metronic Slab Pro Air"/>
        </w:rPr>
      </w:pPr>
    </w:p>
    <w:p w:rsidR="00E258A2" w:rsidRPr="00FF28A5" w:rsidRDefault="00E258A2" w:rsidP="00FF6190">
      <w:pPr>
        <w:spacing w:line="360" w:lineRule="auto"/>
        <w:rPr>
          <w:rFonts w:ascii="Metronic Slab Pro Air" w:hAnsi="Metronic Slab Pro Air"/>
        </w:rPr>
      </w:pPr>
      <w:r w:rsidRPr="00FF28A5">
        <w:rPr>
          <w:rFonts w:ascii="Metronic Slab Pro Air" w:hAnsi="Metronic Slab Pro Air"/>
        </w:rPr>
        <w:br w:type="page"/>
      </w:r>
    </w:p>
    <w:p w:rsidR="00E258A2" w:rsidRPr="00FF28A5" w:rsidRDefault="00E258A2" w:rsidP="00FF6190">
      <w:pPr>
        <w:pStyle w:val="Ttulo1"/>
        <w:spacing w:line="360" w:lineRule="auto"/>
        <w:jc w:val="both"/>
        <w:rPr>
          <w:rFonts w:ascii="Metronic Slab Pro Air" w:hAnsi="Metronic Slab Pro Air"/>
        </w:rPr>
      </w:pPr>
      <w:bookmarkStart w:id="0" w:name="_Toc447027108"/>
      <w:proofErr w:type="spellStart"/>
      <w:r w:rsidRPr="00FF28A5">
        <w:rPr>
          <w:rFonts w:ascii="Metronic Slab Pro Air" w:hAnsi="Metronic Slab Pro Air"/>
        </w:rPr>
        <w:lastRenderedPageBreak/>
        <w:t>Sumário</w:t>
      </w:r>
      <w:bookmarkEnd w:id="0"/>
      <w:proofErr w:type="spellEnd"/>
    </w:p>
    <w:p w:rsidR="00E258A2" w:rsidRPr="00FF28A5" w:rsidRDefault="00E258A2" w:rsidP="00FF6190">
      <w:pPr>
        <w:spacing w:line="360" w:lineRule="auto"/>
        <w:jc w:val="both"/>
        <w:rPr>
          <w:rFonts w:ascii="Metronic Slab Pro Air" w:hAnsi="Metronic Slab Pro Air"/>
        </w:rPr>
      </w:pPr>
    </w:p>
    <w:p w:rsidR="00FE5A27" w:rsidRDefault="00E258A2">
      <w:pPr>
        <w:pStyle w:val="Sumrio1"/>
        <w:rPr>
          <w:rFonts w:asciiTheme="minorHAnsi" w:eastAsiaTheme="minorEastAsia" w:hAnsiTheme="minorHAnsi" w:cstheme="minorBidi"/>
          <w:b w:val="0"/>
          <w:lang w:eastAsia="pt-BR"/>
        </w:rPr>
      </w:pPr>
      <w:r w:rsidRPr="00FF28A5">
        <w:fldChar w:fldCharType="begin"/>
      </w:r>
      <w:r w:rsidRPr="00FF28A5">
        <w:instrText xml:space="preserve"> TOC \o "1-3" \h \z \u </w:instrText>
      </w:r>
      <w:r w:rsidRPr="00FF28A5">
        <w:fldChar w:fldCharType="separate"/>
      </w:r>
      <w:hyperlink w:anchor="_Toc447027108" w:history="1">
        <w:r w:rsidR="00FE5A27" w:rsidRPr="008C331A">
          <w:rPr>
            <w:rStyle w:val="Hyperlink"/>
          </w:rPr>
          <w:t>Sumário</w:t>
        </w:r>
        <w:r w:rsidR="00FE5A27">
          <w:rPr>
            <w:webHidden/>
          </w:rPr>
          <w:tab/>
        </w:r>
        <w:r w:rsidR="00FE5A27">
          <w:rPr>
            <w:webHidden/>
          </w:rPr>
          <w:fldChar w:fldCharType="begin"/>
        </w:r>
        <w:r w:rsidR="00FE5A27">
          <w:rPr>
            <w:webHidden/>
          </w:rPr>
          <w:instrText xml:space="preserve"> PAGEREF _Toc447027108 \h </w:instrText>
        </w:r>
        <w:r w:rsidR="00FE5A27">
          <w:rPr>
            <w:webHidden/>
          </w:rPr>
        </w:r>
        <w:r w:rsidR="00FE5A27">
          <w:rPr>
            <w:webHidden/>
          </w:rPr>
          <w:fldChar w:fldCharType="separate"/>
        </w:r>
        <w:r w:rsidR="00FE5A27">
          <w:rPr>
            <w:webHidden/>
          </w:rPr>
          <w:t>3</w:t>
        </w:r>
        <w:r w:rsidR="00FE5A27">
          <w:rPr>
            <w:webHidden/>
          </w:rPr>
          <w:fldChar w:fldCharType="end"/>
        </w:r>
      </w:hyperlink>
    </w:p>
    <w:p w:rsidR="00FE5A27" w:rsidRDefault="00FE5A27">
      <w:pPr>
        <w:pStyle w:val="Sumrio1"/>
        <w:rPr>
          <w:rFonts w:asciiTheme="minorHAnsi" w:eastAsiaTheme="minorEastAsia" w:hAnsiTheme="minorHAnsi" w:cstheme="minorBidi"/>
          <w:b w:val="0"/>
          <w:lang w:eastAsia="pt-BR"/>
        </w:rPr>
      </w:pPr>
      <w:hyperlink w:anchor="_Toc447027109" w:history="1">
        <w:r w:rsidRPr="008C331A">
          <w:rPr>
            <w:rStyle w:val="Hyperlink"/>
          </w:rPr>
          <w:t>TERMO DE CONFIDENCIALIDADE</w:t>
        </w:r>
        <w:r>
          <w:rPr>
            <w:webHidden/>
          </w:rPr>
          <w:tab/>
        </w:r>
        <w:r>
          <w:rPr>
            <w:webHidden/>
          </w:rPr>
          <w:fldChar w:fldCharType="begin"/>
        </w:r>
        <w:r>
          <w:rPr>
            <w:webHidden/>
          </w:rPr>
          <w:instrText xml:space="preserve"> PAGEREF _Toc447027109 \h </w:instrText>
        </w:r>
        <w:r>
          <w:rPr>
            <w:webHidden/>
          </w:rPr>
        </w:r>
        <w:r>
          <w:rPr>
            <w:webHidden/>
          </w:rPr>
          <w:fldChar w:fldCharType="separate"/>
        </w:r>
        <w:r>
          <w:rPr>
            <w:webHidden/>
          </w:rPr>
          <w:t>8</w:t>
        </w:r>
        <w:r>
          <w:rPr>
            <w:webHidden/>
          </w:rPr>
          <w:fldChar w:fldCharType="end"/>
        </w:r>
      </w:hyperlink>
    </w:p>
    <w:p w:rsidR="00FE5A27" w:rsidRDefault="00FE5A27">
      <w:pPr>
        <w:pStyle w:val="Sumrio1"/>
        <w:rPr>
          <w:rFonts w:asciiTheme="minorHAnsi" w:eastAsiaTheme="minorEastAsia" w:hAnsiTheme="minorHAnsi" w:cstheme="minorBidi"/>
          <w:b w:val="0"/>
          <w:lang w:eastAsia="pt-BR"/>
        </w:rPr>
      </w:pPr>
      <w:hyperlink w:anchor="_Toc447027110" w:history="1">
        <w:r w:rsidRPr="008C331A">
          <w:rPr>
            <w:rStyle w:val="Hyperlink"/>
          </w:rPr>
          <w:t>OBJETIVO</w:t>
        </w:r>
        <w:r>
          <w:rPr>
            <w:webHidden/>
          </w:rPr>
          <w:tab/>
        </w:r>
        <w:r>
          <w:rPr>
            <w:webHidden/>
          </w:rPr>
          <w:fldChar w:fldCharType="begin"/>
        </w:r>
        <w:r>
          <w:rPr>
            <w:webHidden/>
          </w:rPr>
          <w:instrText xml:space="preserve"> PAGEREF _Toc447027110 \h </w:instrText>
        </w:r>
        <w:r>
          <w:rPr>
            <w:webHidden/>
          </w:rPr>
        </w:r>
        <w:r>
          <w:rPr>
            <w:webHidden/>
          </w:rPr>
          <w:fldChar w:fldCharType="separate"/>
        </w:r>
        <w:r>
          <w:rPr>
            <w:webHidden/>
          </w:rPr>
          <w:t>9</w:t>
        </w:r>
        <w:r>
          <w:rPr>
            <w:webHidden/>
          </w:rPr>
          <w:fldChar w:fldCharType="end"/>
        </w:r>
      </w:hyperlink>
    </w:p>
    <w:p w:rsidR="00FE5A27" w:rsidRDefault="00FE5A27">
      <w:pPr>
        <w:pStyle w:val="Sumrio1"/>
        <w:rPr>
          <w:rFonts w:asciiTheme="minorHAnsi" w:eastAsiaTheme="minorEastAsia" w:hAnsiTheme="minorHAnsi" w:cstheme="minorBidi"/>
          <w:b w:val="0"/>
          <w:lang w:eastAsia="pt-BR"/>
        </w:rPr>
      </w:pPr>
      <w:hyperlink w:anchor="_Toc447027111" w:history="1">
        <w:r w:rsidRPr="008C331A">
          <w:rPr>
            <w:rStyle w:val="Hyperlink"/>
          </w:rPr>
          <w:t>GERENCIAMENTO DE RECURSOS ORACLE X SO</w:t>
        </w:r>
        <w:r>
          <w:rPr>
            <w:webHidden/>
          </w:rPr>
          <w:tab/>
        </w:r>
        <w:r>
          <w:rPr>
            <w:webHidden/>
          </w:rPr>
          <w:fldChar w:fldCharType="begin"/>
        </w:r>
        <w:r>
          <w:rPr>
            <w:webHidden/>
          </w:rPr>
          <w:instrText xml:space="preserve"> PAGEREF _Toc447027111 \h </w:instrText>
        </w:r>
        <w:r>
          <w:rPr>
            <w:webHidden/>
          </w:rPr>
        </w:r>
        <w:r>
          <w:rPr>
            <w:webHidden/>
          </w:rPr>
          <w:fldChar w:fldCharType="separate"/>
        </w:r>
        <w:r>
          <w:rPr>
            <w:webHidden/>
          </w:rPr>
          <w:t>9</w:t>
        </w:r>
        <w:r>
          <w:rPr>
            <w:webHidden/>
          </w:rPr>
          <w:fldChar w:fldCharType="end"/>
        </w:r>
      </w:hyperlink>
    </w:p>
    <w:p w:rsidR="00FE5A27" w:rsidRDefault="00FE5A27">
      <w:pPr>
        <w:pStyle w:val="Sumrio1"/>
        <w:rPr>
          <w:rFonts w:asciiTheme="minorHAnsi" w:eastAsiaTheme="minorEastAsia" w:hAnsiTheme="minorHAnsi" w:cstheme="minorBidi"/>
          <w:b w:val="0"/>
          <w:lang w:eastAsia="pt-BR"/>
        </w:rPr>
      </w:pPr>
      <w:hyperlink w:anchor="_Toc447027112" w:history="1">
        <w:r w:rsidRPr="008C331A">
          <w:rPr>
            <w:rStyle w:val="Hyperlink"/>
          </w:rPr>
          <w:t>ORACLE DATABASE RESOURCE MANAGER NA PRÁTICA</w:t>
        </w:r>
        <w:r>
          <w:rPr>
            <w:webHidden/>
          </w:rPr>
          <w:tab/>
        </w:r>
        <w:r>
          <w:rPr>
            <w:webHidden/>
          </w:rPr>
          <w:fldChar w:fldCharType="begin"/>
        </w:r>
        <w:r>
          <w:rPr>
            <w:webHidden/>
          </w:rPr>
          <w:instrText xml:space="preserve"> PAGEREF _Toc447027112 \h </w:instrText>
        </w:r>
        <w:r>
          <w:rPr>
            <w:webHidden/>
          </w:rPr>
        </w:r>
        <w:r>
          <w:rPr>
            <w:webHidden/>
          </w:rPr>
          <w:fldChar w:fldCharType="separate"/>
        </w:r>
        <w:r>
          <w:rPr>
            <w:webHidden/>
          </w:rPr>
          <w:t>12</w:t>
        </w:r>
        <w:r>
          <w:rPr>
            <w:webHidden/>
          </w:rPr>
          <w:fldChar w:fldCharType="end"/>
        </w:r>
      </w:hyperlink>
    </w:p>
    <w:p w:rsidR="00FE5A27" w:rsidRDefault="00FE5A27">
      <w:pPr>
        <w:pStyle w:val="Sumrio1"/>
        <w:rPr>
          <w:rFonts w:asciiTheme="minorHAnsi" w:eastAsiaTheme="minorEastAsia" w:hAnsiTheme="minorHAnsi" w:cstheme="minorBidi"/>
          <w:b w:val="0"/>
          <w:lang w:eastAsia="pt-BR"/>
        </w:rPr>
      </w:pPr>
      <w:hyperlink w:anchor="_Toc447027136" w:history="1">
        <w:r w:rsidRPr="008C331A">
          <w:rPr>
            <w:rStyle w:val="Hyperlink"/>
          </w:rPr>
          <w:t>TRAZENDO O RESOURCE MANAGER PARA A REALIDADE DA COPASA</w:t>
        </w:r>
        <w:r>
          <w:rPr>
            <w:webHidden/>
          </w:rPr>
          <w:tab/>
        </w:r>
        <w:r>
          <w:rPr>
            <w:webHidden/>
          </w:rPr>
          <w:fldChar w:fldCharType="begin"/>
        </w:r>
        <w:r>
          <w:rPr>
            <w:webHidden/>
          </w:rPr>
          <w:instrText xml:space="preserve"> PAGEREF _Toc447027136 \h </w:instrText>
        </w:r>
        <w:r>
          <w:rPr>
            <w:webHidden/>
          </w:rPr>
        </w:r>
        <w:r>
          <w:rPr>
            <w:webHidden/>
          </w:rPr>
          <w:fldChar w:fldCharType="separate"/>
        </w:r>
        <w:r>
          <w:rPr>
            <w:webHidden/>
          </w:rPr>
          <w:t>13</w:t>
        </w:r>
        <w:r>
          <w:rPr>
            <w:webHidden/>
          </w:rPr>
          <w:fldChar w:fldCharType="end"/>
        </w:r>
      </w:hyperlink>
    </w:p>
    <w:p w:rsidR="00E258A2" w:rsidRPr="00FF28A5" w:rsidRDefault="00E258A2" w:rsidP="00FF6190">
      <w:pPr>
        <w:spacing w:line="360" w:lineRule="auto"/>
        <w:rPr>
          <w:rFonts w:ascii="Metronic Slab Pro Air" w:hAnsi="Metronic Slab Pro Air"/>
        </w:rPr>
      </w:pPr>
      <w:r w:rsidRPr="00FF28A5">
        <w:rPr>
          <w:rFonts w:ascii="Metronic Slab Pro Air" w:hAnsi="Metronic Slab Pro Air"/>
        </w:rPr>
        <w:fldChar w:fldCharType="end"/>
      </w:r>
    </w:p>
    <w:p w:rsidR="00E258A2" w:rsidRPr="00FF28A5" w:rsidRDefault="00E258A2" w:rsidP="00FF6190">
      <w:pPr>
        <w:spacing w:line="360" w:lineRule="auto"/>
        <w:rPr>
          <w:rFonts w:ascii="Metronic Slab Pro Air" w:hAnsi="Metronic Slab Pro Air"/>
        </w:rPr>
      </w:pPr>
      <w:r w:rsidRPr="00FF28A5">
        <w:rPr>
          <w:rFonts w:ascii="Metronic Slab Pro Air" w:hAnsi="Metronic Slab Pro Air"/>
        </w:rPr>
        <w:br w:type="page"/>
      </w:r>
    </w:p>
    <w:p w:rsidR="00E258A2" w:rsidRPr="00FF6190" w:rsidRDefault="00E258A2" w:rsidP="00FF6190">
      <w:pPr>
        <w:pStyle w:val="Ttulo1"/>
        <w:spacing w:line="360" w:lineRule="auto"/>
        <w:rPr>
          <w:rFonts w:ascii="Metronic Slab Pro Air" w:hAnsi="Metronic Slab Pro Air"/>
          <w:lang w:val="pt-BR"/>
        </w:rPr>
      </w:pPr>
      <w:bookmarkStart w:id="1" w:name="_Toc291698984"/>
      <w:bookmarkStart w:id="2" w:name="_Toc392762345"/>
      <w:bookmarkStart w:id="3" w:name="_Toc447027109"/>
      <w:r w:rsidRPr="00FF6190">
        <w:rPr>
          <w:rFonts w:ascii="Metronic Slab Pro Air" w:hAnsi="Metronic Slab Pro Air"/>
          <w:lang w:val="pt-BR"/>
        </w:rPr>
        <w:lastRenderedPageBreak/>
        <w:t>TERMO DE CONFIDENCIALIDADE</w:t>
      </w:r>
      <w:bookmarkEnd w:id="1"/>
      <w:bookmarkEnd w:id="2"/>
      <w:bookmarkEnd w:id="3"/>
    </w:p>
    <w:p w:rsidR="00E258A2" w:rsidRPr="00FF28A5" w:rsidRDefault="00E258A2" w:rsidP="00FF6190">
      <w:pPr>
        <w:spacing w:before="240" w:after="240" w:line="360" w:lineRule="auto"/>
        <w:jc w:val="center"/>
        <w:outlineLvl w:val="0"/>
        <w:rPr>
          <w:rFonts w:ascii="Metronic Slab Pro Air" w:hAnsi="Metronic Slab Pro Air" w:cs="Arial"/>
          <w:b/>
          <w:sz w:val="26"/>
          <w:szCs w:val="26"/>
        </w:rPr>
      </w:pPr>
    </w:p>
    <w:p w:rsidR="00E258A2" w:rsidRPr="00FF28A5" w:rsidRDefault="00E258A2" w:rsidP="00F11764">
      <w:pPr>
        <w:autoSpaceDE w:val="0"/>
        <w:autoSpaceDN w:val="0"/>
        <w:adjustRightInd w:val="0"/>
        <w:spacing w:before="240" w:after="240" w:line="360" w:lineRule="auto"/>
        <w:jc w:val="both"/>
        <w:rPr>
          <w:rFonts w:ascii="Metronic Slab Pro Air" w:hAnsi="Metronic Slab Pro Air"/>
        </w:rPr>
      </w:pPr>
      <w:r w:rsidRPr="00FF28A5">
        <w:rPr>
          <w:rFonts w:ascii="Metronic Slab Pro Air" w:hAnsi="Metronic Slab Pro Air" w:cs="Arial"/>
          <w:color w:val="000000"/>
        </w:rPr>
        <w:t>As informações contidas no presente documento são de propriedade da Nexa. Sua divulgação a pessoas não autorizadas, sua reprodução, a permissão de consultas por terceiros estranhos à empresa ou mesmo por empregados não autorizados, e qualquer outro ato que leve a revelação de seu conteúdo de modo lesivo aos interesses da empresa, implicará na responsabilidade pessoal de quem assim proceder, com os decorrentes ônus trabalhistas, civis e penais. Qualquer dúvida a respeito do uso deste documento ou de informações nele contidas deve ser dirigida à Nexa</w:t>
      </w:r>
      <w:r w:rsidRPr="00FF28A5">
        <w:rPr>
          <w:rFonts w:ascii="Metronic Slab Pro Air" w:hAnsi="Metronic Slab Pro Air" w:cs="Arial"/>
          <w:color w:val="000000"/>
          <w:sz w:val="26"/>
          <w:szCs w:val="26"/>
        </w:rPr>
        <w:t>.</w:t>
      </w:r>
      <w:r w:rsidRPr="00FF28A5">
        <w:rPr>
          <w:rFonts w:ascii="Metronic Slab Pro Air" w:hAnsi="Metronic Slab Pro Air"/>
        </w:rPr>
        <w:br w:type="page"/>
      </w:r>
    </w:p>
    <w:p w:rsidR="00E258A2" w:rsidRPr="00FF28A5" w:rsidRDefault="00E258A2" w:rsidP="00FF6190">
      <w:pPr>
        <w:spacing w:line="360" w:lineRule="auto"/>
        <w:rPr>
          <w:rFonts w:ascii="Metronic Slab Pro Air" w:hAnsi="Metronic Slab Pro Air" w:cs="Arial"/>
          <w:b/>
          <w:color w:val="808080"/>
          <w:sz w:val="36"/>
          <w:szCs w:val="36"/>
        </w:rPr>
      </w:pPr>
    </w:p>
    <w:p w:rsidR="00F11764" w:rsidRDefault="00F11764" w:rsidP="00F11764">
      <w:pPr>
        <w:pStyle w:val="NormalVerdana"/>
        <w:tabs>
          <w:tab w:val="num" w:pos="720"/>
        </w:tabs>
        <w:spacing w:line="360" w:lineRule="auto"/>
        <w:rPr>
          <w:rFonts w:ascii="Metronic Slab Pro Air" w:hAnsi="Metronic Slab Pro Air"/>
          <w:color w:val="808080"/>
          <w:sz w:val="28"/>
          <w:szCs w:val="28"/>
        </w:rPr>
      </w:pPr>
      <w:bookmarkStart w:id="4" w:name="_Toc447027110"/>
      <w:r>
        <w:rPr>
          <w:rFonts w:ascii="Metronic Slab Pro Air" w:hAnsi="Metronic Slab Pro Air"/>
          <w:color w:val="808080"/>
          <w:sz w:val="28"/>
          <w:szCs w:val="28"/>
        </w:rPr>
        <w:t>OBJETIVO</w:t>
      </w:r>
      <w:bookmarkEnd w:id="4"/>
    </w:p>
    <w:p w:rsidR="00452CE3" w:rsidRDefault="00F11764" w:rsidP="00F11764">
      <w:pPr>
        <w:spacing w:line="360" w:lineRule="auto"/>
        <w:jc w:val="both"/>
        <w:rPr>
          <w:rFonts w:ascii="Metronic Slab Pro Air" w:hAnsi="Metronic Slab Pro Air"/>
        </w:rPr>
      </w:pPr>
      <w:r>
        <w:rPr>
          <w:rFonts w:ascii="Metronic Slab Pro Air" w:hAnsi="Metronic Slab Pro Air"/>
        </w:rPr>
        <w:t xml:space="preserve">O objetivo deste documento é sugerir soluções de </w:t>
      </w:r>
      <w:r w:rsidR="00452CE3">
        <w:rPr>
          <w:rFonts w:ascii="Metronic Slab Pro Air" w:hAnsi="Metronic Slab Pro Air"/>
        </w:rPr>
        <w:t xml:space="preserve">gerenciamento de recursos </w:t>
      </w:r>
      <w:r>
        <w:rPr>
          <w:rFonts w:ascii="Metronic Slab Pro Air" w:hAnsi="Metronic Slab Pro Air"/>
        </w:rPr>
        <w:t>d</w:t>
      </w:r>
      <w:r w:rsidR="0027464D">
        <w:rPr>
          <w:rFonts w:ascii="Metronic Slab Pro Air" w:hAnsi="Metronic Slab Pro Air"/>
        </w:rPr>
        <w:t xml:space="preserve">os seguintes </w:t>
      </w:r>
      <w:r>
        <w:rPr>
          <w:rFonts w:ascii="Metronic Slab Pro Air" w:hAnsi="Metronic Slab Pro Air"/>
        </w:rPr>
        <w:t>banco</w:t>
      </w:r>
      <w:r w:rsidR="0027464D">
        <w:rPr>
          <w:rFonts w:ascii="Metronic Slab Pro Air" w:hAnsi="Metronic Slab Pro Air"/>
        </w:rPr>
        <w:t>s</w:t>
      </w:r>
      <w:r>
        <w:rPr>
          <w:rFonts w:ascii="Metronic Slab Pro Air" w:hAnsi="Metronic Slab Pro Air"/>
        </w:rPr>
        <w:t xml:space="preserve"> </w:t>
      </w:r>
      <w:r w:rsidR="0027464D">
        <w:rPr>
          <w:rFonts w:ascii="Metronic Slab Pro Air" w:hAnsi="Metronic Slab Pro Air"/>
        </w:rPr>
        <w:t>de dados do cliente COPASA:</w:t>
      </w:r>
    </w:p>
    <w:p w:rsidR="0027464D" w:rsidRDefault="0027464D" w:rsidP="0027464D">
      <w:pPr>
        <w:rPr>
          <w:color w:val="000000"/>
        </w:rPr>
      </w:pPr>
    </w:p>
    <w:tbl>
      <w:tblPr>
        <w:tblW w:w="5993" w:type="dxa"/>
        <w:tblInd w:w="1691" w:type="dxa"/>
        <w:tblCellMar>
          <w:left w:w="0" w:type="dxa"/>
          <w:right w:w="0" w:type="dxa"/>
        </w:tblCellMar>
        <w:tblLook w:val="04A0" w:firstRow="1" w:lastRow="0" w:firstColumn="1" w:lastColumn="0" w:noHBand="0" w:noVBand="1"/>
      </w:tblPr>
      <w:tblGrid>
        <w:gridCol w:w="960"/>
        <w:gridCol w:w="618"/>
        <w:gridCol w:w="518"/>
        <w:gridCol w:w="1177"/>
        <w:gridCol w:w="1360"/>
        <w:gridCol w:w="1360"/>
      </w:tblGrid>
      <w:tr w:rsidR="007D729E" w:rsidTr="007D729E">
        <w:trPr>
          <w:trHeight w:val="300"/>
        </w:trPr>
        <w:tc>
          <w:tcPr>
            <w:tcW w:w="96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7D729E" w:rsidRDefault="00F473F1">
            <w:pPr>
              <w:jc w:val="center"/>
            </w:pPr>
            <w:r>
              <w:rPr>
                <w:rFonts w:ascii="Calibri" w:hAnsi="Calibri"/>
                <w:b/>
                <w:bCs/>
                <w:color w:val="000000"/>
                <w:sz w:val="22"/>
                <w:szCs w:val="22"/>
              </w:rPr>
              <w:t>Servidor</w:t>
            </w:r>
          </w:p>
        </w:tc>
        <w:tc>
          <w:tcPr>
            <w:tcW w:w="618"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7D729E" w:rsidRDefault="007D729E">
            <w:pPr>
              <w:jc w:val="center"/>
            </w:pPr>
            <w:r>
              <w:rPr>
                <w:rFonts w:ascii="Calibri" w:hAnsi="Calibri"/>
                <w:b/>
                <w:bCs/>
                <w:color w:val="000000"/>
                <w:sz w:val="22"/>
                <w:szCs w:val="22"/>
              </w:rPr>
              <w:t>RAM</w:t>
            </w:r>
          </w:p>
        </w:tc>
        <w:tc>
          <w:tcPr>
            <w:tcW w:w="518"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7D729E" w:rsidRDefault="007D729E">
            <w:pPr>
              <w:jc w:val="center"/>
            </w:pPr>
            <w:r>
              <w:rPr>
                <w:rFonts w:ascii="Calibri" w:hAnsi="Calibri"/>
                <w:b/>
                <w:bCs/>
                <w:color w:val="000000"/>
                <w:sz w:val="22"/>
                <w:szCs w:val="22"/>
              </w:rPr>
              <w:t>CPU</w:t>
            </w:r>
          </w:p>
        </w:tc>
        <w:tc>
          <w:tcPr>
            <w:tcW w:w="1177" w:type="dxa"/>
            <w:tcBorders>
              <w:top w:val="single" w:sz="8" w:space="0" w:color="auto"/>
              <w:left w:val="nil"/>
              <w:bottom w:val="single" w:sz="8" w:space="0" w:color="auto"/>
              <w:right w:val="single" w:sz="4" w:space="0" w:color="auto"/>
            </w:tcBorders>
            <w:noWrap/>
            <w:tcMar>
              <w:top w:w="0" w:type="dxa"/>
              <w:left w:w="70" w:type="dxa"/>
              <w:bottom w:w="0" w:type="dxa"/>
              <w:right w:w="70" w:type="dxa"/>
            </w:tcMar>
            <w:vAlign w:val="bottom"/>
            <w:hideMark/>
          </w:tcPr>
          <w:p w:rsidR="007D729E" w:rsidRDefault="007D729E">
            <w:pPr>
              <w:jc w:val="center"/>
            </w:pPr>
            <w:r>
              <w:rPr>
                <w:rFonts w:ascii="Calibri" w:hAnsi="Calibri"/>
                <w:b/>
                <w:bCs/>
                <w:color w:val="000000"/>
                <w:sz w:val="22"/>
                <w:szCs w:val="22"/>
              </w:rPr>
              <w:t>Instancia</w:t>
            </w:r>
          </w:p>
        </w:tc>
        <w:tc>
          <w:tcPr>
            <w:tcW w:w="1360" w:type="dxa"/>
            <w:tcBorders>
              <w:top w:val="single" w:sz="4" w:space="0" w:color="auto"/>
              <w:left w:val="single" w:sz="4" w:space="0" w:color="auto"/>
              <w:bottom w:val="single" w:sz="8" w:space="0" w:color="auto"/>
              <w:right w:val="single" w:sz="4" w:space="0" w:color="auto"/>
            </w:tcBorders>
          </w:tcPr>
          <w:p w:rsidR="007D729E" w:rsidRDefault="007D729E">
            <w:pPr>
              <w:jc w:val="center"/>
              <w:rPr>
                <w:rFonts w:ascii="Calibri" w:hAnsi="Calibri"/>
                <w:b/>
                <w:bCs/>
                <w:color w:val="000000"/>
                <w:sz w:val="22"/>
                <w:szCs w:val="22"/>
              </w:rPr>
            </w:pPr>
            <w:r>
              <w:rPr>
                <w:rFonts w:ascii="Calibri" w:hAnsi="Calibri"/>
                <w:b/>
                <w:bCs/>
                <w:color w:val="000000"/>
                <w:sz w:val="22"/>
                <w:szCs w:val="22"/>
              </w:rPr>
              <w:t>Max Memoria</w:t>
            </w:r>
          </w:p>
        </w:tc>
        <w:tc>
          <w:tcPr>
            <w:tcW w:w="1360" w:type="dxa"/>
            <w:tcBorders>
              <w:top w:val="single" w:sz="8" w:space="0" w:color="auto"/>
              <w:left w:val="single" w:sz="4" w:space="0" w:color="auto"/>
              <w:bottom w:val="single" w:sz="8" w:space="0" w:color="auto"/>
              <w:right w:val="single" w:sz="8" w:space="0" w:color="auto"/>
            </w:tcBorders>
            <w:noWrap/>
            <w:tcMar>
              <w:top w:w="0" w:type="dxa"/>
              <w:left w:w="70" w:type="dxa"/>
              <w:bottom w:w="0" w:type="dxa"/>
              <w:right w:w="70" w:type="dxa"/>
            </w:tcMar>
            <w:vAlign w:val="bottom"/>
            <w:hideMark/>
          </w:tcPr>
          <w:p w:rsidR="007D729E" w:rsidRDefault="007D729E">
            <w:pPr>
              <w:jc w:val="center"/>
            </w:pPr>
            <w:r>
              <w:rPr>
                <w:rFonts w:ascii="Calibri" w:hAnsi="Calibri"/>
                <w:b/>
                <w:bCs/>
                <w:color w:val="000000"/>
                <w:sz w:val="22"/>
                <w:szCs w:val="22"/>
              </w:rPr>
              <w:t>Versão</w:t>
            </w:r>
          </w:p>
        </w:tc>
      </w:tr>
      <w:tr w:rsidR="007D729E" w:rsidTr="007D729E">
        <w:trPr>
          <w:trHeight w:val="300"/>
        </w:trPr>
        <w:tc>
          <w:tcPr>
            <w:tcW w:w="960" w:type="dxa"/>
            <w:tcBorders>
              <w:top w:val="nil"/>
              <w:left w:val="single" w:sz="8" w:space="0" w:color="auto"/>
              <w:bottom w:val="nil"/>
              <w:right w:val="single" w:sz="8" w:space="0" w:color="auto"/>
            </w:tcBorders>
            <w:noWrap/>
            <w:tcMar>
              <w:top w:w="0" w:type="dxa"/>
              <w:left w:w="70" w:type="dxa"/>
              <w:bottom w:w="0" w:type="dxa"/>
              <w:right w:w="70" w:type="dxa"/>
            </w:tcMar>
            <w:vAlign w:val="bottom"/>
            <w:hideMark/>
          </w:tcPr>
          <w:p w:rsidR="007D729E" w:rsidRDefault="007D729E">
            <w:r>
              <w:rPr>
                <w:rFonts w:ascii="Calibri" w:hAnsi="Calibri"/>
                <w:color w:val="000000"/>
                <w:sz w:val="22"/>
                <w:szCs w:val="22"/>
              </w:rPr>
              <w:t>LXOR01</w:t>
            </w:r>
          </w:p>
        </w:tc>
        <w:tc>
          <w:tcPr>
            <w:tcW w:w="618" w:type="dxa"/>
            <w:tcBorders>
              <w:top w:val="nil"/>
              <w:left w:val="nil"/>
              <w:bottom w:val="nil"/>
              <w:right w:val="single" w:sz="8" w:space="0" w:color="auto"/>
            </w:tcBorders>
            <w:noWrap/>
            <w:tcMar>
              <w:top w:w="0" w:type="dxa"/>
              <w:left w:w="70" w:type="dxa"/>
              <w:bottom w:w="0" w:type="dxa"/>
              <w:right w:w="70" w:type="dxa"/>
            </w:tcMar>
            <w:vAlign w:val="bottom"/>
            <w:hideMark/>
          </w:tcPr>
          <w:p w:rsidR="007D729E" w:rsidRDefault="007D729E">
            <w:r>
              <w:rPr>
                <w:rFonts w:ascii="Calibri" w:hAnsi="Calibri"/>
                <w:color w:val="000000"/>
                <w:sz w:val="22"/>
                <w:szCs w:val="22"/>
              </w:rPr>
              <w:t xml:space="preserve">  15G</w:t>
            </w:r>
          </w:p>
        </w:tc>
        <w:tc>
          <w:tcPr>
            <w:tcW w:w="518" w:type="dxa"/>
            <w:tcBorders>
              <w:top w:val="nil"/>
              <w:left w:val="nil"/>
              <w:bottom w:val="nil"/>
              <w:right w:val="single" w:sz="8" w:space="0" w:color="auto"/>
            </w:tcBorders>
            <w:noWrap/>
            <w:tcMar>
              <w:top w:w="0" w:type="dxa"/>
              <w:left w:w="70" w:type="dxa"/>
              <w:bottom w:w="0" w:type="dxa"/>
              <w:right w:w="70" w:type="dxa"/>
            </w:tcMar>
            <w:vAlign w:val="bottom"/>
            <w:hideMark/>
          </w:tcPr>
          <w:p w:rsidR="007D729E" w:rsidRDefault="007D729E">
            <w:pPr>
              <w:jc w:val="right"/>
            </w:pPr>
            <w:r>
              <w:rPr>
                <w:rFonts w:ascii="Calibri" w:hAnsi="Calibri"/>
                <w:color w:val="000000"/>
                <w:sz w:val="22"/>
                <w:szCs w:val="22"/>
              </w:rPr>
              <w:t>3</w:t>
            </w:r>
          </w:p>
        </w:tc>
        <w:tc>
          <w:tcPr>
            <w:tcW w:w="1177" w:type="dxa"/>
            <w:tcBorders>
              <w:top w:val="nil"/>
              <w:left w:val="nil"/>
              <w:bottom w:val="single" w:sz="8" w:space="0" w:color="auto"/>
              <w:right w:val="single" w:sz="4" w:space="0" w:color="auto"/>
            </w:tcBorders>
            <w:noWrap/>
            <w:tcMar>
              <w:top w:w="0" w:type="dxa"/>
              <w:left w:w="70" w:type="dxa"/>
              <w:bottom w:w="0" w:type="dxa"/>
              <w:right w:w="70" w:type="dxa"/>
            </w:tcMar>
            <w:vAlign w:val="bottom"/>
            <w:hideMark/>
          </w:tcPr>
          <w:p w:rsidR="007D729E" w:rsidRDefault="007D729E">
            <w:r>
              <w:rPr>
                <w:rFonts w:ascii="Calibri" w:hAnsi="Calibri"/>
                <w:color w:val="000000"/>
                <w:sz w:val="22"/>
                <w:szCs w:val="22"/>
              </w:rPr>
              <w:t>ORP2</w:t>
            </w:r>
          </w:p>
        </w:tc>
        <w:tc>
          <w:tcPr>
            <w:tcW w:w="1360" w:type="dxa"/>
            <w:tcBorders>
              <w:top w:val="single" w:sz="8" w:space="0" w:color="auto"/>
              <w:left w:val="single" w:sz="4" w:space="0" w:color="auto"/>
              <w:bottom w:val="single" w:sz="8" w:space="0" w:color="auto"/>
              <w:right w:val="single" w:sz="4" w:space="0" w:color="auto"/>
            </w:tcBorders>
          </w:tcPr>
          <w:p w:rsidR="007D729E" w:rsidRDefault="007D729E">
            <w:pPr>
              <w:rPr>
                <w:rFonts w:ascii="Calibri" w:hAnsi="Calibri"/>
                <w:color w:val="000000"/>
                <w:sz w:val="22"/>
                <w:szCs w:val="22"/>
              </w:rPr>
            </w:pPr>
            <w:r>
              <w:rPr>
                <w:rFonts w:ascii="Calibri" w:hAnsi="Calibri"/>
                <w:color w:val="000000"/>
                <w:sz w:val="22"/>
                <w:szCs w:val="22"/>
              </w:rPr>
              <w:t>6G</w:t>
            </w:r>
          </w:p>
        </w:tc>
        <w:tc>
          <w:tcPr>
            <w:tcW w:w="1360"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rsidR="007D729E" w:rsidRDefault="007D729E">
            <w:r>
              <w:rPr>
                <w:rFonts w:ascii="Calibri" w:hAnsi="Calibri"/>
                <w:color w:val="000000"/>
                <w:sz w:val="22"/>
                <w:szCs w:val="22"/>
              </w:rPr>
              <w:t>EE 11.2.0.2.0</w:t>
            </w:r>
          </w:p>
        </w:tc>
      </w:tr>
      <w:tr w:rsidR="007D729E" w:rsidTr="007D729E">
        <w:trPr>
          <w:trHeight w:val="300"/>
        </w:trPr>
        <w:tc>
          <w:tcPr>
            <w:tcW w:w="96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7D729E" w:rsidRDefault="007D729E">
            <w:r>
              <w:rPr>
                <w:rFonts w:ascii="Calibri" w:hAnsi="Calibri"/>
                <w:color w:val="000000"/>
                <w:sz w:val="22"/>
                <w:szCs w:val="22"/>
              </w:rPr>
              <w:t> </w:t>
            </w:r>
          </w:p>
        </w:tc>
        <w:tc>
          <w:tcPr>
            <w:tcW w:w="61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7D729E" w:rsidRDefault="007D729E">
            <w:r>
              <w:rPr>
                <w:rFonts w:ascii="Calibri" w:hAnsi="Calibri"/>
                <w:color w:val="000000"/>
                <w:sz w:val="22"/>
                <w:szCs w:val="22"/>
              </w:rPr>
              <w:t> </w:t>
            </w:r>
          </w:p>
        </w:tc>
        <w:tc>
          <w:tcPr>
            <w:tcW w:w="51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7D729E" w:rsidRDefault="007D729E">
            <w:r>
              <w:rPr>
                <w:rFonts w:ascii="Calibri" w:hAnsi="Calibri"/>
                <w:color w:val="000000"/>
                <w:sz w:val="22"/>
                <w:szCs w:val="22"/>
              </w:rPr>
              <w:t> </w:t>
            </w:r>
          </w:p>
        </w:tc>
        <w:tc>
          <w:tcPr>
            <w:tcW w:w="1177" w:type="dxa"/>
            <w:tcBorders>
              <w:top w:val="nil"/>
              <w:left w:val="nil"/>
              <w:bottom w:val="single" w:sz="8" w:space="0" w:color="auto"/>
              <w:right w:val="single" w:sz="4" w:space="0" w:color="auto"/>
            </w:tcBorders>
            <w:noWrap/>
            <w:tcMar>
              <w:top w:w="0" w:type="dxa"/>
              <w:left w:w="70" w:type="dxa"/>
              <w:bottom w:w="0" w:type="dxa"/>
              <w:right w:w="70" w:type="dxa"/>
            </w:tcMar>
            <w:vAlign w:val="bottom"/>
            <w:hideMark/>
          </w:tcPr>
          <w:p w:rsidR="007D729E" w:rsidRDefault="007D729E">
            <w:r>
              <w:rPr>
                <w:rFonts w:ascii="Calibri" w:hAnsi="Calibri"/>
                <w:color w:val="000000"/>
                <w:sz w:val="22"/>
                <w:szCs w:val="22"/>
              </w:rPr>
              <w:t>ECMDBPRD</w:t>
            </w:r>
          </w:p>
        </w:tc>
        <w:tc>
          <w:tcPr>
            <w:tcW w:w="1360" w:type="dxa"/>
            <w:tcBorders>
              <w:top w:val="single" w:sz="8" w:space="0" w:color="auto"/>
              <w:left w:val="single" w:sz="4" w:space="0" w:color="auto"/>
              <w:bottom w:val="single" w:sz="8" w:space="0" w:color="auto"/>
              <w:right w:val="single" w:sz="4" w:space="0" w:color="auto"/>
            </w:tcBorders>
          </w:tcPr>
          <w:p w:rsidR="007D729E" w:rsidRDefault="007D729E">
            <w:pPr>
              <w:rPr>
                <w:rFonts w:ascii="Calibri" w:hAnsi="Calibri"/>
                <w:color w:val="000000"/>
                <w:sz w:val="22"/>
                <w:szCs w:val="22"/>
              </w:rPr>
            </w:pPr>
            <w:r>
              <w:rPr>
                <w:rFonts w:ascii="Calibri" w:hAnsi="Calibri"/>
                <w:color w:val="000000"/>
                <w:sz w:val="22"/>
                <w:szCs w:val="22"/>
              </w:rPr>
              <w:t>2G</w:t>
            </w:r>
          </w:p>
        </w:tc>
        <w:tc>
          <w:tcPr>
            <w:tcW w:w="1360"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rsidR="007D729E" w:rsidRDefault="007D729E">
            <w:r>
              <w:rPr>
                <w:rFonts w:ascii="Calibri" w:hAnsi="Calibri"/>
                <w:color w:val="000000"/>
                <w:sz w:val="22"/>
                <w:szCs w:val="22"/>
              </w:rPr>
              <w:t>EE 11.2.0.2.0</w:t>
            </w:r>
          </w:p>
        </w:tc>
      </w:tr>
      <w:tr w:rsidR="007D729E" w:rsidTr="007D729E">
        <w:trPr>
          <w:trHeight w:val="300"/>
        </w:trPr>
        <w:tc>
          <w:tcPr>
            <w:tcW w:w="960" w:type="dxa"/>
            <w:tcBorders>
              <w:top w:val="nil"/>
              <w:left w:val="single" w:sz="8" w:space="0" w:color="auto"/>
              <w:bottom w:val="nil"/>
              <w:right w:val="single" w:sz="8" w:space="0" w:color="auto"/>
            </w:tcBorders>
            <w:noWrap/>
            <w:tcMar>
              <w:top w:w="0" w:type="dxa"/>
              <w:left w:w="70" w:type="dxa"/>
              <w:bottom w:w="0" w:type="dxa"/>
              <w:right w:w="70" w:type="dxa"/>
            </w:tcMar>
            <w:vAlign w:val="bottom"/>
            <w:hideMark/>
          </w:tcPr>
          <w:p w:rsidR="007D729E" w:rsidRDefault="007D729E">
            <w:r>
              <w:rPr>
                <w:rFonts w:ascii="Calibri" w:hAnsi="Calibri"/>
                <w:color w:val="000000"/>
                <w:sz w:val="22"/>
                <w:szCs w:val="22"/>
              </w:rPr>
              <w:t>LXOR02</w:t>
            </w:r>
          </w:p>
        </w:tc>
        <w:tc>
          <w:tcPr>
            <w:tcW w:w="618" w:type="dxa"/>
            <w:tcBorders>
              <w:top w:val="nil"/>
              <w:left w:val="nil"/>
              <w:bottom w:val="nil"/>
              <w:right w:val="single" w:sz="8" w:space="0" w:color="auto"/>
            </w:tcBorders>
            <w:noWrap/>
            <w:tcMar>
              <w:top w:w="0" w:type="dxa"/>
              <w:left w:w="70" w:type="dxa"/>
              <w:bottom w:w="0" w:type="dxa"/>
              <w:right w:w="70" w:type="dxa"/>
            </w:tcMar>
            <w:vAlign w:val="bottom"/>
            <w:hideMark/>
          </w:tcPr>
          <w:p w:rsidR="007D729E" w:rsidRDefault="007D729E">
            <w:pPr>
              <w:jc w:val="right"/>
            </w:pPr>
            <w:r>
              <w:rPr>
                <w:rFonts w:ascii="Calibri" w:hAnsi="Calibri"/>
                <w:color w:val="000000"/>
                <w:sz w:val="22"/>
                <w:szCs w:val="22"/>
              </w:rPr>
              <w:t>10G</w:t>
            </w:r>
          </w:p>
        </w:tc>
        <w:tc>
          <w:tcPr>
            <w:tcW w:w="518" w:type="dxa"/>
            <w:tcBorders>
              <w:top w:val="nil"/>
              <w:left w:val="nil"/>
              <w:bottom w:val="nil"/>
              <w:right w:val="single" w:sz="8" w:space="0" w:color="auto"/>
            </w:tcBorders>
            <w:noWrap/>
            <w:tcMar>
              <w:top w:w="0" w:type="dxa"/>
              <w:left w:w="70" w:type="dxa"/>
              <w:bottom w:w="0" w:type="dxa"/>
              <w:right w:w="70" w:type="dxa"/>
            </w:tcMar>
            <w:vAlign w:val="bottom"/>
            <w:hideMark/>
          </w:tcPr>
          <w:p w:rsidR="007D729E" w:rsidRDefault="007D729E">
            <w:pPr>
              <w:jc w:val="right"/>
            </w:pPr>
            <w:r>
              <w:rPr>
                <w:rFonts w:ascii="Calibri" w:hAnsi="Calibri"/>
                <w:color w:val="000000"/>
                <w:sz w:val="22"/>
                <w:szCs w:val="22"/>
              </w:rPr>
              <w:t>3</w:t>
            </w:r>
          </w:p>
        </w:tc>
        <w:tc>
          <w:tcPr>
            <w:tcW w:w="1177" w:type="dxa"/>
            <w:tcBorders>
              <w:top w:val="nil"/>
              <w:left w:val="nil"/>
              <w:bottom w:val="single" w:sz="8" w:space="0" w:color="auto"/>
              <w:right w:val="single" w:sz="4" w:space="0" w:color="auto"/>
            </w:tcBorders>
            <w:noWrap/>
            <w:tcMar>
              <w:top w:w="0" w:type="dxa"/>
              <w:left w:w="70" w:type="dxa"/>
              <w:bottom w:w="0" w:type="dxa"/>
              <w:right w:w="70" w:type="dxa"/>
            </w:tcMar>
            <w:vAlign w:val="bottom"/>
            <w:hideMark/>
          </w:tcPr>
          <w:p w:rsidR="007D729E" w:rsidRDefault="007D729E">
            <w:r>
              <w:rPr>
                <w:rFonts w:ascii="Calibri" w:hAnsi="Calibri"/>
                <w:color w:val="000000"/>
                <w:sz w:val="22"/>
                <w:szCs w:val="22"/>
              </w:rPr>
              <w:t>ORP4</w:t>
            </w:r>
          </w:p>
        </w:tc>
        <w:tc>
          <w:tcPr>
            <w:tcW w:w="1360" w:type="dxa"/>
            <w:tcBorders>
              <w:top w:val="single" w:sz="8" w:space="0" w:color="auto"/>
              <w:left w:val="single" w:sz="4" w:space="0" w:color="auto"/>
              <w:bottom w:val="single" w:sz="8" w:space="0" w:color="auto"/>
              <w:right w:val="single" w:sz="4" w:space="0" w:color="auto"/>
            </w:tcBorders>
          </w:tcPr>
          <w:p w:rsidR="007D729E" w:rsidRDefault="007D729E">
            <w:pPr>
              <w:rPr>
                <w:rFonts w:ascii="Calibri" w:hAnsi="Calibri"/>
                <w:color w:val="000000"/>
                <w:sz w:val="22"/>
                <w:szCs w:val="22"/>
              </w:rPr>
            </w:pPr>
            <w:r>
              <w:rPr>
                <w:rFonts w:ascii="Calibri" w:hAnsi="Calibri"/>
                <w:color w:val="000000"/>
                <w:sz w:val="22"/>
                <w:szCs w:val="22"/>
              </w:rPr>
              <w:t>3G</w:t>
            </w:r>
          </w:p>
        </w:tc>
        <w:tc>
          <w:tcPr>
            <w:tcW w:w="1360"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rsidR="007D729E" w:rsidRDefault="007D729E">
            <w:r>
              <w:rPr>
                <w:rFonts w:ascii="Calibri" w:hAnsi="Calibri"/>
                <w:color w:val="000000"/>
                <w:sz w:val="22"/>
                <w:szCs w:val="22"/>
              </w:rPr>
              <w:t>EE 11.2.0.2.0</w:t>
            </w:r>
          </w:p>
        </w:tc>
      </w:tr>
      <w:tr w:rsidR="007D729E" w:rsidTr="007D729E">
        <w:trPr>
          <w:trHeight w:val="300"/>
        </w:trPr>
        <w:tc>
          <w:tcPr>
            <w:tcW w:w="96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7D729E" w:rsidRDefault="007D729E">
            <w:r>
              <w:rPr>
                <w:rFonts w:ascii="Calibri" w:hAnsi="Calibri"/>
                <w:color w:val="000000"/>
                <w:sz w:val="22"/>
                <w:szCs w:val="22"/>
              </w:rPr>
              <w:t> </w:t>
            </w:r>
          </w:p>
        </w:tc>
        <w:tc>
          <w:tcPr>
            <w:tcW w:w="61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7D729E" w:rsidRDefault="007D729E">
            <w:r>
              <w:rPr>
                <w:rFonts w:ascii="Calibri" w:hAnsi="Calibri"/>
                <w:color w:val="000000"/>
                <w:sz w:val="22"/>
                <w:szCs w:val="22"/>
              </w:rPr>
              <w:t> </w:t>
            </w:r>
          </w:p>
        </w:tc>
        <w:tc>
          <w:tcPr>
            <w:tcW w:w="51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7D729E" w:rsidRDefault="007D729E">
            <w:r>
              <w:rPr>
                <w:rFonts w:ascii="Calibri" w:hAnsi="Calibri"/>
                <w:color w:val="000000"/>
                <w:sz w:val="22"/>
                <w:szCs w:val="22"/>
              </w:rPr>
              <w:t> </w:t>
            </w:r>
          </w:p>
        </w:tc>
        <w:tc>
          <w:tcPr>
            <w:tcW w:w="1177" w:type="dxa"/>
            <w:tcBorders>
              <w:top w:val="nil"/>
              <w:left w:val="nil"/>
              <w:bottom w:val="single" w:sz="8" w:space="0" w:color="auto"/>
              <w:right w:val="single" w:sz="4" w:space="0" w:color="auto"/>
            </w:tcBorders>
            <w:noWrap/>
            <w:tcMar>
              <w:top w:w="0" w:type="dxa"/>
              <w:left w:w="70" w:type="dxa"/>
              <w:bottom w:w="0" w:type="dxa"/>
              <w:right w:w="70" w:type="dxa"/>
            </w:tcMar>
            <w:vAlign w:val="bottom"/>
            <w:hideMark/>
          </w:tcPr>
          <w:p w:rsidR="007D729E" w:rsidRDefault="007D729E">
            <w:r>
              <w:rPr>
                <w:rFonts w:ascii="Calibri" w:hAnsi="Calibri"/>
                <w:color w:val="000000"/>
                <w:sz w:val="22"/>
                <w:szCs w:val="22"/>
              </w:rPr>
              <w:t>ORP11</w:t>
            </w:r>
          </w:p>
        </w:tc>
        <w:tc>
          <w:tcPr>
            <w:tcW w:w="1360" w:type="dxa"/>
            <w:tcBorders>
              <w:top w:val="single" w:sz="8" w:space="0" w:color="auto"/>
              <w:left w:val="single" w:sz="4" w:space="0" w:color="auto"/>
              <w:bottom w:val="single" w:sz="8" w:space="0" w:color="auto"/>
              <w:right w:val="single" w:sz="4" w:space="0" w:color="auto"/>
            </w:tcBorders>
          </w:tcPr>
          <w:p w:rsidR="007D729E" w:rsidRDefault="007D729E">
            <w:pPr>
              <w:rPr>
                <w:rFonts w:ascii="Calibri" w:hAnsi="Calibri"/>
                <w:color w:val="000000"/>
                <w:sz w:val="22"/>
                <w:szCs w:val="22"/>
              </w:rPr>
            </w:pPr>
            <w:r>
              <w:rPr>
                <w:rFonts w:ascii="Calibri" w:hAnsi="Calibri"/>
                <w:color w:val="000000"/>
                <w:sz w:val="22"/>
                <w:szCs w:val="22"/>
              </w:rPr>
              <w:t>3024M</w:t>
            </w:r>
          </w:p>
        </w:tc>
        <w:tc>
          <w:tcPr>
            <w:tcW w:w="1360"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rsidR="007D729E" w:rsidRDefault="007D729E">
            <w:r>
              <w:rPr>
                <w:rFonts w:ascii="Calibri" w:hAnsi="Calibri"/>
                <w:color w:val="000000"/>
                <w:sz w:val="22"/>
                <w:szCs w:val="22"/>
              </w:rPr>
              <w:t>EE 11.2.0.2.0</w:t>
            </w:r>
          </w:p>
        </w:tc>
      </w:tr>
      <w:tr w:rsidR="007D729E" w:rsidTr="007D729E">
        <w:trPr>
          <w:trHeight w:val="300"/>
        </w:trPr>
        <w:tc>
          <w:tcPr>
            <w:tcW w:w="96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7D729E" w:rsidRDefault="007D729E">
            <w:r>
              <w:rPr>
                <w:rFonts w:ascii="Calibri" w:hAnsi="Calibri"/>
                <w:color w:val="000000"/>
                <w:sz w:val="22"/>
                <w:szCs w:val="22"/>
              </w:rPr>
              <w:t>LXOR03</w:t>
            </w:r>
          </w:p>
        </w:tc>
        <w:tc>
          <w:tcPr>
            <w:tcW w:w="61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7D729E" w:rsidRDefault="007D729E">
            <w:r>
              <w:rPr>
                <w:rFonts w:ascii="Calibri" w:hAnsi="Calibri"/>
                <w:color w:val="000000"/>
                <w:sz w:val="22"/>
                <w:szCs w:val="22"/>
              </w:rPr>
              <w:t>20G</w:t>
            </w:r>
          </w:p>
        </w:tc>
        <w:tc>
          <w:tcPr>
            <w:tcW w:w="51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7D729E" w:rsidRDefault="007D729E">
            <w:pPr>
              <w:jc w:val="right"/>
            </w:pPr>
            <w:r>
              <w:rPr>
                <w:rFonts w:ascii="Calibri" w:hAnsi="Calibri"/>
                <w:color w:val="000000"/>
                <w:sz w:val="22"/>
                <w:szCs w:val="22"/>
              </w:rPr>
              <w:t>2</w:t>
            </w:r>
          </w:p>
        </w:tc>
        <w:tc>
          <w:tcPr>
            <w:tcW w:w="1177" w:type="dxa"/>
            <w:tcBorders>
              <w:top w:val="nil"/>
              <w:left w:val="nil"/>
              <w:bottom w:val="single" w:sz="8" w:space="0" w:color="auto"/>
              <w:right w:val="single" w:sz="4" w:space="0" w:color="auto"/>
            </w:tcBorders>
            <w:noWrap/>
            <w:tcMar>
              <w:top w:w="0" w:type="dxa"/>
              <w:left w:w="70" w:type="dxa"/>
              <w:bottom w:w="0" w:type="dxa"/>
              <w:right w:w="70" w:type="dxa"/>
            </w:tcMar>
            <w:vAlign w:val="bottom"/>
            <w:hideMark/>
          </w:tcPr>
          <w:p w:rsidR="007D729E" w:rsidRDefault="007D729E">
            <w:r>
              <w:rPr>
                <w:rFonts w:ascii="Calibri" w:hAnsi="Calibri"/>
                <w:color w:val="000000"/>
                <w:sz w:val="22"/>
                <w:szCs w:val="22"/>
              </w:rPr>
              <w:t>COPAGIS</w:t>
            </w:r>
          </w:p>
        </w:tc>
        <w:tc>
          <w:tcPr>
            <w:tcW w:w="1360" w:type="dxa"/>
            <w:tcBorders>
              <w:top w:val="single" w:sz="8" w:space="0" w:color="auto"/>
              <w:left w:val="single" w:sz="4" w:space="0" w:color="auto"/>
              <w:bottom w:val="single" w:sz="4" w:space="0" w:color="auto"/>
              <w:right w:val="single" w:sz="4" w:space="0" w:color="auto"/>
            </w:tcBorders>
          </w:tcPr>
          <w:p w:rsidR="007D729E" w:rsidRDefault="007D729E">
            <w:pPr>
              <w:rPr>
                <w:rFonts w:ascii="Calibri" w:hAnsi="Calibri"/>
                <w:color w:val="000000"/>
                <w:sz w:val="22"/>
                <w:szCs w:val="22"/>
              </w:rPr>
            </w:pPr>
            <w:r>
              <w:rPr>
                <w:rFonts w:ascii="Calibri" w:hAnsi="Calibri"/>
                <w:color w:val="000000"/>
                <w:sz w:val="22"/>
                <w:szCs w:val="22"/>
              </w:rPr>
              <w:t>9984M</w:t>
            </w:r>
          </w:p>
        </w:tc>
        <w:tc>
          <w:tcPr>
            <w:tcW w:w="1360"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rsidR="007D729E" w:rsidRDefault="007D729E">
            <w:r>
              <w:rPr>
                <w:rFonts w:ascii="Calibri" w:hAnsi="Calibri"/>
                <w:color w:val="000000"/>
                <w:sz w:val="22"/>
                <w:szCs w:val="22"/>
              </w:rPr>
              <w:t>EE 10.2.0.5.0</w:t>
            </w:r>
          </w:p>
        </w:tc>
      </w:tr>
    </w:tbl>
    <w:p w:rsidR="0027464D" w:rsidRPr="007D729E" w:rsidRDefault="0027464D" w:rsidP="0027464D">
      <w:pPr>
        <w:rPr>
          <w:rFonts w:ascii="Calibri" w:hAnsi="Calibri"/>
          <w:color w:val="1F497D"/>
          <w:sz w:val="22"/>
          <w:szCs w:val="22"/>
          <w:lang w:val="en-US"/>
        </w:rPr>
      </w:pPr>
      <w:r w:rsidRPr="007D729E">
        <w:rPr>
          <w:rFonts w:ascii="Calibri" w:hAnsi="Calibri"/>
          <w:color w:val="1F497D"/>
          <w:sz w:val="22"/>
          <w:szCs w:val="22"/>
          <w:lang w:val="en-US"/>
        </w:rPr>
        <w:t> </w:t>
      </w:r>
    </w:p>
    <w:p w:rsidR="003D0EA8" w:rsidRPr="007D729E" w:rsidRDefault="003D0EA8" w:rsidP="0027464D">
      <w:pPr>
        <w:rPr>
          <w:rFonts w:ascii="Calibri" w:hAnsi="Calibri"/>
          <w:color w:val="1F497D"/>
          <w:sz w:val="22"/>
          <w:szCs w:val="22"/>
          <w:lang w:val="en-US"/>
        </w:rPr>
      </w:pPr>
    </w:p>
    <w:p w:rsidR="00C42306" w:rsidRPr="00F473F1" w:rsidRDefault="00C42306" w:rsidP="00425C66">
      <w:pPr>
        <w:rPr>
          <w:rFonts w:ascii="Courier New" w:hAnsi="Courier New" w:cs="Courier New"/>
          <w:color w:val="1F497D"/>
          <w:sz w:val="16"/>
          <w:szCs w:val="16"/>
        </w:rPr>
      </w:pPr>
    </w:p>
    <w:p w:rsidR="00C42306" w:rsidRPr="00F473F1" w:rsidRDefault="00C42306" w:rsidP="00425C66">
      <w:pPr>
        <w:rPr>
          <w:rFonts w:ascii="Courier New" w:hAnsi="Courier New" w:cs="Courier New"/>
          <w:color w:val="1F497D"/>
          <w:sz w:val="16"/>
          <w:szCs w:val="16"/>
        </w:rPr>
      </w:pPr>
    </w:p>
    <w:p w:rsidR="007D221A" w:rsidRDefault="00F726E2" w:rsidP="007D221A">
      <w:pPr>
        <w:pStyle w:val="NormalVerdana"/>
        <w:tabs>
          <w:tab w:val="num" w:pos="720"/>
        </w:tabs>
        <w:spacing w:line="360" w:lineRule="auto"/>
        <w:rPr>
          <w:rFonts w:ascii="Metronic Slab Pro Air" w:hAnsi="Metronic Slab Pro Air"/>
          <w:color w:val="808080"/>
          <w:sz w:val="28"/>
          <w:szCs w:val="28"/>
        </w:rPr>
      </w:pPr>
      <w:bookmarkStart w:id="5" w:name="_Toc447027111"/>
      <w:r>
        <w:rPr>
          <w:rFonts w:ascii="Metronic Slab Pro Air" w:hAnsi="Metronic Slab Pro Air"/>
          <w:color w:val="808080"/>
          <w:sz w:val="28"/>
          <w:szCs w:val="28"/>
        </w:rPr>
        <w:t>GERENCIA</w:t>
      </w:r>
      <w:r w:rsidR="00964CA4">
        <w:rPr>
          <w:rFonts w:ascii="Metronic Slab Pro Air" w:hAnsi="Metronic Slab Pro Air"/>
          <w:color w:val="808080"/>
          <w:sz w:val="28"/>
          <w:szCs w:val="28"/>
        </w:rPr>
        <w:t>MENTO</w:t>
      </w:r>
      <w:r>
        <w:rPr>
          <w:rFonts w:ascii="Metronic Slab Pro Air" w:hAnsi="Metronic Slab Pro Air"/>
          <w:color w:val="808080"/>
          <w:sz w:val="28"/>
          <w:szCs w:val="28"/>
        </w:rPr>
        <w:t xml:space="preserve"> DE RECURSOS ORACLE</w:t>
      </w:r>
      <w:r w:rsidR="00964CA4">
        <w:rPr>
          <w:rFonts w:ascii="Metronic Slab Pro Air" w:hAnsi="Metronic Slab Pro Air"/>
          <w:color w:val="808080"/>
          <w:sz w:val="28"/>
          <w:szCs w:val="28"/>
        </w:rPr>
        <w:t xml:space="preserve"> X SO</w:t>
      </w:r>
      <w:bookmarkEnd w:id="5"/>
    </w:p>
    <w:p w:rsidR="00BE3C8D" w:rsidRDefault="00F726E2" w:rsidP="00BE3C8D">
      <w:pPr>
        <w:spacing w:line="360" w:lineRule="auto"/>
        <w:jc w:val="both"/>
        <w:rPr>
          <w:rFonts w:ascii="Metronic Slab Pro Air" w:hAnsi="Metronic Slab Pro Air"/>
        </w:rPr>
      </w:pPr>
      <w:r>
        <w:rPr>
          <w:rFonts w:ascii="Metronic Slab Pro Air" w:hAnsi="Metronic Slab Pro Air"/>
        </w:rPr>
        <w:t xml:space="preserve">Dentre as opções de gerenciamento de recursos disponibilizados pela Oracle e o que se espera pelo cliente, a opção mais adequada encontrada é o </w:t>
      </w:r>
      <w:proofErr w:type="spellStart"/>
      <w:r>
        <w:rPr>
          <w:rFonts w:ascii="Metronic Slab Pro Air" w:hAnsi="Metronic Slab Pro Air"/>
        </w:rPr>
        <w:t>Resource</w:t>
      </w:r>
      <w:proofErr w:type="spellEnd"/>
      <w:r>
        <w:rPr>
          <w:rFonts w:ascii="Metronic Slab Pro Air" w:hAnsi="Metronic Slab Pro Air"/>
        </w:rPr>
        <w:t xml:space="preserve"> Manager da Oracle</w:t>
      </w:r>
      <w:r w:rsidR="00BE3C8D">
        <w:rPr>
          <w:rFonts w:ascii="Metronic Slab Pro Air" w:hAnsi="Metronic Slab Pro Air"/>
        </w:rPr>
        <w:t>.</w:t>
      </w:r>
    </w:p>
    <w:p w:rsidR="00BE3C8D" w:rsidRDefault="00BE3C8D" w:rsidP="00BE3C8D">
      <w:pPr>
        <w:spacing w:line="360" w:lineRule="auto"/>
        <w:rPr>
          <w:rFonts w:ascii="Metronic Slab Pro Air" w:hAnsi="Metronic Slab Pro Air"/>
        </w:rPr>
      </w:pPr>
    </w:p>
    <w:p w:rsidR="00F726E2" w:rsidRDefault="00F726E2" w:rsidP="00BE3C8D">
      <w:pPr>
        <w:spacing w:line="360" w:lineRule="auto"/>
        <w:rPr>
          <w:rFonts w:ascii="Metronic Slab Pro Air" w:hAnsi="Metronic Slab Pro Air"/>
        </w:rPr>
      </w:pPr>
      <w:r>
        <w:rPr>
          <w:rFonts w:ascii="Metronic Slab Pro Air" w:hAnsi="Metronic Slab Pro Air"/>
        </w:rPr>
        <w:t xml:space="preserve">Documento da Oracle </w:t>
      </w:r>
      <w:r w:rsidR="00964CA4">
        <w:rPr>
          <w:rFonts w:ascii="Metronic Slab Pro Air" w:hAnsi="Metronic Slab Pro Air"/>
        </w:rPr>
        <w:t xml:space="preserve">com detalhamento completo </w:t>
      </w:r>
      <w:r>
        <w:rPr>
          <w:rFonts w:ascii="Metronic Slab Pro Air" w:hAnsi="Metronic Slab Pro Air"/>
        </w:rPr>
        <w:t>sobre esse recurso:</w:t>
      </w:r>
    </w:p>
    <w:p w:rsidR="00F726E2" w:rsidRPr="00F473F1" w:rsidRDefault="00F726E2" w:rsidP="00F726E2">
      <w:pPr>
        <w:rPr>
          <w:rFonts w:ascii="Courier New" w:hAnsi="Courier New" w:cs="Courier New"/>
          <w:color w:val="1F497D"/>
          <w:sz w:val="16"/>
          <w:szCs w:val="16"/>
        </w:rPr>
      </w:pPr>
      <w:hyperlink r:id="rId11" w:history="1">
        <w:r w:rsidRPr="00F473F1">
          <w:rPr>
            <w:rStyle w:val="Hyperlink"/>
            <w:rFonts w:ascii="Courier New" w:hAnsi="Courier New" w:cs="Courier New"/>
            <w:sz w:val="16"/>
            <w:szCs w:val="16"/>
          </w:rPr>
          <w:t>http://docs.oracle.com/cd/E11882_01/server.112/e25494/dbrm.htm</w:t>
        </w:r>
      </w:hyperlink>
    </w:p>
    <w:p w:rsidR="00F726E2" w:rsidRDefault="00F726E2" w:rsidP="00BE3C8D">
      <w:pPr>
        <w:spacing w:line="360" w:lineRule="auto"/>
        <w:rPr>
          <w:rFonts w:ascii="Metronic Slab Pro Air" w:hAnsi="Metronic Slab Pro Air"/>
        </w:rPr>
      </w:pPr>
    </w:p>
    <w:p w:rsidR="005B273C" w:rsidRPr="005B273C" w:rsidRDefault="00964CA4" w:rsidP="005B273C">
      <w:pPr>
        <w:spacing w:line="360" w:lineRule="auto"/>
        <w:rPr>
          <w:rFonts w:ascii="Metronic Slab Pro Air" w:hAnsi="Metronic Slab Pro Air"/>
        </w:rPr>
      </w:pPr>
      <w:r>
        <w:rPr>
          <w:rFonts w:ascii="Metronic Slab Pro Air" w:hAnsi="Metronic Slab Pro Air"/>
        </w:rPr>
        <w:t xml:space="preserve">Pela expectativa do cliente, conforme o que já foi exposto em conversas anteriores com o cliente, o que se deseja é definir priorização de utilização de recursos, principalmente em momentos de pico, garantindo que processamentos mais importantes sejam priorizados dentre outros que estejam compartilhando os mesmos recursos. </w:t>
      </w:r>
    </w:p>
    <w:p w:rsidR="005B273C" w:rsidRDefault="005B273C" w:rsidP="005B273C">
      <w:pPr>
        <w:spacing w:line="360" w:lineRule="auto"/>
        <w:rPr>
          <w:rFonts w:ascii="Metronic Slab Pro Air" w:hAnsi="Metronic Slab Pro Air"/>
        </w:rPr>
      </w:pPr>
    </w:p>
    <w:p w:rsidR="00964CA4" w:rsidRDefault="00964CA4" w:rsidP="005B273C">
      <w:pPr>
        <w:spacing w:line="360" w:lineRule="auto"/>
        <w:rPr>
          <w:rFonts w:ascii="Metronic Slab Pro Air" w:hAnsi="Metronic Slab Pro Air"/>
        </w:rPr>
      </w:pPr>
      <w:r>
        <w:rPr>
          <w:rFonts w:ascii="Metronic Slab Pro Air" w:hAnsi="Metronic Slab Pro Air"/>
        </w:rPr>
        <w:t>Quando essa decisão é feita pelo Sistema Operacional, temos os seguintes problemas (conforme documento da Oracle):</w:t>
      </w:r>
    </w:p>
    <w:p w:rsidR="00964CA4" w:rsidRDefault="00964CA4" w:rsidP="005B273C">
      <w:pPr>
        <w:spacing w:line="360" w:lineRule="auto"/>
        <w:rPr>
          <w:rFonts w:ascii="Metronic Slab Pro Air" w:hAnsi="Metronic Slab Pro Air"/>
        </w:rPr>
      </w:pPr>
    </w:p>
    <w:p w:rsidR="00964CA4" w:rsidRPr="0056368A" w:rsidRDefault="00964CA4" w:rsidP="0056368A">
      <w:pPr>
        <w:pStyle w:val="PargrafodaLista"/>
        <w:numPr>
          <w:ilvl w:val="0"/>
          <w:numId w:val="7"/>
        </w:numPr>
        <w:spacing w:line="360" w:lineRule="auto"/>
        <w:rPr>
          <w:rFonts w:ascii="Metronic Slab Pro Air" w:hAnsi="Metronic Slab Pro Air"/>
        </w:rPr>
      </w:pPr>
      <w:r w:rsidRPr="0056368A">
        <w:rPr>
          <w:rFonts w:ascii="Metronic Slab Pro Air" w:hAnsi="Metronic Slab Pro Air"/>
        </w:rPr>
        <w:t xml:space="preserve">Overhead </w:t>
      </w:r>
      <w:proofErr w:type="gramStart"/>
      <w:r w:rsidRPr="0056368A">
        <w:rPr>
          <w:rFonts w:ascii="Metronic Slab Pro Air" w:hAnsi="Metronic Slab Pro Air"/>
        </w:rPr>
        <w:t>excessivo :</w:t>
      </w:r>
      <w:proofErr w:type="gramEnd"/>
      <w:r w:rsidRPr="0056368A">
        <w:rPr>
          <w:rFonts w:ascii="Metronic Slab Pro Air" w:hAnsi="Metronic Slab Pro Air"/>
        </w:rPr>
        <w:t xml:space="preserve"> resultante de alternância de processos entre SO e Oracle </w:t>
      </w:r>
      <w:proofErr w:type="spellStart"/>
      <w:r w:rsidRPr="0056368A">
        <w:rPr>
          <w:rFonts w:ascii="Metronic Slab Pro Air" w:hAnsi="Metronic Slab Pro Air"/>
        </w:rPr>
        <w:t>Database</w:t>
      </w:r>
      <w:proofErr w:type="spellEnd"/>
      <w:r w:rsidRPr="0056368A">
        <w:rPr>
          <w:rFonts w:ascii="Metronic Slab Pro Air" w:hAnsi="Metronic Slab Pro Air"/>
        </w:rPr>
        <w:t xml:space="preserve"> quando o número de processos no servidor é alto;</w:t>
      </w:r>
    </w:p>
    <w:p w:rsidR="00964CA4" w:rsidRDefault="00964CA4" w:rsidP="005B273C">
      <w:pPr>
        <w:spacing w:line="360" w:lineRule="auto"/>
        <w:rPr>
          <w:rFonts w:ascii="Metronic Slab Pro Air" w:hAnsi="Metronic Slab Pro Air"/>
        </w:rPr>
      </w:pPr>
    </w:p>
    <w:p w:rsidR="00964CA4" w:rsidRPr="0056368A" w:rsidRDefault="00964CA4" w:rsidP="0056368A">
      <w:pPr>
        <w:pStyle w:val="PargrafodaLista"/>
        <w:numPr>
          <w:ilvl w:val="0"/>
          <w:numId w:val="7"/>
        </w:numPr>
        <w:spacing w:line="360" w:lineRule="auto"/>
        <w:rPr>
          <w:rFonts w:ascii="Metronic Slab Pro Air" w:hAnsi="Metronic Slab Pro Air"/>
        </w:rPr>
      </w:pPr>
      <w:r w:rsidRPr="0056368A">
        <w:rPr>
          <w:rFonts w:ascii="Metronic Slab Pro Air" w:hAnsi="Metronic Slab Pro Air"/>
        </w:rPr>
        <w:lastRenderedPageBreak/>
        <w:t xml:space="preserve">Escalonamento ineficiente: O SO não </w:t>
      </w:r>
      <w:r w:rsidR="0056368A" w:rsidRPr="0056368A">
        <w:rPr>
          <w:rFonts w:ascii="Metronic Slab Pro Air" w:hAnsi="Metronic Slab Pro Air"/>
        </w:rPr>
        <w:t>prioriza os</w:t>
      </w:r>
      <w:r w:rsidRPr="0056368A">
        <w:rPr>
          <w:rFonts w:ascii="Metronic Slab Pro Air" w:hAnsi="Metronic Slab Pro Air"/>
        </w:rPr>
        <w:t xml:space="preserve"> servidores de banco de dados</w:t>
      </w:r>
      <w:r w:rsidR="0056368A" w:rsidRPr="0056368A">
        <w:rPr>
          <w:rFonts w:ascii="Metronic Slab Pro Air" w:hAnsi="Metronic Slab Pro Air"/>
        </w:rPr>
        <w:t xml:space="preserve"> quando há algum travamento, o que é ineficiente.</w:t>
      </w:r>
    </w:p>
    <w:p w:rsidR="0056368A" w:rsidRDefault="0056368A" w:rsidP="005B273C">
      <w:pPr>
        <w:spacing w:line="360" w:lineRule="auto"/>
        <w:rPr>
          <w:rFonts w:ascii="Metronic Slab Pro Air" w:hAnsi="Metronic Slab Pro Air"/>
        </w:rPr>
      </w:pPr>
    </w:p>
    <w:p w:rsidR="0056368A" w:rsidRPr="0056368A" w:rsidRDefault="0056368A" w:rsidP="0056368A">
      <w:pPr>
        <w:pStyle w:val="PargrafodaLista"/>
        <w:numPr>
          <w:ilvl w:val="0"/>
          <w:numId w:val="7"/>
        </w:numPr>
        <w:spacing w:line="360" w:lineRule="auto"/>
        <w:rPr>
          <w:rFonts w:ascii="Metronic Slab Pro Air" w:hAnsi="Metronic Slab Pro Air"/>
        </w:rPr>
      </w:pPr>
      <w:r w:rsidRPr="0056368A">
        <w:rPr>
          <w:rFonts w:ascii="Metronic Slab Pro Air" w:hAnsi="Metronic Slab Pro Air"/>
        </w:rPr>
        <w:t>Alocação de recursos inapropriada: O SO distribui os recursos igualmente dentre todos os processos ativos e não consegue priorizar uma tarefa sobre a outra.</w:t>
      </w:r>
    </w:p>
    <w:p w:rsidR="0056368A" w:rsidRDefault="0056368A" w:rsidP="005B273C">
      <w:pPr>
        <w:spacing w:line="360" w:lineRule="auto"/>
        <w:rPr>
          <w:rFonts w:ascii="Metronic Slab Pro Air" w:hAnsi="Metronic Slab Pro Air"/>
        </w:rPr>
      </w:pPr>
    </w:p>
    <w:p w:rsidR="0056368A" w:rsidRPr="0056368A" w:rsidRDefault="0056368A" w:rsidP="0056368A">
      <w:pPr>
        <w:pStyle w:val="PargrafodaLista"/>
        <w:numPr>
          <w:ilvl w:val="0"/>
          <w:numId w:val="7"/>
        </w:numPr>
        <w:spacing w:line="360" w:lineRule="auto"/>
        <w:rPr>
          <w:rFonts w:ascii="Metronic Slab Pro Air" w:hAnsi="Metronic Slab Pro Air"/>
        </w:rPr>
      </w:pPr>
      <w:r w:rsidRPr="0056368A">
        <w:rPr>
          <w:rFonts w:ascii="Metronic Slab Pro Air" w:hAnsi="Metronic Slab Pro Air"/>
        </w:rPr>
        <w:t>Não tem habilidade de gerenciar um recurso específico do banco de dados, como execuções paralelas dos servidores e sessões ativas.</w:t>
      </w:r>
    </w:p>
    <w:p w:rsidR="00964CA4" w:rsidRDefault="00964CA4" w:rsidP="005B273C">
      <w:pPr>
        <w:spacing w:line="360" w:lineRule="auto"/>
        <w:rPr>
          <w:rFonts w:ascii="Metronic Slab Pro Air" w:hAnsi="Metronic Slab Pro Air"/>
        </w:rPr>
      </w:pPr>
    </w:p>
    <w:p w:rsidR="00DE6163" w:rsidRDefault="0056368A" w:rsidP="005B273C">
      <w:pPr>
        <w:spacing w:line="360" w:lineRule="auto"/>
        <w:rPr>
          <w:rFonts w:ascii="Metronic Slab Pro Air" w:hAnsi="Metronic Slab Pro Air"/>
        </w:rPr>
      </w:pPr>
      <w:r>
        <w:rPr>
          <w:rFonts w:ascii="Metronic Slab Pro Air" w:hAnsi="Metronic Slab Pro Air"/>
        </w:rPr>
        <w:t xml:space="preserve">O </w:t>
      </w:r>
      <w:proofErr w:type="spellStart"/>
      <w:r>
        <w:rPr>
          <w:rFonts w:ascii="Metronic Slab Pro Air" w:hAnsi="Metronic Slab Pro Air"/>
        </w:rPr>
        <w:t>Resource</w:t>
      </w:r>
      <w:proofErr w:type="spellEnd"/>
      <w:r>
        <w:rPr>
          <w:rFonts w:ascii="Metronic Slab Pro Air" w:hAnsi="Metronic Slab Pro Air"/>
        </w:rPr>
        <w:t xml:space="preserve"> Manager do Oracle ajuda a contornar esses problemas permitindo ao banco de dados maior controle sobre os recursos de hardware alocados. Num ambiente com usuários concorrentes e muitas sessões de usuários contendo trabalhos de diferentes prioridades, as sessões não deveriam ser tratadas igualmente. O </w:t>
      </w:r>
      <w:proofErr w:type="spellStart"/>
      <w:r>
        <w:rPr>
          <w:rFonts w:ascii="Metronic Slab Pro Air" w:hAnsi="Metronic Slab Pro Air"/>
        </w:rPr>
        <w:t>Resource</w:t>
      </w:r>
      <w:proofErr w:type="spellEnd"/>
      <w:r>
        <w:rPr>
          <w:rFonts w:ascii="Metronic Slab Pro Air" w:hAnsi="Metronic Slab Pro Air"/>
        </w:rPr>
        <w:t xml:space="preserve"> Manager possibilita uma classificação de sessões em grupos baseados em atributos de sessões e permite então a alocação de recursos para esses grupos de uma forma a otimizar a utilização de recursos de hardware para a aplicação.</w:t>
      </w:r>
    </w:p>
    <w:p w:rsidR="0056368A" w:rsidRDefault="0056368A" w:rsidP="005B273C">
      <w:pPr>
        <w:spacing w:line="360" w:lineRule="auto"/>
        <w:rPr>
          <w:rFonts w:ascii="Metronic Slab Pro Air" w:hAnsi="Metronic Slab Pro Air"/>
        </w:rPr>
      </w:pPr>
    </w:p>
    <w:p w:rsidR="0056368A" w:rsidRDefault="0056368A" w:rsidP="005B273C">
      <w:pPr>
        <w:spacing w:line="360" w:lineRule="auto"/>
        <w:rPr>
          <w:rFonts w:ascii="Metronic Slab Pro Air" w:hAnsi="Metronic Slab Pro Air"/>
        </w:rPr>
      </w:pPr>
      <w:r>
        <w:rPr>
          <w:rFonts w:ascii="Metronic Slab Pro Air" w:hAnsi="Metronic Slab Pro Air"/>
        </w:rPr>
        <w:t>O que</w:t>
      </w:r>
      <w:r w:rsidR="00196057">
        <w:rPr>
          <w:rFonts w:ascii="Metronic Slab Pro Air" w:hAnsi="Metronic Slab Pro Air"/>
        </w:rPr>
        <w:t xml:space="preserve"> o </w:t>
      </w:r>
      <w:proofErr w:type="spellStart"/>
      <w:r w:rsidR="00196057">
        <w:rPr>
          <w:rFonts w:ascii="Metronic Slab Pro Air" w:hAnsi="Metronic Slab Pro Air"/>
        </w:rPr>
        <w:t>Resource</w:t>
      </w:r>
      <w:proofErr w:type="spellEnd"/>
      <w:r w:rsidR="00196057">
        <w:rPr>
          <w:rFonts w:ascii="Metronic Slab Pro Air" w:hAnsi="Metronic Slab Pro Air"/>
        </w:rPr>
        <w:t xml:space="preserve"> Manager possibilita conforme documento da Oracle?</w:t>
      </w:r>
    </w:p>
    <w:p w:rsidR="0056368A" w:rsidRPr="00196057" w:rsidRDefault="0056368A" w:rsidP="00196057">
      <w:pPr>
        <w:pStyle w:val="PargrafodaLista"/>
        <w:numPr>
          <w:ilvl w:val="0"/>
          <w:numId w:val="8"/>
        </w:numPr>
        <w:spacing w:line="360" w:lineRule="auto"/>
        <w:rPr>
          <w:rFonts w:ascii="Metronic Slab Pro Air" w:hAnsi="Metronic Slab Pro Air"/>
        </w:rPr>
      </w:pPr>
      <w:r w:rsidRPr="00196057">
        <w:rPr>
          <w:rFonts w:ascii="Metronic Slab Pro Air" w:hAnsi="Metronic Slab Pro Air"/>
        </w:rPr>
        <w:t>Garante quantidade mínima de CPU para certas sessões de usuários indep</w:t>
      </w:r>
      <w:r w:rsidR="0069043A" w:rsidRPr="00196057">
        <w:rPr>
          <w:rFonts w:ascii="Metronic Slab Pro Air" w:hAnsi="Metronic Slab Pro Air"/>
        </w:rPr>
        <w:t>endente da carga no sistema e do</w:t>
      </w:r>
      <w:r w:rsidRPr="00196057">
        <w:rPr>
          <w:rFonts w:ascii="Metronic Slab Pro Air" w:hAnsi="Metronic Slab Pro Air"/>
        </w:rPr>
        <w:t xml:space="preserve"> número de usuários;</w:t>
      </w:r>
    </w:p>
    <w:p w:rsidR="0056368A" w:rsidRDefault="0056368A" w:rsidP="005B273C">
      <w:pPr>
        <w:spacing w:line="360" w:lineRule="auto"/>
        <w:rPr>
          <w:rFonts w:ascii="Metronic Slab Pro Air" w:hAnsi="Metronic Slab Pro Air"/>
        </w:rPr>
      </w:pPr>
    </w:p>
    <w:p w:rsidR="0069043A" w:rsidRPr="00196057" w:rsidRDefault="0069043A" w:rsidP="00196057">
      <w:pPr>
        <w:pStyle w:val="PargrafodaLista"/>
        <w:numPr>
          <w:ilvl w:val="0"/>
          <w:numId w:val="8"/>
        </w:numPr>
        <w:spacing w:line="360" w:lineRule="auto"/>
        <w:rPr>
          <w:rFonts w:ascii="Metronic Slab Pro Air" w:hAnsi="Metronic Slab Pro Air"/>
        </w:rPr>
      </w:pPr>
      <w:r w:rsidRPr="00196057">
        <w:rPr>
          <w:rFonts w:ascii="Metronic Slab Pro Air" w:hAnsi="Metronic Slab Pro Air"/>
        </w:rPr>
        <w:t>Distribui</w:t>
      </w:r>
      <w:r w:rsidR="001D731A" w:rsidRPr="00196057">
        <w:rPr>
          <w:rFonts w:ascii="Metronic Slab Pro Air" w:hAnsi="Metronic Slab Pro Air"/>
        </w:rPr>
        <w:t xml:space="preserve"> CPU disponível alocando porcentagens de CPU entre diferentes usuários e aplicações. Em um data </w:t>
      </w:r>
      <w:proofErr w:type="spellStart"/>
      <w:r w:rsidR="001D731A" w:rsidRPr="00196057">
        <w:rPr>
          <w:rFonts w:ascii="Metronic Slab Pro Air" w:hAnsi="Metronic Slab Pro Air"/>
        </w:rPr>
        <w:t>warehouse</w:t>
      </w:r>
      <w:proofErr w:type="spellEnd"/>
      <w:r w:rsidR="001D731A" w:rsidRPr="00196057">
        <w:rPr>
          <w:rFonts w:ascii="Metronic Slab Pro Air" w:hAnsi="Metronic Slab Pro Air"/>
        </w:rPr>
        <w:t>, uma maior porcentagem pode ser dada para aplicações ROLAP (</w:t>
      </w:r>
      <w:proofErr w:type="spellStart"/>
      <w:r w:rsidR="00196057">
        <w:rPr>
          <w:rFonts w:ascii="Metronic Slab Pro Air" w:hAnsi="Metronic Slab Pro Air"/>
        </w:rPr>
        <w:t>relational</w:t>
      </w:r>
      <w:proofErr w:type="spellEnd"/>
      <w:r w:rsidR="00196057">
        <w:rPr>
          <w:rFonts w:ascii="Metronic Slab Pro Air" w:hAnsi="Metronic Slab Pro Air"/>
        </w:rPr>
        <w:t xml:space="preserve"> online </w:t>
      </w:r>
      <w:proofErr w:type="spellStart"/>
      <w:r w:rsidR="00196057">
        <w:rPr>
          <w:rFonts w:ascii="Metronic Slab Pro Air" w:hAnsi="Metronic Slab Pro Air"/>
        </w:rPr>
        <w:t>analytica</w:t>
      </w:r>
      <w:r w:rsidR="001D731A" w:rsidRPr="00196057">
        <w:rPr>
          <w:rFonts w:ascii="Metronic Slab Pro Air" w:hAnsi="Metronic Slab Pro Air"/>
        </w:rPr>
        <w:t>l</w:t>
      </w:r>
      <w:proofErr w:type="spellEnd"/>
      <w:r w:rsidR="001D731A" w:rsidRPr="00196057">
        <w:rPr>
          <w:rFonts w:ascii="Metronic Slab Pro Air" w:hAnsi="Metronic Slab Pro Air"/>
        </w:rPr>
        <w:t xml:space="preserve"> </w:t>
      </w:r>
      <w:proofErr w:type="spellStart"/>
      <w:r w:rsidR="001D731A" w:rsidRPr="00196057">
        <w:rPr>
          <w:rFonts w:ascii="Metronic Slab Pro Air" w:hAnsi="Metronic Slab Pro Air"/>
        </w:rPr>
        <w:t>processing</w:t>
      </w:r>
      <w:proofErr w:type="spellEnd"/>
      <w:r w:rsidR="001D731A" w:rsidRPr="00196057">
        <w:rPr>
          <w:rFonts w:ascii="Metronic Slab Pro Air" w:hAnsi="Metronic Slab Pro Air"/>
        </w:rPr>
        <w:t xml:space="preserve">) em relação a batch </w:t>
      </w:r>
      <w:proofErr w:type="spellStart"/>
      <w:r w:rsidR="001D731A" w:rsidRPr="00196057">
        <w:rPr>
          <w:rFonts w:ascii="Metronic Slab Pro Air" w:hAnsi="Metronic Slab Pro Air"/>
        </w:rPr>
        <w:t>jobs</w:t>
      </w:r>
      <w:proofErr w:type="spellEnd"/>
      <w:r w:rsidR="001D731A" w:rsidRPr="00196057">
        <w:rPr>
          <w:rFonts w:ascii="Metronic Slab Pro Air" w:hAnsi="Metronic Slab Pro Air"/>
        </w:rPr>
        <w:t>.</w:t>
      </w:r>
    </w:p>
    <w:p w:rsidR="001D731A" w:rsidRDefault="001D731A" w:rsidP="005B273C">
      <w:pPr>
        <w:spacing w:line="360" w:lineRule="auto"/>
        <w:rPr>
          <w:rFonts w:ascii="Metronic Slab Pro Air" w:hAnsi="Metronic Slab Pro Air"/>
        </w:rPr>
      </w:pPr>
    </w:p>
    <w:p w:rsidR="001D731A" w:rsidRPr="00196057" w:rsidRDefault="001D731A" w:rsidP="00196057">
      <w:pPr>
        <w:pStyle w:val="PargrafodaLista"/>
        <w:numPr>
          <w:ilvl w:val="0"/>
          <w:numId w:val="8"/>
        </w:numPr>
        <w:spacing w:line="360" w:lineRule="auto"/>
        <w:rPr>
          <w:rFonts w:ascii="Metronic Slab Pro Air" w:hAnsi="Metronic Slab Pro Air"/>
        </w:rPr>
      </w:pPr>
      <w:r w:rsidRPr="00196057">
        <w:rPr>
          <w:rFonts w:ascii="Metronic Slab Pro Air" w:hAnsi="Metronic Slab Pro Air"/>
        </w:rPr>
        <w:t xml:space="preserve">Limita o grau de paralelismo de qualquer operação </w:t>
      </w:r>
      <w:proofErr w:type="spellStart"/>
      <w:r w:rsidRPr="00196057">
        <w:rPr>
          <w:rFonts w:ascii="Metronic Slab Pro Air" w:hAnsi="Metronic Slab Pro Air"/>
        </w:rPr>
        <w:t>performada</w:t>
      </w:r>
      <w:proofErr w:type="spellEnd"/>
      <w:r w:rsidRPr="00196057">
        <w:rPr>
          <w:rFonts w:ascii="Metronic Slab Pro Air" w:hAnsi="Metronic Slab Pro Air"/>
        </w:rPr>
        <w:t xml:space="preserve"> por membros do grupo de usuários;</w:t>
      </w:r>
    </w:p>
    <w:p w:rsidR="001D731A" w:rsidRDefault="001D731A" w:rsidP="005B273C">
      <w:pPr>
        <w:spacing w:line="360" w:lineRule="auto"/>
        <w:rPr>
          <w:rFonts w:ascii="Metronic Slab Pro Air" w:hAnsi="Metronic Slab Pro Air"/>
        </w:rPr>
      </w:pPr>
    </w:p>
    <w:p w:rsidR="001D731A" w:rsidRPr="00196057" w:rsidRDefault="001D731A" w:rsidP="00196057">
      <w:pPr>
        <w:pStyle w:val="PargrafodaLista"/>
        <w:numPr>
          <w:ilvl w:val="0"/>
          <w:numId w:val="8"/>
        </w:numPr>
        <w:spacing w:line="360" w:lineRule="auto"/>
        <w:rPr>
          <w:rFonts w:ascii="Metronic Slab Pro Air" w:hAnsi="Metronic Slab Pro Air"/>
        </w:rPr>
      </w:pPr>
      <w:r w:rsidRPr="00196057">
        <w:rPr>
          <w:rFonts w:ascii="Metronic Slab Pro Air" w:hAnsi="Metronic Slab Pro Air"/>
        </w:rPr>
        <w:t>Gerencia a ordem de paralelismo, enfileirando. Paralelismos de aplicações críticas podem ser priorizadas em relação a paralelismos de baixa prioridade conforme grupos de usuários.</w:t>
      </w:r>
    </w:p>
    <w:p w:rsidR="001D731A" w:rsidRDefault="001D731A" w:rsidP="005B273C">
      <w:pPr>
        <w:spacing w:line="360" w:lineRule="auto"/>
        <w:rPr>
          <w:rFonts w:ascii="Metronic Slab Pro Air" w:hAnsi="Metronic Slab Pro Air"/>
        </w:rPr>
      </w:pPr>
    </w:p>
    <w:p w:rsidR="001D731A" w:rsidRPr="00196057" w:rsidRDefault="001D731A" w:rsidP="00196057">
      <w:pPr>
        <w:pStyle w:val="PargrafodaLista"/>
        <w:numPr>
          <w:ilvl w:val="0"/>
          <w:numId w:val="8"/>
        </w:numPr>
        <w:spacing w:line="360" w:lineRule="auto"/>
        <w:rPr>
          <w:rFonts w:ascii="Metronic Slab Pro Air" w:hAnsi="Metronic Slab Pro Air"/>
        </w:rPr>
      </w:pPr>
      <w:r w:rsidRPr="00196057">
        <w:rPr>
          <w:rFonts w:ascii="Metronic Slab Pro Air" w:hAnsi="Metronic Slab Pro Air"/>
        </w:rPr>
        <w:lastRenderedPageBreak/>
        <w:t xml:space="preserve">Limita o número de paralelismo que um grupo de usuários pode utilizar. Isto garante que todos os servidores de paralelismo disponíveis não serão alocados para somente um grupo de usuários. </w:t>
      </w:r>
    </w:p>
    <w:p w:rsidR="001D731A" w:rsidRDefault="001D731A" w:rsidP="005B273C">
      <w:pPr>
        <w:spacing w:line="360" w:lineRule="auto"/>
        <w:rPr>
          <w:rFonts w:ascii="Metronic Slab Pro Air" w:hAnsi="Metronic Slab Pro Air"/>
        </w:rPr>
      </w:pPr>
    </w:p>
    <w:p w:rsidR="001D731A" w:rsidRPr="00196057" w:rsidRDefault="001D731A" w:rsidP="00196057">
      <w:pPr>
        <w:pStyle w:val="PargrafodaLista"/>
        <w:numPr>
          <w:ilvl w:val="0"/>
          <w:numId w:val="8"/>
        </w:numPr>
        <w:spacing w:line="360" w:lineRule="auto"/>
        <w:rPr>
          <w:rFonts w:ascii="Metronic Slab Pro Air" w:hAnsi="Metronic Slab Pro Air"/>
        </w:rPr>
      </w:pPr>
      <w:r w:rsidRPr="00196057">
        <w:rPr>
          <w:rFonts w:ascii="Metronic Slab Pro Air" w:hAnsi="Metronic Slab Pro Air"/>
        </w:rPr>
        <w:t xml:space="preserve">Cria pool de sessões ativas. Um </w:t>
      </w:r>
      <w:proofErr w:type="spellStart"/>
      <w:r w:rsidRPr="00196057">
        <w:rPr>
          <w:rFonts w:ascii="Metronic Slab Pro Air" w:hAnsi="Metronic Slab Pro Air"/>
        </w:rPr>
        <w:t>active</w:t>
      </w:r>
      <w:proofErr w:type="spellEnd"/>
      <w:r w:rsidRPr="00196057">
        <w:rPr>
          <w:rFonts w:ascii="Metronic Slab Pro Air" w:hAnsi="Metronic Slab Pro Air"/>
        </w:rPr>
        <w:t xml:space="preserve"> </w:t>
      </w:r>
      <w:proofErr w:type="spellStart"/>
      <w:r w:rsidRPr="00196057">
        <w:rPr>
          <w:rFonts w:ascii="Metronic Slab Pro Air" w:hAnsi="Metronic Slab Pro Air"/>
        </w:rPr>
        <w:t>session</w:t>
      </w:r>
      <w:proofErr w:type="spellEnd"/>
      <w:r w:rsidRPr="00196057">
        <w:rPr>
          <w:rFonts w:ascii="Metronic Slab Pro Air" w:hAnsi="Metronic Slab Pro Air"/>
        </w:rPr>
        <w:t xml:space="preserve"> pool consiste em especificar um número máximo de sessões </w:t>
      </w:r>
      <w:r w:rsidR="00196057" w:rsidRPr="00196057">
        <w:rPr>
          <w:rFonts w:ascii="Metronic Slab Pro Air" w:hAnsi="Metronic Slab Pro Air"/>
        </w:rPr>
        <w:t xml:space="preserve">concorrentes </w:t>
      </w:r>
      <w:r w:rsidRPr="00196057">
        <w:rPr>
          <w:rFonts w:ascii="Metronic Slab Pro Air" w:hAnsi="Metronic Slab Pro Air"/>
        </w:rPr>
        <w:t xml:space="preserve">de usuários permitida </w:t>
      </w:r>
      <w:r w:rsidR="00196057" w:rsidRPr="00196057">
        <w:rPr>
          <w:rFonts w:ascii="Metronic Slab Pro Air" w:hAnsi="Metronic Slab Pro Air"/>
        </w:rPr>
        <w:t xml:space="preserve">dentro de um grupo de usuários. Sessões adicionais serão enfileiradas, mas pode ser especificado um período de timeout, depois desse período, a sessão </w:t>
      </w:r>
      <w:r w:rsidR="000D4125">
        <w:rPr>
          <w:rFonts w:ascii="Metronic Slab Pro Air" w:hAnsi="Metronic Slab Pro Air"/>
        </w:rPr>
        <w:t>se</w:t>
      </w:r>
      <w:r w:rsidR="00196057" w:rsidRPr="00196057">
        <w:rPr>
          <w:rFonts w:ascii="Metronic Slab Pro Air" w:hAnsi="Metronic Slab Pro Air"/>
        </w:rPr>
        <w:t xml:space="preserve">rá eliminada. O </w:t>
      </w:r>
      <w:proofErr w:type="spellStart"/>
      <w:r w:rsidR="00196057" w:rsidRPr="00196057">
        <w:rPr>
          <w:rFonts w:ascii="Metronic Slab Pro Air" w:hAnsi="Metronic Slab Pro Air"/>
        </w:rPr>
        <w:t>active</w:t>
      </w:r>
      <w:proofErr w:type="spellEnd"/>
      <w:r w:rsidR="00196057" w:rsidRPr="00196057">
        <w:rPr>
          <w:rFonts w:ascii="Metronic Slab Pro Air" w:hAnsi="Metronic Slab Pro Air"/>
        </w:rPr>
        <w:t xml:space="preserve"> </w:t>
      </w:r>
      <w:proofErr w:type="spellStart"/>
      <w:r w:rsidR="00196057" w:rsidRPr="00196057">
        <w:rPr>
          <w:rFonts w:ascii="Metronic Slab Pro Air" w:hAnsi="Metronic Slab Pro Air"/>
        </w:rPr>
        <w:t>session</w:t>
      </w:r>
      <w:proofErr w:type="spellEnd"/>
      <w:r w:rsidR="00196057" w:rsidRPr="00196057">
        <w:rPr>
          <w:rFonts w:ascii="Metronic Slab Pro Air" w:hAnsi="Metronic Slab Pro Air"/>
        </w:rPr>
        <w:t xml:space="preserve"> pool limita o número total de sessões ativas competindo pelos recursos, permitindo que elas executem mais rapidamente.</w:t>
      </w:r>
    </w:p>
    <w:p w:rsidR="00196057" w:rsidRPr="0069043A" w:rsidRDefault="00196057" w:rsidP="005B273C">
      <w:pPr>
        <w:spacing w:line="360" w:lineRule="auto"/>
        <w:rPr>
          <w:rFonts w:ascii="Metronic Slab Pro Air" w:hAnsi="Metronic Slab Pro Air"/>
        </w:rPr>
      </w:pPr>
    </w:p>
    <w:p w:rsidR="005B273C" w:rsidRPr="000D4125" w:rsidRDefault="000D4125" w:rsidP="000D4125">
      <w:pPr>
        <w:pStyle w:val="PargrafodaLista"/>
        <w:numPr>
          <w:ilvl w:val="0"/>
          <w:numId w:val="8"/>
        </w:numPr>
        <w:spacing w:line="360" w:lineRule="auto"/>
        <w:rPr>
          <w:rFonts w:ascii="Metronic Slab Pro Air" w:hAnsi="Metronic Slab Pro Air"/>
        </w:rPr>
      </w:pPr>
      <w:r w:rsidRPr="000D4125">
        <w:rPr>
          <w:rFonts w:ascii="Metronic Slab Pro Air" w:hAnsi="Metronic Slab Pro Air"/>
        </w:rPr>
        <w:t xml:space="preserve">Gerencia </w:t>
      </w:r>
      <w:proofErr w:type="spellStart"/>
      <w:r w:rsidRPr="000D4125">
        <w:rPr>
          <w:rFonts w:ascii="Metronic Slab Pro Air" w:hAnsi="Metronic Slab Pro Air"/>
        </w:rPr>
        <w:t>runaway</w:t>
      </w:r>
      <w:proofErr w:type="spellEnd"/>
      <w:r w:rsidRPr="000D4125">
        <w:rPr>
          <w:rFonts w:ascii="Metronic Slab Pro Air" w:hAnsi="Metronic Slab Pro Air"/>
        </w:rPr>
        <w:t xml:space="preserve"> </w:t>
      </w:r>
      <w:proofErr w:type="spellStart"/>
      <w:r w:rsidRPr="000D4125">
        <w:rPr>
          <w:rFonts w:ascii="Metronic Slab Pro Air" w:hAnsi="Metronic Slab Pro Air"/>
        </w:rPr>
        <w:t>sessions</w:t>
      </w:r>
      <w:proofErr w:type="spellEnd"/>
      <w:r w:rsidRPr="000D4125">
        <w:rPr>
          <w:rFonts w:ascii="Metronic Slab Pro Air" w:hAnsi="Metronic Slab Pro Air"/>
        </w:rPr>
        <w:t xml:space="preserve"> ou chamadas (aquelas que executam em tempo maior que o estimado pelo </w:t>
      </w:r>
      <w:proofErr w:type="spellStart"/>
      <w:r w:rsidRPr="000D4125">
        <w:rPr>
          <w:rFonts w:ascii="Metronic Slab Pro Air" w:hAnsi="Metronic Slab Pro Air"/>
        </w:rPr>
        <w:t>otimizador</w:t>
      </w:r>
      <w:proofErr w:type="spellEnd"/>
      <w:r w:rsidRPr="000D4125">
        <w:rPr>
          <w:rFonts w:ascii="Metronic Slab Pro Air" w:hAnsi="Metronic Slab Pro Air"/>
        </w:rPr>
        <w:t>) da seguinte forma:</w:t>
      </w:r>
    </w:p>
    <w:p w:rsidR="000D4125" w:rsidRDefault="000D4125" w:rsidP="005B273C">
      <w:pPr>
        <w:spacing w:line="360" w:lineRule="auto"/>
        <w:rPr>
          <w:rFonts w:ascii="Metronic Slab Pro Air" w:hAnsi="Metronic Slab Pro Air"/>
        </w:rPr>
      </w:pPr>
      <w:r>
        <w:rPr>
          <w:rFonts w:ascii="Metronic Slab Pro Air" w:hAnsi="Metronic Slab Pro Air"/>
        </w:rPr>
        <w:t xml:space="preserve"> </w:t>
      </w:r>
    </w:p>
    <w:p w:rsidR="000D4125" w:rsidRPr="000D4125" w:rsidRDefault="000D4125" w:rsidP="000D4125">
      <w:pPr>
        <w:pStyle w:val="PargrafodaLista"/>
        <w:numPr>
          <w:ilvl w:val="1"/>
          <w:numId w:val="9"/>
        </w:numPr>
        <w:spacing w:line="360" w:lineRule="auto"/>
        <w:rPr>
          <w:rFonts w:ascii="Metronic Slab Pro Air" w:hAnsi="Metronic Slab Pro Air"/>
        </w:rPr>
      </w:pPr>
      <w:r w:rsidRPr="000D4125">
        <w:rPr>
          <w:rFonts w:ascii="Metronic Slab Pro Air" w:hAnsi="Metronic Slab Pro Air"/>
        </w:rPr>
        <w:t>Definindo limite na porcentagem de CPU que o grupo pode consumir;</w:t>
      </w:r>
    </w:p>
    <w:p w:rsidR="000D4125" w:rsidRPr="000D4125" w:rsidRDefault="000D4125" w:rsidP="000D4125">
      <w:pPr>
        <w:pStyle w:val="PargrafodaLista"/>
        <w:numPr>
          <w:ilvl w:val="1"/>
          <w:numId w:val="9"/>
        </w:numPr>
        <w:spacing w:line="360" w:lineRule="auto"/>
        <w:rPr>
          <w:rFonts w:ascii="Metronic Slab Pro Air" w:hAnsi="Metronic Slab Pro Air"/>
        </w:rPr>
      </w:pPr>
      <w:r w:rsidRPr="000D4125">
        <w:rPr>
          <w:rFonts w:ascii="Metronic Slab Pro Air" w:hAnsi="Metronic Slab Pro Air"/>
        </w:rPr>
        <w:t xml:space="preserve">Detectando quando a sessão ou chamada consume mais que o total de CPU ou I/O especificado, e então ou automaticamente termina a sessão ou chamada, ou troca para um grupo de consumo que </w:t>
      </w:r>
      <w:proofErr w:type="spellStart"/>
      <w:r w:rsidRPr="000D4125">
        <w:rPr>
          <w:rFonts w:ascii="Metronic Slab Pro Air" w:hAnsi="Metronic Slab Pro Air"/>
        </w:rPr>
        <w:t>esta</w:t>
      </w:r>
      <w:proofErr w:type="spellEnd"/>
      <w:r w:rsidRPr="000D4125">
        <w:rPr>
          <w:rFonts w:ascii="Metronic Slab Pro Air" w:hAnsi="Metronic Slab Pro Air"/>
        </w:rPr>
        <w:t xml:space="preserve"> alocando uma menor porção de CPU, que poderia mitigar o impacto da </w:t>
      </w:r>
      <w:proofErr w:type="spellStart"/>
      <w:r w:rsidRPr="000D4125">
        <w:rPr>
          <w:rFonts w:ascii="Metronic Slab Pro Air" w:hAnsi="Metronic Slab Pro Air"/>
        </w:rPr>
        <w:t>runaway</w:t>
      </w:r>
      <w:proofErr w:type="spellEnd"/>
      <w:r w:rsidRPr="000D4125">
        <w:rPr>
          <w:rFonts w:ascii="Metronic Slab Pro Air" w:hAnsi="Metronic Slab Pro Air"/>
        </w:rPr>
        <w:t xml:space="preserve"> </w:t>
      </w:r>
      <w:proofErr w:type="spellStart"/>
      <w:r w:rsidRPr="000D4125">
        <w:rPr>
          <w:rFonts w:ascii="Metronic Slab Pro Air" w:hAnsi="Metronic Slab Pro Air"/>
        </w:rPr>
        <w:t>session</w:t>
      </w:r>
      <w:proofErr w:type="spellEnd"/>
      <w:r w:rsidRPr="000D4125">
        <w:rPr>
          <w:rFonts w:ascii="Metronic Slab Pro Air" w:hAnsi="Metronic Slab Pro Air"/>
        </w:rPr>
        <w:t xml:space="preserve"> ou chamada.</w:t>
      </w:r>
    </w:p>
    <w:p w:rsidR="000D4125" w:rsidRDefault="000D4125" w:rsidP="005B273C">
      <w:pPr>
        <w:spacing w:line="360" w:lineRule="auto"/>
        <w:rPr>
          <w:rFonts w:ascii="Metronic Slab Pro Air" w:hAnsi="Metronic Slab Pro Air"/>
        </w:rPr>
      </w:pPr>
      <w:r>
        <w:rPr>
          <w:rFonts w:ascii="Metronic Slab Pro Air" w:hAnsi="Metronic Slab Pro Air"/>
        </w:rPr>
        <w:t xml:space="preserve">Previne execução de operações que o </w:t>
      </w:r>
      <w:proofErr w:type="spellStart"/>
      <w:r>
        <w:rPr>
          <w:rFonts w:ascii="Metronic Slab Pro Air" w:hAnsi="Metronic Slab Pro Air"/>
        </w:rPr>
        <w:t>otimizador</w:t>
      </w:r>
      <w:proofErr w:type="spellEnd"/>
      <w:r>
        <w:rPr>
          <w:rFonts w:ascii="Metronic Slab Pro Air" w:hAnsi="Metronic Slab Pro Air"/>
        </w:rPr>
        <w:t xml:space="preserve"> estima que vai executar por tempo maior que o limite especificado;</w:t>
      </w:r>
    </w:p>
    <w:p w:rsidR="000D4125" w:rsidRDefault="000D4125" w:rsidP="005B273C">
      <w:pPr>
        <w:spacing w:line="360" w:lineRule="auto"/>
        <w:rPr>
          <w:rFonts w:ascii="Metronic Slab Pro Air" w:hAnsi="Metronic Slab Pro Air"/>
        </w:rPr>
      </w:pPr>
    </w:p>
    <w:p w:rsidR="000D4125" w:rsidRDefault="000D4125" w:rsidP="005B273C">
      <w:pPr>
        <w:spacing w:line="360" w:lineRule="auto"/>
        <w:rPr>
          <w:rFonts w:ascii="Metronic Slab Pro Air" w:hAnsi="Metronic Slab Pro Air"/>
        </w:rPr>
      </w:pPr>
      <w:r>
        <w:rPr>
          <w:rFonts w:ascii="Metronic Slab Pro Air" w:hAnsi="Metronic Slab Pro Air"/>
        </w:rPr>
        <w:t xml:space="preserve">Limita o tempo total que a sessão pode ficar </w:t>
      </w:r>
      <w:proofErr w:type="spellStart"/>
      <w:r>
        <w:rPr>
          <w:rFonts w:ascii="Metronic Slab Pro Air" w:hAnsi="Metronic Slab Pro Air"/>
        </w:rPr>
        <w:t>idle</w:t>
      </w:r>
      <w:proofErr w:type="spellEnd"/>
      <w:r>
        <w:rPr>
          <w:rFonts w:ascii="Metronic Slab Pro Air" w:hAnsi="Metronic Slab Pro Air"/>
        </w:rPr>
        <w:t>. Pode ser definido depois apenas para sessões que estão bloqueando outras.</w:t>
      </w:r>
    </w:p>
    <w:p w:rsidR="000D4125" w:rsidRDefault="000D4125" w:rsidP="005B273C">
      <w:pPr>
        <w:spacing w:line="360" w:lineRule="auto"/>
        <w:rPr>
          <w:rFonts w:ascii="Metronic Slab Pro Air" w:hAnsi="Metronic Slab Pro Air"/>
        </w:rPr>
      </w:pPr>
    </w:p>
    <w:p w:rsidR="00D02D23" w:rsidRDefault="00D02D23" w:rsidP="005B273C">
      <w:pPr>
        <w:spacing w:line="360" w:lineRule="auto"/>
        <w:rPr>
          <w:rFonts w:ascii="Metronic Slab Pro Air" w:hAnsi="Metronic Slab Pro Air"/>
        </w:rPr>
      </w:pPr>
      <w:r>
        <w:rPr>
          <w:rFonts w:ascii="Metronic Slab Pro Air" w:hAnsi="Metronic Slab Pro Air"/>
        </w:rPr>
        <w:t xml:space="preserve">Permite ao banco de dados usa diferentes plano de recursos, baseados na alteração dos requisitos de carga de trabalho. Você pode dinamicamente alterar o plano de recursos, por exemplo, durante o dia ser um e a noite outro, sem ter que fazer </w:t>
      </w:r>
      <w:proofErr w:type="spellStart"/>
      <w:r>
        <w:rPr>
          <w:rFonts w:ascii="Metronic Slab Pro Air" w:hAnsi="Metronic Slab Pro Air"/>
        </w:rPr>
        <w:t>restart</w:t>
      </w:r>
      <w:proofErr w:type="spellEnd"/>
      <w:r>
        <w:rPr>
          <w:rFonts w:ascii="Metronic Slab Pro Air" w:hAnsi="Metronic Slab Pro Air"/>
        </w:rPr>
        <w:t xml:space="preserve"> da instancia. Pode também </w:t>
      </w:r>
      <w:proofErr w:type="spellStart"/>
      <w:r>
        <w:rPr>
          <w:rFonts w:ascii="Metronic Slab Pro Air" w:hAnsi="Metronic Slab Pro Air"/>
        </w:rPr>
        <w:t>schedular</w:t>
      </w:r>
      <w:proofErr w:type="spellEnd"/>
      <w:r>
        <w:rPr>
          <w:rFonts w:ascii="Metronic Slab Pro Air" w:hAnsi="Metronic Slab Pro Air"/>
        </w:rPr>
        <w:t xml:space="preserve"> uma mudança do plano de recurso via Oracle </w:t>
      </w:r>
      <w:proofErr w:type="spellStart"/>
      <w:r>
        <w:rPr>
          <w:rFonts w:ascii="Metronic Slab Pro Air" w:hAnsi="Metronic Slab Pro Air"/>
        </w:rPr>
        <w:t>Scheduler</w:t>
      </w:r>
      <w:proofErr w:type="spellEnd"/>
      <w:r>
        <w:rPr>
          <w:rFonts w:ascii="Metronic Slab Pro Air" w:hAnsi="Metronic Slab Pro Air"/>
        </w:rPr>
        <w:t>.</w:t>
      </w:r>
    </w:p>
    <w:p w:rsidR="000D4125" w:rsidRDefault="000D4125" w:rsidP="005B273C">
      <w:pPr>
        <w:spacing w:line="360" w:lineRule="auto"/>
        <w:rPr>
          <w:rFonts w:ascii="Metronic Slab Pro Air" w:hAnsi="Metronic Slab Pro Air"/>
        </w:rPr>
      </w:pPr>
    </w:p>
    <w:p w:rsidR="005B273C" w:rsidRPr="001D731A" w:rsidRDefault="005B273C" w:rsidP="005B273C">
      <w:pPr>
        <w:spacing w:line="360" w:lineRule="auto"/>
        <w:rPr>
          <w:rFonts w:ascii="Metronic Slab Pro Air" w:hAnsi="Metronic Slab Pro Air"/>
        </w:rPr>
      </w:pPr>
    </w:p>
    <w:p w:rsidR="00CF5054" w:rsidRPr="001D731A" w:rsidRDefault="00CF5054" w:rsidP="005B273C">
      <w:pPr>
        <w:spacing w:line="360" w:lineRule="auto"/>
        <w:rPr>
          <w:rFonts w:ascii="Metronic Slab Pro Air" w:hAnsi="Metronic Slab Pro Air"/>
        </w:rPr>
      </w:pPr>
    </w:p>
    <w:p w:rsidR="00CF5054" w:rsidRPr="001D731A" w:rsidRDefault="00CF5054" w:rsidP="005B273C">
      <w:pPr>
        <w:spacing w:line="360" w:lineRule="auto"/>
        <w:rPr>
          <w:rFonts w:ascii="Metronic Slab Pro Air" w:hAnsi="Metronic Slab Pro Air"/>
        </w:rPr>
      </w:pPr>
    </w:p>
    <w:p w:rsidR="009355B7" w:rsidRDefault="009355B7" w:rsidP="009355B7">
      <w:pPr>
        <w:pStyle w:val="NormalVerdana"/>
        <w:tabs>
          <w:tab w:val="num" w:pos="720"/>
        </w:tabs>
        <w:spacing w:line="360" w:lineRule="auto"/>
        <w:rPr>
          <w:rFonts w:ascii="Metronic Slab Pro Air" w:hAnsi="Metronic Slab Pro Air"/>
          <w:color w:val="808080"/>
          <w:sz w:val="28"/>
          <w:szCs w:val="28"/>
        </w:rPr>
      </w:pPr>
      <w:bookmarkStart w:id="6" w:name="_Toc447027112"/>
      <w:r>
        <w:rPr>
          <w:rFonts w:ascii="Metronic Slab Pro Air" w:hAnsi="Metronic Slab Pro Air"/>
          <w:color w:val="808080"/>
          <w:sz w:val="28"/>
          <w:szCs w:val="28"/>
        </w:rPr>
        <w:t>ORACLE DATABASE RESOURCE MANAGER NA PRÁTICA</w:t>
      </w:r>
      <w:bookmarkEnd w:id="6"/>
    </w:p>
    <w:p w:rsidR="009355B7" w:rsidRDefault="009355B7" w:rsidP="009355B7">
      <w:pPr>
        <w:pStyle w:val="NormalVerdana"/>
        <w:tabs>
          <w:tab w:val="num" w:pos="720"/>
        </w:tabs>
        <w:spacing w:line="360" w:lineRule="auto"/>
        <w:rPr>
          <w:rFonts w:ascii="Metronic Slab Pro Air" w:eastAsiaTheme="minorEastAsia" w:hAnsi="Metronic Slab Pro Air" w:cstheme="minorBidi"/>
          <w:b w:val="0"/>
          <w:color w:val="auto"/>
          <w:sz w:val="24"/>
          <w:szCs w:val="24"/>
          <w:lang w:eastAsia="en-US"/>
        </w:rPr>
      </w:pPr>
      <w:bookmarkStart w:id="7" w:name="_Toc447027113"/>
      <w:r>
        <w:rPr>
          <w:rFonts w:ascii="Metronic Slab Pro Air" w:eastAsiaTheme="minorEastAsia" w:hAnsi="Metronic Slab Pro Air" w:cstheme="minorBidi"/>
          <w:b w:val="0"/>
          <w:color w:val="auto"/>
          <w:sz w:val="24"/>
          <w:szCs w:val="24"/>
          <w:lang w:eastAsia="en-US"/>
        </w:rPr>
        <w:t xml:space="preserve">Para utilizarmos o Oracle </w:t>
      </w:r>
      <w:proofErr w:type="spellStart"/>
      <w:r>
        <w:rPr>
          <w:rFonts w:ascii="Metronic Slab Pro Air" w:eastAsiaTheme="minorEastAsia" w:hAnsi="Metronic Slab Pro Air" w:cstheme="minorBidi"/>
          <w:b w:val="0"/>
          <w:color w:val="auto"/>
          <w:sz w:val="24"/>
          <w:szCs w:val="24"/>
          <w:lang w:eastAsia="en-US"/>
        </w:rPr>
        <w:t>Database</w:t>
      </w:r>
      <w:proofErr w:type="spellEnd"/>
      <w:r>
        <w:rPr>
          <w:rFonts w:ascii="Metronic Slab Pro Air" w:eastAsiaTheme="minorEastAsia" w:hAnsi="Metronic Slab Pro Air" w:cstheme="minorBidi"/>
          <w:b w:val="0"/>
          <w:color w:val="auto"/>
          <w:sz w:val="24"/>
          <w:szCs w:val="24"/>
          <w:lang w:eastAsia="en-US"/>
        </w:rPr>
        <w:t xml:space="preserve"> </w:t>
      </w:r>
      <w:proofErr w:type="spellStart"/>
      <w:r>
        <w:rPr>
          <w:rFonts w:ascii="Metronic Slab Pro Air" w:eastAsiaTheme="minorEastAsia" w:hAnsi="Metronic Slab Pro Air" w:cstheme="minorBidi"/>
          <w:b w:val="0"/>
          <w:color w:val="auto"/>
          <w:sz w:val="24"/>
          <w:szCs w:val="24"/>
          <w:lang w:eastAsia="en-US"/>
        </w:rPr>
        <w:t>Resource</w:t>
      </w:r>
      <w:proofErr w:type="spellEnd"/>
      <w:r>
        <w:rPr>
          <w:rFonts w:ascii="Metronic Slab Pro Air" w:eastAsiaTheme="minorEastAsia" w:hAnsi="Metronic Slab Pro Air" w:cstheme="minorBidi"/>
          <w:b w:val="0"/>
          <w:color w:val="auto"/>
          <w:sz w:val="24"/>
          <w:szCs w:val="24"/>
          <w:lang w:eastAsia="en-US"/>
        </w:rPr>
        <w:t xml:space="preserve"> Manager, devemos desenhar um plano de consumo de recursos, que pode ser constituído de </w:t>
      </w:r>
      <w:proofErr w:type="spellStart"/>
      <w:r>
        <w:rPr>
          <w:rFonts w:ascii="Metronic Slab Pro Air" w:eastAsiaTheme="minorEastAsia" w:hAnsi="Metronic Slab Pro Air" w:cstheme="minorBidi"/>
          <w:b w:val="0"/>
          <w:color w:val="auto"/>
          <w:sz w:val="24"/>
          <w:szCs w:val="24"/>
          <w:lang w:eastAsia="en-US"/>
        </w:rPr>
        <w:t>subplanos</w:t>
      </w:r>
      <w:proofErr w:type="spellEnd"/>
      <w:r>
        <w:rPr>
          <w:rFonts w:ascii="Metronic Slab Pro Air" w:eastAsiaTheme="minorEastAsia" w:hAnsi="Metronic Slab Pro Air" w:cstheme="minorBidi"/>
          <w:b w:val="0"/>
          <w:color w:val="auto"/>
          <w:sz w:val="24"/>
          <w:szCs w:val="24"/>
          <w:lang w:eastAsia="en-US"/>
        </w:rPr>
        <w:t>.</w:t>
      </w:r>
      <w:bookmarkEnd w:id="7"/>
    </w:p>
    <w:p w:rsidR="009355B7" w:rsidRDefault="009355B7" w:rsidP="009355B7">
      <w:pPr>
        <w:pStyle w:val="NormalVerdana"/>
        <w:tabs>
          <w:tab w:val="num" w:pos="720"/>
        </w:tabs>
        <w:spacing w:line="360" w:lineRule="auto"/>
        <w:rPr>
          <w:rFonts w:ascii="Metronic Slab Pro Air" w:eastAsiaTheme="minorEastAsia" w:hAnsi="Metronic Slab Pro Air" w:cstheme="minorBidi"/>
          <w:b w:val="0"/>
          <w:color w:val="auto"/>
          <w:sz w:val="24"/>
          <w:szCs w:val="24"/>
          <w:lang w:eastAsia="en-US"/>
        </w:rPr>
      </w:pPr>
      <w:bookmarkStart w:id="8" w:name="_Toc447027114"/>
      <w:r>
        <w:rPr>
          <w:rFonts w:ascii="Metronic Slab Pro Air" w:eastAsiaTheme="minorEastAsia" w:hAnsi="Metronic Slab Pro Air" w:cstheme="minorBidi"/>
          <w:b w:val="0"/>
          <w:color w:val="auto"/>
          <w:sz w:val="24"/>
          <w:szCs w:val="24"/>
          <w:lang w:eastAsia="en-US"/>
        </w:rPr>
        <w:t xml:space="preserve">No seguinte link temos exemplos práticos da implementação do </w:t>
      </w:r>
      <w:proofErr w:type="spellStart"/>
      <w:r>
        <w:rPr>
          <w:rFonts w:ascii="Metronic Slab Pro Air" w:eastAsiaTheme="minorEastAsia" w:hAnsi="Metronic Slab Pro Air" w:cstheme="minorBidi"/>
          <w:b w:val="0"/>
          <w:color w:val="auto"/>
          <w:sz w:val="24"/>
          <w:szCs w:val="24"/>
          <w:lang w:eastAsia="en-US"/>
        </w:rPr>
        <w:t>Resource</w:t>
      </w:r>
      <w:proofErr w:type="spellEnd"/>
      <w:r>
        <w:rPr>
          <w:rFonts w:ascii="Metronic Slab Pro Air" w:eastAsiaTheme="minorEastAsia" w:hAnsi="Metronic Slab Pro Air" w:cstheme="minorBidi"/>
          <w:b w:val="0"/>
          <w:color w:val="auto"/>
          <w:sz w:val="24"/>
          <w:szCs w:val="24"/>
          <w:lang w:eastAsia="en-US"/>
        </w:rPr>
        <w:t xml:space="preserve"> Manager:</w:t>
      </w:r>
      <w:bookmarkEnd w:id="8"/>
    </w:p>
    <w:p w:rsidR="009355B7" w:rsidRDefault="009355B7" w:rsidP="009355B7">
      <w:pPr>
        <w:pStyle w:val="NormalVerdana"/>
        <w:tabs>
          <w:tab w:val="num" w:pos="720"/>
        </w:tabs>
        <w:spacing w:line="360" w:lineRule="auto"/>
        <w:rPr>
          <w:rFonts w:ascii="Metronic Slab Pro Air" w:eastAsiaTheme="minorEastAsia" w:hAnsi="Metronic Slab Pro Air" w:cstheme="minorBidi"/>
          <w:b w:val="0"/>
          <w:color w:val="auto"/>
          <w:sz w:val="24"/>
          <w:szCs w:val="24"/>
          <w:lang w:eastAsia="en-US"/>
        </w:rPr>
      </w:pPr>
      <w:hyperlink r:id="rId12" w:history="1">
        <w:bookmarkStart w:id="9" w:name="_Toc447027115"/>
        <w:r w:rsidRPr="00985077">
          <w:rPr>
            <w:rStyle w:val="Hyperlink"/>
            <w:rFonts w:ascii="Metronic Slab Pro Air" w:eastAsiaTheme="minorEastAsia" w:hAnsi="Metronic Slab Pro Air" w:cstheme="minorBidi"/>
            <w:b w:val="0"/>
            <w:sz w:val="24"/>
            <w:szCs w:val="24"/>
            <w:lang w:eastAsia="en-US"/>
          </w:rPr>
          <w:t>http://docs.oracle.com/cd/E18283_01/server.112/e17120/dbrm006.htm</w:t>
        </w:r>
        <w:bookmarkEnd w:id="9"/>
      </w:hyperlink>
    </w:p>
    <w:p w:rsidR="009355B7" w:rsidRPr="001967D7" w:rsidRDefault="001967D7" w:rsidP="009355B7">
      <w:pPr>
        <w:pStyle w:val="NormalVerdana"/>
        <w:tabs>
          <w:tab w:val="num" w:pos="720"/>
        </w:tabs>
        <w:spacing w:line="360" w:lineRule="auto"/>
        <w:rPr>
          <w:rFonts w:ascii="Tahoma" w:hAnsi="Tahoma" w:cs="Tahoma"/>
          <w:b w:val="0"/>
          <w:bCs/>
          <w:color w:val="000000"/>
          <w:sz w:val="21"/>
          <w:szCs w:val="21"/>
          <w:shd w:val="clear" w:color="auto" w:fill="FFFFFF"/>
        </w:rPr>
      </w:pPr>
      <w:bookmarkStart w:id="10" w:name="_Toc447027116"/>
      <w:r w:rsidRPr="001967D7">
        <w:rPr>
          <w:rFonts w:ascii="Metronic Slab Pro Air" w:eastAsiaTheme="minorEastAsia" w:hAnsi="Metronic Slab Pro Air" w:cstheme="minorBidi"/>
          <w:b w:val="0"/>
          <w:color w:val="auto"/>
          <w:sz w:val="24"/>
          <w:szCs w:val="24"/>
          <w:lang w:eastAsia="en-US"/>
        </w:rPr>
        <w:t xml:space="preserve">Não há custo extra segundo o </w:t>
      </w:r>
      <w:proofErr w:type="gramStart"/>
      <w:r w:rsidRPr="001967D7">
        <w:rPr>
          <w:rFonts w:ascii="Metronic Slab Pro Air" w:eastAsiaTheme="minorEastAsia" w:hAnsi="Metronic Slab Pro Air" w:cstheme="minorBidi"/>
          <w:b w:val="0"/>
          <w:color w:val="auto"/>
          <w:sz w:val="24"/>
          <w:szCs w:val="24"/>
          <w:lang w:eastAsia="en-US"/>
        </w:rPr>
        <w:t>documento :</w:t>
      </w:r>
      <w:proofErr w:type="gramEnd"/>
      <w:r w:rsidRPr="001967D7">
        <w:rPr>
          <w:rFonts w:ascii="Metronic Slab Pro Air" w:eastAsiaTheme="minorEastAsia" w:hAnsi="Metronic Slab Pro Air" w:cstheme="minorBidi"/>
          <w:b w:val="0"/>
          <w:color w:val="auto"/>
          <w:sz w:val="24"/>
          <w:szCs w:val="24"/>
          <w:lang w:eastAsia="en-US"/>
        </w:rPr>
        <w:t xml:space="preserve"> </w:t>
      </w:r>
      <w:proofErr w:type="spellStart"/>
      <w:r w:rsidRPr="001967D7">
        <w:rPr>
          <w:rFonts w:ascii="Tahoma" w:hAnsi="Tahoma" w:cs="Tahoma"/>
          <w:b w:val="0"/>
          <w:bCs/>
          <w:color w:val="000000"/>
          <w:sz w:val="21"/>
          <w:szCs w:val="21"/>
          <w:shd w:val="clear" w:color="auto" w:fill="FFFFFF"/>
        </w:rPr>
        <w:t>Differences</w:t>
      </w:r>
      <w:proofErr w:type="spellEnd"/>
      <w:r w:rsidRPr="001967D7">
        <w:rPr>
          <w:rFonts w:ascii="Tahoma" w:hAnsi="Tahoma" w:cs="Tahoma"/>
          <w:b w:val="0"/>
          <w:bCs/>
          <w:color w:val="000000"/>
          <w:sz w:val="21"/>
          <w:szCs w:val="21"/>
          <w:shd w:val="clear" w:color="auto" w:fill="FFFFFF"/>
        </w:rPr>
        <w:t xml:space="preserve"> </w:t>
      </w:r>
      <w:proofErr w:type="spellStart"/>
      <w:r w:rsidRPr="001967D7">
        <w:rPr>
          <w:rFonts w:ascii="Tahoma" w:hAnsi="Tahoma" w:cs="Tahoma"/>
          <w:b w:val="0"/>
          <w:bCs/>
          <w:color w:val="000000"/>
          <w:sz w:val="21"/>
          <w:szCs w:val="21"/>
          <w:shd w:val="clear" w:color="auto" w:fill="FFFFFF"/>
        </w:rPr>
        <w:t>Between</w:t>
      </w:r>
      <w:proofErr w:type="spellEnd"/>
      <w:r w:rsidRPr="001967D7">
        <w:rPr>
          <w:rFonts w:ascii="Tahoma" w:hAnsi="Tahoma" w:cs="Tahoma"/>
          <w:b w:val="0"/>
          <w:bCs/>
          <w:color w:val="000000"/>
          <w:sz w:val="21"/>
          <w:szCs w:val="21"/>
          <w:shd w:val="clear" w:color="auto" w:fill="FFFFFF"/>
        </w:rPr>
        <w:t xml:space="preserve"> Enterprise, Standard </w:t>
      </w:r>
      <w:proofErr w:type="spellStart"/>
      <w:r w:rsidRPr="001967D7">
        <w:rPr>
          <w:rFonts w:ascii="Tahoma" w:hAnsi="Tahoma" w:cs="Tahoma"/>
          <w:b w:val="0"/>
          <w:bCs/>
          <w:color w:val="000000"/>
          <w:sz w:val="21"/>
          <w:szCs w:val="21"/>
          <w:shd w:val="clear" w:color="auto" w:fill="FFFFFF"/>
        </w:rPr>
        <w:t>and</w:t>
      </w:r>
      <w:proofErr w:type="spellEnd"/>
      <w:r w:rsidRPr="001967D7">
        <w:rPr>
          <w:rFonts w:ascii="Tahoma" w:hAnsi="Tahoma" w:cs="Tahoma"/>
          <w:b w:val="0"/>
          <w:bCs/>
          <w:color w:val="000000"/>
          <w:sz w:val="21"/>
          <w:szCs w:val="21"/>
          <w:shd w:val="clear" w:color="auto" w:fill="FFFFFF"/>
        </w:rPr>
        <w:t xml:space="preserve"> Standard </w:t>
      </w:r>
      <w:proofErr w:type="spellStart"/>
      <w:r w:rsidRPr="001967D7">
        <w:rPr>
          <w:rFonts w:ascii="Tahoma" w:hAnsi="Tahoma" w:cs="Tahoma"/>
          <w:b w:val="0"/>
          <w:bCs/>
          <w:color w:val="000000"/>
          <w:sz w:val="21"/>
          <w:szCs w:val="21"/>
          <w:shd w:val="clear" w:color="auto" w:fill="FFFFFF"/>
        </w:rPr>
        <w:t>One</w:t>
      </w:r>
      <w:proofErr w:type="spellEnd"/>
      <w:r w:rsidRPr="001967D7">
        <w:rPr>
          <w:rFonts w:ascii="Tahoma" w:hAnsi="Tahoma" w:cs="Tahoma"/>
          <w:b w:val="0"/>
          <w:bCs/>
          <w:color w:val="000000"/>
          <w:sz w:val="21"/>
          <w:szCs w:val="21"/>
          <w:shd w:val="clear" w:color="auto" w:fill="FFFFFF"/>
        </w:rPr>
        <w:t xml:space="preserve"> </w:t>
      </w:r>
      <w:proofErr w:type="spellStart"/>
      <w:r w:rsidRPr="001967D7">
        <w:rPr>
          <w:rFonts w:ascii="Tahoma" w:hAnsi="Tahoma" w:cs="Tahoma"/>
          <w:b w:val="0"/>
          <w:bCs/>
          <w:color w:val="000000"/>
          <w:sz w:val="21"/>
          <w:szCs w:val="21"/>
          <w:shd w:val="clear" w:color="auto" w:fill="FFFFFF"/>
        </w:rPr>
        <w:t>Editions</w:t>
      </w:r>
      <w:proofErr w:type="spellEnd"/>
      <w:r w:rsidRPr="001967D7">
        <w:rPr>
          <w:rFonts w:ascii="Tahoma" w:hAnsi="Tahoma" w:cs="Tahoma"/>
          <w:b w:val="0"/>
          <w:bCs/>
          <w:color w:val="000000"/>
          <w:sz w:val="21"/>
          <w:szCs w:val="21"/>
          <w:shd w:val="clear" w:color="auto" w:fill="FFFFFF"/>
        </w:rPr>
        <w:t xml:space="preserve"> </w:t>
      </w:r>
      <w:proofErr w:type="spellStart"/>
      <w:r w:rsidRPr="001967D7">
        <w:rPr>
          <w:rFonts w:ascii="Tahoma" w:hAnsi="Tahoma" w:cs="Tahoma"/>
          <w:b w:val="0"/>
          <w:bCs/>
          <w:color w:val="000000"/>
          <w:sz w:val="21"/>
          <w:szCs w:val="21"/>
          <w:shd w:val="clear" w:color="auto" w:fill="FFFFFF"/>
        </w:rPr>
        <w:t>on</w:t>
      </w:r>
      <w:proofErr w:type="spellEnd"/>
      <w:r w:rsidRPr="001967D7">
        <w:rPr>
          <w:rFonts w:ascii="Tahoma" w:hAnsi="Tahoma" w:cs="Tahoma"/>
          <w:b w:val="0"/>
          <w:bCs/>
          <w:color w:val="000000"/>
          <w:sz w:val="21"/>
          <w:szCs w:val="21"/>
          <w:shd w:val="clear" w:color="auto" w:fill="FFFFFF"/>
        </w:rPr>
        <w:t xml:space="preserve"> Oracle 11.2 (</w:t>
      </w:r>
      <w:proofErr w:type="spellStart"/>
      <w:r w:rsidRPr="001967D7">
        <w:rPr>
          <w:rFonts w:ascii="Tahoma" w:hAnsi="Tahoma" w:cs="Tahoma"/>
          <w:b w:val="0"/>
          <w:bCs/>
          <w:color w:val="000000"/>
          <w:sz w:val="21"/>
          <w:szCs w:val="21"/>
          <w:shd w:val="clear" w:color="auto" w:fill="FFFFFF"/>
        </w:rPr>
        <w:t>Doc</w:t>
      </w:r>
      <w:proofErr w:type="spellEnd"/>
      <w:r w:rsidRPr="001967D7">
        <w:rPr>
          <w:rFonts w:ascii="Tahoma" w:hAnsi="Tahoma" w:cs="Tahoma"/>
          <w:b w:val="0"/>
          <w:bCs/>
          <w:color w:val="000000"/>
          <w:sz w:val="21"/>
          <w:szCs w:val="21"/>
          <w:shd w:val="clear" w:color="auto" w:fill="FFFFFF"/>
        </w:rPr>
        <w:t xml:space="preserve"> ID 1084132.1)</w:t>
      </w:r>
      <w:r w:rsidRPr="001967D7">
        <w:rPr>
          <w:rFonts w:ascii="Tahoma" w:hAnsi="Tahoma" w:cs="Tahoma"/>
          <w:b w:val="0"/>
          <w:bCs/>
          <w:color w:val="000000"/>
          <w:sz w:val="21"/>
          <w:szCs w:val="21"/>
          <w:shd w:val="clear" w:color="auto" w:fill="FFFFFF"/>
        </w:rPr>
        <w:t xml:space="preserve"> da </w:t>
      </w:r>
      <w:proofErr w:type="spellStart"/>
      <w:r w:rsidRPr="001967D7">
        <w:rPr>
          <w:rFonts w:ascii="Tahoma" w:hAnsi="Tahoma" w:cs="Tahoma"/>
          <w:b w:val="0"/>
          <w:bCs/>
          <w:color w:val="000000"/>
          <w:sz w:val="21"/>
          <w:szCs w:val="21"/>
          <w:shd w:val="clear" w:color="auto" w:fill="FFFFFF"/>
        </w:rPr>
        <w:t>oracle</w:t>
      </w:r>
      <w:proofErr w:type="spellEnd"/>
      <w:r w:rsidR="000149B1">
        <w:rPr>
          <w:rFonts w:ascii="Tahoma" w:hAnsi="Tahoma" w:cs="Tahoma"/>
          <w:b w:val="0"/>
          <w:bCs/>
          <w:color w:val="000000"/>
          <w:sz w:val="21"/>
          <w:szCs w:val="21"/>
          <w:shd w:val="clear" w:color="auto" w:fill="FFFFFF"/>
        </w:rPr>
        <w:t>;</w:t>
      </w:r>
      <w:r w:rsidRPr="001967D7">
        <w:rPr>
          <w:rFonts w:ascii="Tahoma" w:hAnsi="Tahoma" w:cs="Tahoma"/>
          <w:b w:val="0"/>
          <w:bCs/>
          <w:color w:val="000000"/>
          <w:sz w:val="21"/>
          <w:szCs w:val="21"/>
          <w:shd w:val="clear" w:color="auto" w:fill="FFFFFF"/>
        </w:rPr>
        <w:t xml:space="preserve"> transcrita parte do documento abaixo:</w:t>
      </w:r>
      <w:bookmarkEnd w:id="10"/>
    </w:p>
    <w:tbl>
      <w:tblPr>
        <w:tblW w:w="1048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Caption w:val="Feature Availability for Oracle Database Editions"/>
        <w:tblDescription w:val="Column 1 contains subheading rows with Area names and within each area contains feature names. Columns 2 through 5 correspond to features XE, SE1, SE, and EE. Column 5 contains notes."/>
      </w:tblPr>
      <w:tblGrid>
        <w:gridCol w:w="5603"/>
        <w:gridCol w:w="965"/>
        <w:gridCol w:w="717"/>
        <w:gridCol w:w="709"/>
        <w:gridCol w:w="2488"/>
      </w:tblGrid>
      <w:tr w:rsidR="001967D7" w:rsidRPr="001967D7" w:rsidTr="001967D7">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1967D7" w:rsidRPr="001967D7" w:rsidRDefault="001967D7" w:rsidP="001967D7">
            <w:pPr>
              <w:pStyle w:val="NormalVerdana"/>
              <w:tabs>
                <w:tab w:val="num" w:pos="720"/>
              </w:tabs>
              <w:spacing w:line="360" w:lineRule="auto"/>
              <w:rPr>
                <w:rFonts w:ascii="Tahoma" w:hAnsi="Tahoma" w:cs="Tahoma"/>
                <w:bCs/>
                <w:color w:val="000000"/>
                <w:sz w:val="21"/>
                <w:szCs w:val="21"/>
                <w:shd w:val="clear" w:color="auto" w:fill="FFFFFF"/>
              </w:rPr>
            </w:pPr>
            <w:bookmarkStart w:id="11" w:name="_Toc447027117"/>
            <w:proofErr w:type="spellStart"/>
            <w:r w:rsidRPr="001967D7">
              <w:rPr>
                <w:rFonts w:ascii="Tahoma" w:hAnsi="Tahoma" w:cs="Tahoma"/>
                <w:bCs/>
                <w:color w:val="000000"/>
                <w:sz w:val="21"/>
                <w:szCs w:val="21"/>
                <w:shd w:val="clear" w:color="auto" w:fill="FFFFFF"/>
              </w:rPr>
              <w:t>Feature</w:t>
            </w:r>
            <w:proofErr w:type="spellEnd"/>
            <w:r w:rsidRPr="001967D7">
              <w:rPr>
                <w:rFonts w:ascii="Tahoma" w:hAnsi="Tahoma" w:cs="Tahoma"/>
                <w:bCs/>
                <w:color w:val="000000"/>
                <w:sz w:val="21"/>
                <w:szCs w:val="21"/>
                <w:shd w:val="clear" w:color="auto" w:fill="FFFFFF"/>
              </w:rPr>
              <w:t>/</w:t>
            </w:r>
            <w:proofErr w:type="spellStart"/>
            <w:r w:rsidRPr="001967D7">
              <w:rPr>
                <w:rFonts w:ascii="Tahoma" w:hAnsi="Tahoma" w:cs="Tahoma"/>
                <w:bCs/>
                <w:color w:val="000000"/>
                <w:sz w:val="21"/>
                <w:szCs w:val="21"/>
                <w:shd w:val="clear" w:color="auto" w:fill="FFFFFF"/>
              </w:rPr>
              <w:t>Option</w:t>
            </w:r>
            <w:bookmarkEnd w:id="11"/>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1967D7" w:rsidRPr="001967D7" w:rsidRDefault="001967D7" w:rsidP="001967D7">
            <w:pPr>
              <w:pStyle w:val="NormalVerdana"/>
              <w:tabs>
                <w:tab w:val="num" w:pos="720"/>
              </w:tabs>
              <w:spacing w:line="360" w:lineRule="auto"/>
              <w:rPr>
                <w:rFonts w:ascii="Tahoma" w:hAnsi="Tahoma" w:cs="Tahoma"/>
                <w:bCs/>
                <w:color w:val="000000"/>
                <w:sz w:val="21"/>
                <w:szCs w:val="21"/>
                <w:shd w:val="clear" w:color="auto" w:fill="FFFFFF"/>
              </w:rPr>
            </w:pPr>
            <w:bookmarkStart w:id="12" w:name="_Toc447027118"/>
            <w:r w:rsidRPr="001967D7">
              <w:rPr>
                <w:rFonts w:ascii="Tahoma" w:hAnsi="Tahoma" w:cs="Tahoma"/>
                <w:bCs/>
                <w:color w:val="000000"/>
                <w:sz w:val="21"/>
                <w:szCs w:val="21"/>
                <w:shd w:val="clear" w:color="auto" w:fill="FFFFFF"/>
              </w:rPr>
              <w:t>SE1</w:t>
            </w:r>
            <w:bookmarkEnd w:id="12"/>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1967D7" w:rsidRPr="001967D7" w:rsidRDefault="001967D7" w:rsidP="001967D7">
            <w:pPr>
              <w:pStyle w:val="NormalVerdana"/>
              <w:tabs>
                <w:tab w:val="num" w:pos="720"/>
              </w:tabs>
              <w:spacing w:line="360" w:lineRule="auto"/>
              <w:rPr>
                <w:rFonts w:ascii="Tahoma" w:hAnsi="Tahoma" w:cs="Tahoma"/>
                <w:bCs/>
                <w:color w:val="000000"/>
                <w:sz w:val="21"/>
                <w:szCs w:val="21"/>
                <w:shd w:val="clear" w:color="auto" w:fill="FFFFFF"/>
              </w:rPr>
            </w:pPr>
            <w:bookmarkStart w:id="13" w:name="_Toc447027119"/>
            <w:r w:rsidRPr="001967D7">
              <w:rPr>
                <w:rFonts w:ascii="Tahoma" w:hAnsi="Tahoma" w:cs="Tahoma"/>
                <w:bCs/>
                <w:color w:val="000000"/>
                <w:sz w:val="21"/>
                <w:szCs w:val="21"/>
                <w:shd w:val="clear" w:color="auto" w:fill="FFFFFF"/>
              </w:rPr>
              <w:t>SE</w:t>
            </w:r>
            <w:bookmarkEnd w:id="13"/>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1967D7" w:rsidRPr="001967D7" w:rsidRDefault="001967D7" w:rsidP="001967D7">
            <w:pPr>
              <w:pStyle w:val="NormalVerdana"/>
              <w:tabs>
                <w:tab w:val="num" w:pos="720"/>
              </w:tabs>
              <w:spacing w:line="360" w:lineRule="auto"/>
              <w:rPr>
                <w:rFonts w:ascii="Tahoma" w:hAnsi="Tahoma" w:cs="Tahoma"/>
                <w:bCs/>
                <w:color w:val="000000"/>
                <w:sz w:val="21"/>
                <w:szCs w:val="21"/>
                <w:shd w:val="clear" w:color="auto" w:fill="FFFFFF"/>
              </w:rPr>
            </w:pPr>
            <w:bookmarkStart w:id="14" w:name="_Toc447027120"/>
            <w:r w:rsidRPr="001967D7">
              <w:rPr>
                <w:rFonts w:ascii="Tahoma" w:hAnsi="Tahoma" w:cs="Tahoma"/>
                <w:bCs/>
                <w:color w:val="000000"/>
                <w:sz w:val="21"/>
                <w:szCs w:val="21"/>
                <w:shd w:val="clear" w:color="auto" w:fill="FFFFFF"/>
              </w:rPr>
              <w:t>EE</w:t>
            </w:r>
            <w:bookmarkEnd w:id="14"/>
          </w:p>
        </w:tc>
        <w:tc>
          <w:tcPr>
            <w:tcW w:w="2488"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1967D7" w:rsidRPr="001967D7" w:rsidRDefault="001967D7" w:rsidP="001967D7">
            <w:pPr>
              <w:pStyle w:val="NormalVerdana"/>
              <w:tabs>
                <w:tab w:val="num" w:pos="720"/>
              </w:tabs>
              <w:spacing w:line="360" w:lineRule="auto"/>
              <w:rPr>
                <w:rFonts w:ascii="Tahoma" w:hAnsi="Tahoma" w:cs="Tahoma"/>
                <w:bCs/>
                <w:color w:val="000000"/>
                <w:sz w:val="21"/>
                <w:szCs w:val="21"/>
                <w:shd w:val="clear" w:color="auto" w:fill="FFFFFF"/>
              </w:rPr>
            </w:pPr>
            <w:bookmarkStart w:id="15" w:name="_Toc447027121"/>
            <w:r w:rsidRPr="001967D7">
              <w:rPr>
                <w:rFonts w:ascii="Tahoma" w:hAnsi="Tahoma" w:cs="Tahoma"/>
                <w:bCs/>
                <w:color w:val="000000"/>
                <w:sz w:val="21"/>
                <w:szCs w:val="21"/>
                <w:shd w:val="clear" w:color="auto" w:fill="FFFFFF"/>
              </w:rPr>
              <w:t>Notes</w:t>
            </w:r>
            <w:bookmarkEnd w:id="15"/>
          </w:p>
        </w:tc>
      </w:tr>
      <w:tr w:rsidR="001967D7" w:rsidRPr="001967D7" w:rsidTr="001967D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967D7" w:rsidRPr="001967D7" w:rsidRDefault="001967D7" w:rsidP="001967D7">
            <w:pPr>
              <w:pStyle w:val="NormalVerdana"/>
              <w:tabs>
                <w:tab w:val="num" w:pos="720"/>
              </w:tabs>
              <w:spacing w:line="360" w:lineRule="auto"/>
              <w:rPr>
                <w:rFonts w:ascii="Tahoma" w:hAnsi="Tahoma" w:cs="Tahoma"/>
                <w:b w:val="0"/>
                <w:bCs/>
                <w:color w:val="000000"/>
                <w:sz w:val="21"/>
                <w:szCs w:val="21"/>
                <w:shd w:val="clear" w:color="auto" w:fill="FFFFFF"/>
              </w:rPr>
            </w:pPr>
            <w:bookmarkStart w:id="16" w:name="_Toc447027122"/>
            <w:r w:rsidRPr="001967D7">
              <w:rPr>
                <w:rFonts w:ascii="Tahoma" w:hAnsi="Tahoma" w:cs="Tahoma"/>
                <w:b w:val="0"/>
                <w:bCs/>
                <w:color w:val="000000"/>
                <w:sz w:val="21"/>
                <w:szCs w:val="21"/>
                <w:shd w:val="clear" w:color="auto" w:fill="FFFFFF"/>
              </w:rPr>
              <w:t xml:space="preserve">Oracle Real </w:t>
            </w:r>
            <w:proofErr w:type="spellStart"/>
            <w:r w:rsidRPr="001967D7">
              <w:rPr>
                <w:rFonts w:ascii="Tahoma" w:hAnsi="Tahoma" w:cs="Tahoma"/>
                <w:b w:val="0"/>
                <w:bCs/>
                <w:color w:val="000000"/>
                <w:sz w:val="21"/>
                <w:szCs w:val="21"/>
                <w:shd w:val="clear" w:color="auto" w:fill="FFFFFF"/>
              </w:rPr>
              <w:t>Application</w:t>
            </w:r>
            <w:proofErr w:type="spellEnd"/>
            <w:r w:rsidRPr="001967D7">
              <w:rPr>
                <w:rFonts w:ascii="Tahoma" w:hAnsi="Tahoma" w:cs="Tahoma"/>
                <w:b w:val="0"/>
                <w:bCs/>
                <w:color w:val="000000"/>
                <w:sz w:val="21"/>
                <w:szCs w:val="21"/>
                <w:shd w:val="clear" w:color="auto" w:fill="FFFFFF"/>
              </w:rPr>
              <w:t xml:space="preserve"> </w:t>
            </w:r>
            <w:proofErr w:type="spellStart"/>
            <w:r w:rsidRPr="001967D7">
              <w:rPr>
                <w:rFonts w:ascii="Tahoma" w:hAnsi="Tahoma" w:cs="Tahoma"/>
                <w:b w:val="0"/>
                <w:bCs/>
                <w:color w:val="000000"/>
                <w:sz w:val="21"/>
                <w:szCs w:val="21"/>
                <w:shd w:val="clear" w:color="auto" w:fill="FFFFFF"/>
              </w:rPr>
              <w:t>Testing</w:t>
            </w:r>
            <w:bookmarkEnd w:id="16"/>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967D7" w:rsidRPr="001967D7" w:rsidRDefault="001967D7" w:rsidP="001967D7">
            <w:pPr>
              <w:pStyle w:val="NormalVerdana"/>
              <w:tabs>
                <w:tab w:val="num" w:pos="720"/>
              </w:tabs>
              <w:spacing w:line="360" w:lineRule="auto"/>
              <w:rPr>
                <w:rFonts w:ascii="Tahoma" w:hAnsi="Tahoma" w:cs="Tahoma"/>
                <w:b w:val="0"/>
                <w:bCs/>
                <w:color w:val="000000"/>
                <w:sz w:val="21"/>
                <w:szCs w:val="21"/>
                <w:shd w:val="clear" w:color="auto" w:fill="FFFFFF"/>
              </w:rPr>
            </w:pPr>
            <w:bookmarkStart w:id="17" w:name="_Toc447027123"/>
            <w:r w:rsidRPr="001967D7">
              <w:rPr>
                <w:rFonts w:ascii="Tahoma" w:hAnsi="Tahoma" w:cs="Tahoma"/>
                <w:b w:val="0"/>
                <w:bCs/>
                <w:color w:val="000000"/>
                <w:sz w:val="21"/>
                <w:szCs w:val="21"/>
                <w:shd w:val="clear" w:color="auto" w:fill="FFFFFF"/>
              </w:rPr>
              <w:t>N</w:t>
            </w:r>
            <w:bookmarkEnd w:id="17"/>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967D7" w:rsidRPr="001967D7" w:rsidRDefault="001967D7" w:rsidP="001967D7">
            <w:pPr>
              <w:pStyle w:val="NormalVerdana"/>
              <w:tabs>
                <w:tab w:val="num" w:pos="720"/>
              </w:tabs>
              <w:spacing w:line="360" w:lineRule="auto"/>
              <w:rPr>
                <w:rFonts w:ascii="Tahoma" w:hAnsi="Tahoma" w:cs="Tahoma"/>
                <w:b w:val="0"/>
                <w:bCs/>
                <w:color w:val="000000"/>
                <w:sz w:val="21"/>
                <w:szCs w:val="21"/>
                <w:shd w:val="clear" w:color="auto" w:fill="FFFFFF"/>
              </w:rPr>
            </w:pPr>
            <w:bookmarkStart w:id="18" w:name="_Toc447027124"/>
            <w:r w:rsidRPr="001967D7">
              <w:rPr>
                <w:rFonts w:ascii="Tahoma" w:hAnsi="Tahoma" w:cs="Tahoma"/>
                <w:b w:val="0"/>
                <w:bCs/>
                <w:color w:val="000000"/>
                <w:sz w:val="21"/>
                <w:szCs w:val="21"/>
                <w:shd w:val="clear" w:color="auto" w:fill="FFFFFF"/>
              </w:rPr>
              <w:t>N</w:t>
            </w:r>
            <w:bookmarkEnd w:id="18"/>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967D7" w:rsidRPr="001967D7" w:rsidRDefault="001967D7" w:rsidP="001967D7">
            <w:pPr>
              <w:pStyle w:val="NormalVerdana"/>
              <w:tabs>
                <w:tab w:val="num" w:pos="720"/>
              </w:tabs>
              <w:spacing w:line="360" w:lineRule="auto"/>
              <w:rPr>
                <w:rFonts w:ascii="Tahoma" w:hAnsi="Tahoma" w:cs="Tahoma"/>
                <w:b w:val="0"/>
                <w:bCs/>
                <w:color w:val="000000"/>
                <w:sz w:val="21"/>
                <w:szCs w:val="21"/>
                <w:shd w:val="clear" w:color="auto" w:fill="FFFFFF"/>
              </w:rPr>
            </w:pPr>
            <w:bookmarkStart w:id="19" w:name="_Toc447027125"/>
            <w:r w:rsidRPr="001967D7">
              <w:rPr>
                <w:rFonts w:ascii="Tahoma" w:hAnsi="Tahoma" w:cs="Tahoma"/>
                <w:b w:val="0"/>
                <w:bCs/>
                <w:color w:val="000000"/>
                <w:sz w:val="21"/>
                <w:szCs w:val="21"/>
                <w:shd w:val="clear" w:color="auto" w:fill="FFFFFF"/>
              </w:rPr>
              <w:t>Y</w:t>
            </w:r>
            <w:bookmarkEnd w:id="19"/>
          </w:p>
        </w:tc>
        <w:tc>
          <w:tcPr>
            <w:tcW w:w="2488" w:type="dxa"/>
            <w:tcBorders>
              <w:top w:val="outset" w:sz="6" w:space="0" w:color="auto"/>
              <w:left w:val="outset" w:sz="6" w:space="0" w:color="auto"/>
              <w:bottom w:val="outset" w:sz="6" w:space="0" w:color="auto"/>
              <w:right w:val="outset" w:sz="6" w:space="0" w:color="auto"/>
            </w:tcBorders>
            <w:shd w:val="clear" w:color="auto" w:fill="FFFFFF"/>
            <w:hideMark/>
          </w:tcPr>
          <w:p w:rsidR="001967D7" w:rsidRPr="001967D7" w:rsidRDefault="001967D7" w:rsidP="001967D7">
            <w:pPr>
              <w:pStyle w:val="NormalVerdana"/>
              <w:tabs>
                <w:tab w:val="num" w:pos="720"/>
              </w:tabs>
              <w:spacing w:line="360" w:lineRule="auto"/>
              <w:rPr>
                <w:rFonts w:ascii="Tahoma" w:hAnsi="Tahoma" w:cs="Tahoma"/>
                <w:b w:val="0"/>
                <w:bCs/>
                <w:color w:val="000000"/>
                <w:sz w:val="21"/>
                <w:szCs w:val="21"/>
                <w:shd w:val="clear" w:color="auto" w:fill="FFFFFF"/>
              </w:rPr>
            </w:pPr>
            <w:bookmarkStart w:id="20" w:name="_Toc447027126"/>
            <w:r w:rsidRPr="001967D7">
              <w:rPr>
                <w:rFonts w:ascii="Tahoma" w:hAnsi="Tahoma" w:cs="Tahoma"/>
                <w:b w:val="0"/>
                <w:bCs/>
                <w:color w:val="000000"/>
                <w:sz w:val="21"/>
                <w:szCs w:val="21"/>
                <w:shd w:val="clear" w:color="auto" w:fill="FFFFFF"/>
              </w:rPr>
              <w:t xml:space="preserve">Extra </w:t>
            </w:r>
            <w:proofErr w:type="spellStart"/>
            <w:r w:rsidRPr="001967D7">
              <w:rPr>
                <w:rFonts w:ascii="Tahoma" w:hAnsi="Tahoma" w:cs="Tahoma"/>
                <w:b w:val="0"/>
                <w:bCs/>
                <w:color w:val="000000"/>
                <w:sz w:val="21"/>
                <w:szCs w:val="21"/>
                <w:shd w:val="clear" w:color="auto" w:fill="FFFFFF"/>
              </w:rPr>
              <w:t>cost</w:t>
            </w:r>
            <w:proofErr w:type="spellEnd"/>
            <w:r w:rsidRPr="001967D7">
              <w:rPr>
                <w:rFonts w:ascii="Tahoma" w:hAnsi="Tahoma" w:cs="Tahoma"/>
                <w:b w:val="0"/>
                <w:bCs/>
                <w:color w:val="000000"/>
                <w:sz w:val="21"/>
                <w:szCs w:val="21"/>
                <w:shd w:val="clear" w:color="auto" w:fill="FFFFFF"/>
              </w:rPr>
              <w:t xml:space="preserve"> </w:t>
            </w:r>
            <w:proofErr w:type="spellStart"/>
            <w:r w:rsidRPr="001967D7">
              <w:rPr>
                <w:rFonts w:ascii="Tahoma" w:hAnsi="Tahoma" w:cs="Tahoma"/>
                <w:b w:val="0"/>
                <w:bCs/>
                <w:color w:val="000000"/>
                <w:sz w:val="21"/>
                <w:szCs w:val="21"/>
                <w:shd w:val="clear" w:color="auto" w:fill="FFFFFF"/>
              </w:rPr>
              <w:t>option</w:t>
            </w:r>
            <w:bookmarkEnd w:id="20"/>
            <w:proofErr w:type="spellEnd"/>
          </w:p>
        </w:tc>
      </w:tr>
      <w:tr w:rsidR="001967D7" w:rsidRPr="001967D7" w:rsidTr="001967D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967D7" w:rsidRPr="001967D7" w:rsidRDefault="001967D7" w:rsidP="001967D7">
            <w:pPr>
              <w:pStyle w:val="NormalVerdana"/>
              <w:tabs>
                <w:tab w:val="num" w:pos="720"/>
              </w:tabs>
              <w:spacing w:line="360" w:lineRule="auto"/>
              <w:rPr>
                <w:rFonts w:ascii="Tahoma" w:hAnsi="Tahoma" w:cs="Tahoma"/>
                <w:b w:val="0"/>
                <w:bCs/>
                <w:color w:val="000000"/>
                <w:sz w:val="21"/>
                <w:szCs w:val="21"/>
                <w:highlight w:val="yellow"/>
                <w:shd w:val="clear" w:color="auto" w:fill="FFFFFF"/>
              </w:rPr>
            </w:pPr>
            <w:bookmarkStart w:id="21" w:name="_Toc447027127"/>
            <w:proofErr w:type="spellStart"/>
            <w:r w:rsidRPr="001967D7">
              <w:rPr>
                <w:rFonts w:ascii="Tahoma" w:hAnsi="Tahoma" w:cs="Tahoma"/>
                <w:b w:val="0"/>
                <w:bCs/>
                <w:color w:val="000000"/>
                <w:sz w:val="21"/>
                <w:szCs w:val="21"/>
                <w:highlight w:val="yellow"/>
                <w:shd w:val="clear" w:color="auto" w:fill="FFFFFF"/>
              </w:rPr>
              <w:t>Database</w:t>
            </w:r>
            <w:proofErr w:type="spellEnd"/>
            <w:r w:rsidRPr="001967D7">
              <w:rPr>
                <w:rFonts w:ascii="Tahoma" w:hAnsi="Tahoma" w:cs="Tahoma"/>
                <w:b w:val="0"/>
                <w:bCs/>
                <w:color w:val="000000"/>
                <w:sz w:val="21"/>
                <w:szCs w:val="21"/>
                <w:highlight w:val="yellow"/>
                <w:shd w:val="clear" w:color="auto" w:fill="FFFFFF"/>
              </w:rPr>
              <w:t xml:space="preserve"> </w:t>
            </w:r>
            <w:proofErr w:type="spellStart"/>
            <w:r w:rsidRPr="001967D7">
              <w:rPr>
                <w:rFonts w:ascii="Tahoma" w:hAnsi="Tahoma" w:cs="Tahoma"/>
                <w:b w:val="0"/>
                <w:bCs/>
                <w:color w:val="000000"/>
                <w:sz w:val="21"/>
                <w:szCs w:val="21"/>
                <w:highlight w:val="yellow"/>
                <w:shd w:val="clear" w:color="auto" w:fill="FFFFFF"/>
              </w:rPr>
              <w:t>Resource</w:t>
            </w:r>
            <w:proofErr w:type="spellEnd"/>
            <w:r w:rsidRPr="001967D7">
              <w:rPr>
                <w:rFonts w:ascii="Tahoma" w:hAnsi="Tahoma" w:cs="Tahoma"/>
                <w:b w:val="0"/>
                <w:bCs/>
                <w:color w:val="000000"/>
                <w:sz w:val="21"/>
                <w:szCs w:val="21"/>
                <w:highlight w:val="yellow"/>
                <w:shd w:val="clear" w:color="auto" w:fill="FFFFFF"/>
              </w:rPr>
              <w:t xml:space="preserve"> Manager</w:t>
            </w:r>
            <w:bookmarkEnd w:id="21"/>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967D7" w:rsidRPr="001967D7" w:rsidRDefault="001967D7" w:rsidP="001967D7">
            <w:pPr>
              <w:pStyle w:val="NormalVerdana"/>
              <w:tabs>
                <w:tab w:val="num" w:pos="720"/>
              </w:tabs>
              <w:spacing w:line="360" w:lineRule="auto"/>
              <w:rPr>
                <w:rFonts w:ascii="Tahoma" w:hAnsi="Tahoma" w:cs="Tahoma"/>
                <w:b w:val="0"/>
                <w:bCs/>
                <w:color w:val="000000"/>
                <w:sz w:val="21"/>
                <w:szCs w:val="21"/>
                <w:highlight w:val="yellow"/>
                <w:shd w:val="clear" w:color="auto" w:fill="FFFFFF"/>
              </w:rPr>
            </w:pPr>
            <w:bookmarkStart w:id="22" w:name="_Toc447027128"/>
            <w:r w:rsidRPr="001967D7">
              <w:rPr>
                <w:rFonts w:ascii="Tahoma" w:hAnsi="Tahoma" w:cs="Tahoma"/>
                <w:b w:val="0"/>
                <w:bCs/>
                <w:color w:val="000000"/>
                <w:sz w:val="21"/>
                <w:szCs w:val="21"/>
                <w:highlight w:val="yellow"/>
                <w:shd w:val="clear" w:color="auto" w:fill="FFFFFF"/>
              </w:rPr>
              <w:t>N</w:t>
            </w:r>
            <w:bookmarkEnd w:id="22"/>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967D7" w:rsidRPr="001967D7" w:rsidRDefault="001967D7" w:rsidP="001967D7">
            <w:pPr>
              <w:pStyle w:val="NormalVerdana"/>
              <w:tabs>
                <w:tab w:val="num" w:pos="720"/>
              </w:tabs>
              <w:spacing w:line="360" w:lineRule="auto"/>
              <w:rPr>
                <w:rFonts w:ascii="Tahoma" w:hAnsi="Tahoma" w:cs="Tahoma"/>
                <w:b w:val="0"/>
                <w:bCs/>
                <w:color w:val="000000"/>
                <w:sz w:val="21"/>
                <w:szCs w:val="21"/>
                <w:highlight w:val="yellow"/>
                <w:shd w:val="clear" w:color="auto" w:fill="FFFFFF"/>
              </w:rPr>
            </w:pPr>
            <w:bookmarkStart w:id="23" w:name="_Toc447027129"/>
            <w:r w:rsidRPr="001967D7">
              <w:rPr>
                <w:rFonts w:ascii="Tahoma" w:hAnsi="Tahoma" w:cs="Tahoma"/>
                <w:b w:val="0"/>
                <w:bCs/>
                <w:color w:val="000000"/>
                <w:sz w:val="21"/>
                <w:szCs w:val="21"/>
                <w:highlight w:val="yellow"/>
                <w:shd w:val="clear" w:color="auto" w:fill="FFFFFF"/>
              </w:rPr>
              <w:t>N</w:t>
            </w:r>
            <w:bookmarkEnd w:id="23"/>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967D7" w:rsidRPr="001967D7" w:rsidRDefault="001967D7" w:rsidP="001967D7">
            <w:pPr>
              <w:pStyle w:val="NormalVerdana"/>
              <w:tabs>
                <w:tab w:val="num" w:pos="720"/>
              </w:tabs>
              <w:spacing w:line="360" w:lineRule="auto"/>
              <w:rPr>
                <w:rFonts w:ascii="Tahoma" w:hAnsi="Tahoma" w:cs="Tahoma"/>
                <w:b w:val="0"/>
                <w:bCs/>
                <w:color w:val="000000"/>
                <w:sz w:val="21"/>
                <w:szCs w:val="21"/>
                <w:highlight w:val="yellow"/>
                <w:shd w:val="clear" w:color="auto" w:fill="FFFFFF"/>
              </w:rPr>
            </w:pPr>
            <w:bookmarkStart w:id="24" w:name="_Toc447027130"/>
            <w:r w:rsidRPr="001967D7">
              <w:rPr>
                <w:rFonts w:ascii="Tahoma" w:hAnsi="Tahoma" w:cs="Tahoma"/>
                <w:b w:val="0"/>
                <w:bCs/>
                <w:color w:val="000000"/>
                <w:sz w:val="21"/>
                <w:szCs w:val="21"/>
                <w:highlight w:val="yellow"/>
                <w:shd w:val="clear" w:color="auto" w:fill="FFFFFF"/>
              </w:rPr>
              <w:t>Y</w:t>
            </w:r>
            <w:bookmarkEnd w:id="24"/>
          </w:p>
        </w:tc>
        <w:tc>
          <w:tcPr>
            <w:tcW w:w="2488" w:type="dxa"/>
            <w:tcBorders>
              <w:top w:val="outset" w:sz="6" w:space="0" w:color="auto"/>
              <w:left w:val="outset" w:sz="6" w:space="0" w:color="auto"/>
              <w:bottom w:val="outset" w:sz="6" w:space="0" w:color="auto"/>
              <w:right w:val="outset" w:sz="6" w:space="0" w:color="auto"/>
            </w:tcBorders>
            <w:shd w:val="clear" w:color="auto" w:fill="FFFFFF"/>
            <w:hideMark/>
          </w:tcPr>
          <w:p w:rsidR="001967D7" w:rsidRPr="001967D7" w:rsidRDefault="001967D7" w:rsidP="001967D7">
            <w:pPr>
              <w:pStyle w:val="NormalVerdana"/>
              <w:tabs>
                <w:tab w:val="num" w:pos="720"/>
              </w:tabs>
              <w:spacing w:line="360" w:lineRule="auto"/>
              <w:rPr>
                <w:rFonts w:ascii="Tahoma" w:hAnsi="Tahoma" w:cs="Tahoma"/>
                <w:b w:val="0"/>
                <w:bCs/>
                <w:color w:val="000000"/>
                <w:sz w:val="21"/>
                <w:szCs w:val="21"/>
                <w:highlight w:val="yellow"/>
                <w:shd w:val="clear" w:color="auto" w:fill="FFFFFF"/>
              </w:rPr>
            </w:pPr>
            <w:r w:rsidRPr="001967D7">
              <w:rPr>
                <w:rFonts w:ascii="Tahoma" w:hAnsi="Tahoma" w:cs="Tahoma"/>
                <w:b w:val="0"/>
                <w:bCs/>
                <w:color w:val="000000"/>
                <w:sz w:val="21"/>
                <w:szCs w:val="21"/>
                <w:highlight w:val="yellow"/>
                <w:shd w:val="clear" w:color="auto" w:fill="FFFFFF"/>
              </w:rPr>
              <w:t> </w:t>
            </w:r>
          </w:p>
        </w:tc>
      </w:tr>
      <w:tr w:rsidR="001967D7" w:rsidRPr="001967D7" w:rsidTr="001967D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967D7" w:rsidRPr="001967D7" w:rsidRDefault="001967D7" w:rsidP="001967D7">
            <w:pPr>
              <w:pStyle w:val="NormalVerdana"/>
              <w:tabs>
                <w:tab w:val="num" w:pos="720"/>
              </w:tabs>
              <w:spacing w:line="360" w:lineRule="auto"/>
              <w:rPr>
                <w:rFonts w:ascii="Tahoma" w:hAnsi="Tahoma" w:cs="Tahoma"/>
                <w:b w:val="0"/>
                <w:bCs/>
                <w:color w:val="000000"/>
                <w:sz w:val="21"/>
                <w:szCs w:val="21"/>
                <w:shd w:val="clear" w:color="auto" w:fill="FFFFFF"/>
              </w:rPr>
            </w:pPr>
            <w:bookmarkStart w:id="25" w:name="_Toc447027131"/>
            <w:proofErr w:type="spellStart"/>
            <w:r w:rsidRPr="001967D7">
              <w:rPr>
                <w:rFonts w:ascii="Tahoma" w:hAnsi="Tahoma" w:cs="Tahoma"/>
                <w:b w:val="0"/>
                <w:bCs/>
                <w:color w:val="000000"/>
                <w:sz w:val="21"/>
                <w:szCs w:val="21"/>
                <w:shd w:val="clear" w:color="auto" w:fill="FFFFFF"/>
              </w:rPr>
              <w:t>Instance</w:t>
            </w:r>
            <w:proofErr w:type="spellEnd"/>
            <w:r w:rsidRPr="001967D7">
              <w:rPr>
                <w:rFonts w:ascii="Tahoma" w:hAnsi="Tahoma" w:cs="Tahoma"/>
                <w:b w:val="0"/>
                <w:bCs/>
                <w:color w:val="000000"/>
                <w:sz w:val="21"/>
                <w:szCs w:val="21"/>
                <w:shd w:val="clear" w:color="auto" w:fill="FFFFFF"/>
              </w:rPr>
              <w:t xml:space="preserve"> </w:t>
            </w:r>
            <w:proofErr w:type="spellStart"/>
            <w:r w:rsidRPr="001967D7">
              <w:rPr>
                <w:rFonts w:ascii="Tahoma" w:hAnsi="Tahoma" w:cs="Tahoma"/>
                <w:b w:val="0"/>
                <w:bCs/>
                <w:color w:val="000000"/>
                <w:sz w:val="21"/>
                <w:szCs w:val="21"/>
                <w:shd w:val="clear" w:color="auto" w:fill="FFFFFF"/>
              </w:rPr>
              <w:t>Caging</w:t>
            </w:r>
            <w:bookmarkEnd w:id="25"/>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967D7" w:rsidRPr="001967D7" w:rsidRDefault="001967D7" w:rsidP="001967D7">
            <w:pPr>
              <w:pStyle w:val="NormalVerdana"/>
              <w:tabs>
                <w:tab w:val="num" w:pos="720"/>
              </w:tabs>
              <w:spacing w:line="360" w:lineRule="auto"/>
              <w:rPr>
                <w:rFonts w:ascii="Tahoma" w:hAnsi="Tahoma" w:cs="Tahoma"/>
                <w:b w:val="0"/>
                <w:bCs/>
                <w:color w:val="000000"/>
                <w:sz w:val="21"/>
                <w:szCs w:val="21"/>
                <w:shd w:val="clear" w:color="auto" w:fill="FFFFFF"/>
              </w:rPr>
            </w:pPr>
            <w:bookmarkStart w:id="26" w:name="_Toc447027132"/>
            <w:r w:rsidRPr="001967D7">
              <w:rPr>
                <w:rFonts w:ascii="Tahoma" w:hAnsi="Tahoma" w:cs="Tahoma"/>
                <w:b w:val="0"/>
                <w:bCs/>
                <w:color w:val="000000"/>
                <w:sz w:val="21"/>
                <w:szCs w:val="21"/>
                <w:shd w:val="clear" w:color="auto" w:fill="FFFFFF"/>
              </w:rPr>
              <w:t>N</w:t>
            </w:r>
            <w:bookmarkEnd w:id="26"/>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967D7" w:rsidRPr="001967D7" w:rsidRDefault="001967D7" w:rsidP="001967D7">
            <w:pPr>
              <w:pStyle w:val="NormalVerdana"/>
              <w:tabs>
                <w:tab w:val="num" w:pos="720"/>
              </w:tabs>
              <w:spacing w:line="360" w:lineRule="auto"/>
              <w:rPr>
                <w:rFonts w:ascii="Tahoma" w:hAnsi="Tahoma" w:cs="Tahoma"/>
                <w:b w:val="0"/>
                <w:bCs/>
                <w:color w:val="000000"/>
                <w:sz w:val="21"/>
                <w:szCs w:val="21"/>
                <w:shd w:val="clear" w:color="auto" w:fill="FFFFFF"/>
              </w:rPr>
            </w:pPr>
            <w:bookmarkStart w:id="27" w:name="_Toc447027133"/>
            <w:r w:rsidRPr="001967D7">
              <w:rPr>
                <w:rFonts w:ascii="Tahoma" w:hAnsi="Tahoma" w:cs="Tahoma"/>
                <w:b w:val="0"/>
                <w:bCs/>
                <w:color w:val="000000"/>
                <w:sz w:val="21"/>
                <w:szCs w:val="21"/>
                <w:shd w:val="clear" w:color="auto" w:fill="FFFFFF"/>
              </w:rPr>
              <w:t>N</w:t>
            </w:r>
            <w:bookmarkEnd w:id="27"/>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967D7" w:rsidRPr="001967D7" w:rsidRDefault="001967D7" w:rsidP="001967D7">
            <w:pPr>
              <w:pStyle w:val="NormalVerdana"/>
              <w:tabs>
                <w:tab w:val="num" w:pos="720"/>
              </w:tabs>
              <w:spacing w:line="360" w:lineRule="auto"/>
              <w:rPr>
                <w:rFonts w:ascii="Tahoma" w:hAnsi="Tahoma" w:cs="Tahoma"/>
                <w:b w:val="0"/>
                <w:bCs/>
                <w:color w:val="000000"/>
                <w:sz w:val="21"/>
                <w:szCs w:val="21"/>
                <w:shd w:val="clear" w:color="auto" w:fill="FFFFFF"/>
              </w:rPr>
            </w:pPr>
            <w:bookmarkStart w:id="28" w:name="_Toc447027134"/>
            <w:r w:rsidRPr="001967D7">
              <w:rPr>
                <w:rFonts w:ascii="Tahoma" w:hAnsi="Tahoma" w:cs="Tahoma"/>
                <w:b w:val="0"/>
                <w:bCs/>
                <w:color w:val="000000"/>
                <w:sz w:val="21"/>
                <w:szCs w:val="21"/>
                <w:shd w:val="clear" w:color="auto" w:fill="FFFFFF"/>
              </w:rPr>
              <w:t>Y</w:t>
            </w:r>
            <w:bookmarkEnd w:id="28"/>
          </w:p>
        </w:tc>
        <w:tc>
          <w:tcPr>
            <w:tcW w:w="2488" w:type="dxa"/>
            <w:tcBorders>
              <w:top w:val="outset" w:sz="6" w:space="0" w:color="auto"/>
              <w:left w:val="outset" w:sz="6" w:space="0" w:color="auto"/>
              <w:bottom w:val="outset" w:sz="6" w:space="0" w:color="auto"/>
              <w:right w:val="outset" w:sz="6" w:space="0" w:color="auto"/>
            </w:tcBorders>
            <w:shd w:val="clear" w:color="auto" w:fill="FFFFFF"/>
            <w:hideMark/>
          </w:tcPr>
          <w:p w:rsidR="001967D7" w:rsidRPr="001967D7" w:rsidRDefault="001967D7" w:rsidP="001967D7">
            <w:pPr>
              <w:pStyle w:val="NormalVerdana"/>
              <w:tabs>
                <w:tab w:val="num" w:pos="720"/>
              </w:tabs>
              <w:spacing w:line="360" w:lineRule="auto"/>
              <w:rPr>
                <w:rFonts w:ascii="Tahoma" w:hAnsi="Tahoma" w:cs="Tahoma"/>
                <w:b w:val="0"/>
                <w:bCs/>
                <w:color w:val="000000"/>
                <w:sz w:val="21"/>
                <w:szCs w:val="21"/>
                <w:shd w:val="clear" w:color="auto" w:fill="FFFFFF"/>
              </w:rPr>
            </w:pPr>
            <w:r w:rsidRPr="001967D7">
              <w:rPr>
                <w:rFonts w:ascii="Tahoma" w:hAnsi="Tahoma" w:cs="Tahoma"/>
                <w:b w:val="0"/>
                <w:bCs/>
                <w:color w:val="000000"/>
                <w:sz w:val="21"/>
                <w:szCs w:val="21"/>
                <w:shd w:val="clear" w:color="auto" w:fill="FFFFFF"/>
              </w:rPr>
              <w:t> </w:t>
            </w:r>
          </w:p>
        </w:tc>
      </w:tr>
    </w:tbl>
    <w:p w:rsidR="001967D7" w:rsidRDefault="00620633" w:rsidP="009355B7">
      <w:pPr>
        <w:pStyle w:val="NormalVerdana"/>
        <w:tabs>
          <w:tab w:val="num" w:pos="720"/>
        </w:tabs>
        <w:spacing w:line="360" w:lineRule="auto"/>
        <w:rPr>
          <w:rFonts w:ascii="Tahoma" w:hAnsi="Tahoma" w:cs="Tahoma"/>
          <w:b w:val="0"/>
          <w:bCs/>
          <w:color w:val="000000"/>
          <w:sz w:val="21"/>
          <w:szCs w:val="21"/>
          <w:shd w:val="clear" w:color="auto" w:fill="FFFFFF"/>
        </w:rPr>
      </w:pPr>
      <w:bookmarkStart w:id="29" w:name="_Toc447027135"/>
      <w:r>
        <w:rPr>
          <w:rFonts w:ascii="Tahoma" w:hAnsi="Tahoma" w:cs="Tahoma"/>
          <w:b w:val="0"/>
          <w:bCs/>
          <w:color w:val="000000"/>
          <w:sz w:val="21"/>
          <w:szCs w:val="21"/>
          <w:shd w:val="clear" w:color="auto" w:fill="FFFFFF"/>
        </w:rPr>
        <w:t xml:space="preserve">Há bugs na versão do </w:t>
      </w:r>
      <w:proofErr w:type="spellStart"/>
      <w:r>
        <w:rPr>
          <w:rFonts w:ascii="Tahoma" w:hAnsi="Tahoma" w:cs="Tahoma"/>
          <w:b w:val="0"/>
          <w:bCs/>
          <w:color w:val="000000"/>
          <w:sz w:val="21"/>
          <w:szCs w:val="21"/>
          <w:shd w:val="clear" w:color="auto" w:fill="FFFFFF"/>
        </w:rPr>
        <w:t>oracle</w:t>
      </w:r>
      <w:proofErr w:type="spellEnd"/>
      <w:r>
        <w:rPr>
          <w:rFonts w:ascii="Tahoma" w:hAnsi="Tahoma" w:cs="Tahoma"/>
          <w:b w:val="0"/>
          <w:bCs/>
          <w:color w:val="000000"/>
          <w:sz w:val="21"/>
          <w:szCs w:val="21"/>
          <w:shd w:val="clear" w:color="auto" w:fill="FFFFFF"/>
        </w:rPr>
        <w:t xml:space="preserve"> utilizado caso ele utilize Active Data </w:t>
      </w:r>
      <w:proofErr w:type="spellStart"/>
      <w:proofErr w:type="gramStart"/>
      <w:r>
        <w:rPr>
          <w:rFonts w:ascii="Tahoma" w:hAnsi="Tahoma" w:cs="Tahoma"/>
          <w:b w:val="0"/>
          <w:bCs/>
          <w:color w:val="000000"/>
          <w:sz w:val="21"/>
          <w:szCs w:val="21"/>
          <w:shd w:val="clear" w:color="auto" w:fill="FFFFFF"/>
        </w:rPr>
        <w:t>Guard</w:t>
      </w:r>
      <w:proofErr w:type="spellEnd"/>
      <w:r>
        <w:rPr>
          <w:rFonts w:ascii="Tahoma" w:hAnsi="Tahoma" w:cs="Tahoma"/>
          <w:b w:val="0"/>
          <w:bCs/>
          <w:color w:val="000000"/>
          <w:sz w:val="21"/>
          <w:szCs w:val="21"/>
          <w:shd w:val="clear" w:color="auto" w:fill="FFFFFF"/>
        </w:rPr>
        <w:t xml:space="preserve"> :</w:t>
      </w:r>
      <w:proofErr w:type="gramEnd"/>
      <w:r>
        <w:rPr>
          <w:rFonts w:ascii="Tahoma" w:hAnsi="Tahoma" w:cs="Tahoma"/>
          <w:b w:val="0"/>
          <w:bCs/>
          <w:color w:val="000000"/>
          <w:sz w:val="21"/>
          <w:szCs w:val="21"/>
          <w:shd w:val="clear" w:color="auto" w:fill="FFFFFF"/>
        </w:rPr>
        <w:t xml:space="preserve"> </w:t>
      </w:r>
      <w:proofErr w:type="spellStart"/>
      <w:r>
        <w:rPr>
          <w:rFonts w:ascii="Tahoma" w:hAnsi="Tahoma" w:cs="Tahoma"/>
          <w:b w:val="0"/>
          <w:bCs/>
          <w:color w:val="000000"/>
          <w:sz w:val="21"/>
          <w:szCs w:val="21"/>
          <w:shd w:val="clear" w:color="auto" w:fill="FFFFFF"/>
        </w:rPr>
        <w:t>Configuring</w:t>
      </w:r>
      <w:proofErr w:type="spellEnd"/>
      <w:r>
        <w:rPr>
          <w:rFonts w:ascii="Tahoma" w:hAnsi="Tahoma" w:cs="Tahoma"/>
          <w:b w:val="0"/>
          <w:bCs/>
          <w:color w:val="000000"/>
          <w:sz w:val="21"/>
          <w:szCs w:val="21"/>
          <w:shd w:val="clear" w:color="auto" w:fill="FFFFFF"/>
        </w:rPr>
        <w:t xml:space="preserve"> </w:t>
      </w:r>
      <w:proofErr w:type="spellStart"/>
      <w:r>
        <w:rPr>
          <w:rFonts w:ascii="Tahoma" w:hAnsi="Tahoma" w:cs="Tahoma"/>
          <w:b w:val="0"/>
          <w:bCs/>
          <w:color w:val="000000"/>
          <w:sz w:val="21"/>
          <w:szCs w:val="21"/>
          <w:shd w:val="clear" w:color="auto" w:fill="FFFFFF"/>
        </w:rPr>
        <w:t>Resource</w:t>
      </w:r>
      <w:proofErr w:type="spellEnd"/>
      <w:r>
        <w:rPr>
          <w:rFonts w:ascii="Tahoma" w:hAnsi="Tahoma" w:cs="Tahoma"/>
          <w:b w:val="0"/>
          <w:bCs/>
          <w:color w:val="000000"/>
          <w:sz w:val="21"/>
          <w:szCs w:val="21"/>
          <w:shd w:val="clear" w:color="auto" w:fill="FFFFFF"/>
        </w:rPr>
        <w:t xml:space="preserve"> Manager for Oracle Active Data </w:t>
      </w:r>
      <w:proofErr w:type="spellStart"/>
      <w:r>
        <w:rPr>
          <w:rFonts w:ascii="Tahoma" w:hAnsi="Tahoma" w:cs="Tahoma"/>
          <w:b w:val="0"/>
          <w:bCs/>
          <w:color w:val="000000"/>
          <w:sz w:val="21"/>
          <w:szCs w:val="21"/>
          <w:shd w:val="clear" w:color="auto" w:fill="FFFFFF"/>
        </w:rPr>
        <w:t>Guard</w:t>
      </w:r>
      <w:proofErr w:type="spellEnd"/>
      <w:r>
        <w:rPr>
          <w:rFonts w:ascii="Tahoma" w:hAnsi="Tahoma" w:cs="Tahoma"/>
          <w:b w:val="0"/>
          <w:bCs/>
          <w:color w:val="000000"/>
          <w:sz w:val="21"/>
          <w:szCs w:val="21"/>
          <w:shd w:val="clear" w:color="auto" w:fill="FFFFFF"/>
        </w:rPr>
        <w:t xml:space="preserve"> (</w:t>
      </w:r>
      <w:proofErr w:type="spellStart"/>
      <w:r>
        <w:rPr>
          <w:rFonts w:ascii="Tahoma" w:hAnsi="Tahoma" w:cs="Tahoma"/>
          <w:b w:val="0"/>
          <w:bCs/>
          <w:color w:val="000000"/>
          <w:sz w:val="21"/>
          <w:szCs w:val="21"/>
          <w:shd w:val="clear" w:color="auto" w:fill="FFFFFF"/>
        </w:rPr>
        <w:t>Doc</w:t>
      </w:r>
      <w:proofErr w:type="spellEnd"/>
      <w:r>
        <w:rPr>
          <w:rFonts w:ascii="Tahoma" w:hAnsi="Tahoma" w:cs="Tahoma"/>
          <w:b w:val="0"/>
          <w:bCs/>
          <w:color w:val="000000"/>
          <w:sz w:val="21"/>
          <w:szCs w:val="21"/>
          <w:shd w:val="clear" w:color="auto" w:fill="FFFFFF"/>
        </w:rPr>
        <w:t xml:space="preserve"> ID 1930540.1)</w:t>
      </w:r>
      <w:r>
        <w:rPr>
          <w:rFonts w:ascii="Tahoma" w:hAnsi="Tahoma" w:cs="Tahoma"/>
          <w:b w:val="0"/>
          <w:bCs/>
          <w:color w:val="000000"/>
          <w:sz w:val="21"/>
          <w:szCs w:val="21"/>
          <w:shd w:val="clear" w:color="auto" w:fill="FFFFFF"/>
        </w:rPr>
        <w:t>. Nesse caso o recomendado é atualizar para a última versão do Oracle 11R2 disponível: 11.2.0.4. Conforme nota:</w:t>
      </w:r>
      <w:bookmarkEnd w:id="29"/>
    </w:p>
    <w:p w:rsidR="00620633" w:rsidRPr="00620633" w:rsidRDefault="00620633" w:rsidP="00620633">
      <w:pPr>
        <w:numPr>
          <w:ilvl w:val="0"/>
          <w:numId w:val="10"/>
        </w:numPr>
        <w:shd w:val="clear" w:color="auto" w:fill="FFFFFF"/>
        <w:spacing w:before="100" w:beforeAutospacing="1" w:after="100" w:afterAutospacing="1"/>
        <w:rPr>
          <w:rFonts w:ascii="Tahoma" w:eastAsia="Times New Roman" w:hAnsi="Tahoma" w:cs="Tahoma"/>
          <w:bCs/>
          <w:color w:val="000000"/>
          <w:sz w:val="21"/>
          <w:szCs w:val="21"/>
          <w:shd w:val="clear" w:color="auto" w:fill="FFFFFF"/>
          <w:lang w:val="en-US" w:eastAsia="pt-BR"/>
        </w:rPr>
      </w:pPr>
      <w:r w:rsidRPr="00620633">
        <w:rPr>
          <w:rFonts w:ascii="Tahoma" w:eastAsia="Times New Roman" w:hAnsi="Tahoma" w:cs="Tahoma"/>
          <w:b/>
          <w:bCs/>
          <w:color w:val="000000"/>
          <w:sz w:val="20"/>
          <w:szCs w:val="20"/>
          <w:lang w:val="en-US" w:eastAsia="pt-BR"/>
        </w:rPr>
        <w:t>Bug 12601274:</w:t>
      </w:r>
      <w:r w:rsidRPr="00620633">
        <w:rPr>
          <w:rFonts w:ascii="Tahoma" w:eastAsia="Times New Roman" w:hAnsi="Tahoma" w:cs="Tahoma"/>
          <w:color w:val="000000"/>
          <w:sz w:val="20"/>
          <w:szCs w:val="20"/>
          <w:lang w:val="en-US" w:eastAsia="pt-BR"/>
        </w:rPr>
        <w:t> </w:t>
      </w:r>
      <w:r w:rsidRPr="00620633">
        <w:rPr>
          <w:rFonts w:ascii="Tahoma" w:eastAsia="Times New Roman" w:hAnsi="Tahoma" w:cs="Tahoma"/>
          <w:bCs/>
          <w:color w:val="000000"/>
          <w:sz w:val="20"/>
          <w:szCs w:val="20"/>
          <w:shd w:val="clear" w:color="auto" w:fill="FFFFFF"/>
          <w:lang w:val="en-US" w:eastAsia="pt-BR"/>
        </w:rPr>
        <w:t>Updates</w:t>
      </w:r>
      <w:r w:rsidRPr="00620633">
        <w:rPr>
          <w:rFonts w:ascii="Tahoma" w:eastAsia="Times New Roman" w:hAnsi="Tahoma" w:cs="Tahoma"/>
          <w:bCs/>
          <w:color w:val="000000"/>
          <w:sz w:val="21"/>
          <w:szCs w:val="21"/>
          <w:shd w:val="clear" w:color="auto" w:fill="FFFFFF"/>
          <w:lang w:val="en-US" w:eastAsia="pt-BR"/>
        </w:rPr>
        <w:t xml:space="preserve"> to consumer group mappings on the primary database are not reflected on the standby database. This bug is fixed in 11.2.0.4 and 12.1.0.2. On older releases, the updates are only reflected on the standby upon a restart of the standby database.</w:t>
      </w:r>
    </w:p>
    <w:p w:rsidR="00A37A9A" w:rsidRPr="00FE5A27" w:rsidRDefault="00A37A9A" w:rsidP="00A37A9A">
      <w:pPr>
        <w:pStyle w:val="NormalVerdana"/>
        <w:spacing w:line="360" w:lineRule="auto"/>
        <w:rPr>
          <w:rFonts w:ascii="Metronic Slab Pro Air" w:hAnsi="Metronic Slab Pro Air"/>
          <w:color w:val="808080"/>
          <w:sz w:val="28"/>
          <w:szCs w:val="28"/>
          <w:lang w:val="en-US"/>
        </w:rPr>
      </w:pPr>
    </w:p>
    <w:p w:rsidR="00A37A9A" w:rsidRPr="00FE5A27" w:rsidRDefault="00A37A9A" w:rsidP="00A37A9A">
      <w:pPr>
        <w:pStyle w:val="NormalVerdana"/>
        <w:spacing w:line="360" w:lineRule="auto"/>
        <w:rPr>
          <w:rFonts w:ascii="Metronic Slab Pro Air" w:hAnsi="Metronic Slab Pro Air"/>
          <w:color w:val="808080"/>
          <w:sz w:val="28"/>
          <w:szCs w:val="28"/>
          <w:lang w:val="en-US"/>
        </w:rPr>
      </w:pPr>
    </w:p>
    <w:p w:rsidR="00A37A9A" w:rsidRPr="00FE5A27" w:rsidRDefault="00A37A9A" w:rsidP="00A37A9A">
      <w:pPr>
        <w:pStyle w:val="NormalVerdana"/>
        <w:spacing w:line="360" w:lineRule="auto"/>
        <w:rPr>
          <w:rFonts w:ascii="Metronic Slab Pro Air" w:hAnsi="Metronic Slab Pro Air"/>
          <w:color w:val="808080"/>
          <w:sz w:val="28"/>
          <w:szCs w:val="28"/>
          <w:lang w:val="en-US"/>
        </w:rPr>
      </w:pPr>
    </w:p>
    <w:p w:rsidR="00A37A9A" w:rsidRDefault="00A37A9A" w:rsidP="00A37A9A">
      <w:pPr>
        <w:pStyle w:val="NormalVerdana"/>
        <w:spacing w:line="360" w:lineRule="auto"/>
        <w:rPr>
          <w:rFonts w:ascii="Metronic Slab Pro Air" w:hAnsi="Metronic Slab Pro Air"/>
          <w:color w:val="808080"/>
          <w:sz w:val="28"/>
          <w:szCs w:val="28"/>
        </w:rPr>
      </w:pPr>
      <w:bookmarkStart w:id="30" w:name="_Toc447027136"/>
      <w:r>
        <w:rPr>
          <w:rFonts w:ascii="Metronic Slab Pro Air" w:hAnsi="Metronic Slab Pro Air"/>
          <w:color w:val="808080"/>
          <w:sz w:val="28"/>
          <w:szCs w:val="28"/>
        </w:rPr>
        <w:lastRenderedPageBreak/>
        <w:t>TRAZENDO O RESOURCE MANAGER PARA A REALIDADE DA COPASA</w:t>
      </w:r>
      <w:bookmarkEnd w:id="30"/>
    </w:p>
    <w:p w:rsidR="00A37A9A" w:rsidRDefault="00042E19" w:rsidP="00A37A9A">
      <w:pPr>
        <w:pStyle w:val="NormalVerdana"/>
        <w:spacing w:line="360" w:lineRule="auto"/>
        <w:rPr>
          <w:rFonts w:ascii="Metronic Slab Pro Air" w:eastAsiaTheme="minorEastAsia" w:hAnsi="Metronic Slab Pro Air" w:cstheme="minorBidi"/>
          <w:b w:val="0"/>
          <w:color w:val="auto"/>
          <w:sz w:val="24"/>
          <w:szCs w:val="24"/>
          <w:lang w:eastAsia="en-US"/>
        </w:rPr>
      </w:pPr>
      <w:bookmarkStart w:id="31" w:name="_Toc447027137"/>
      <w:r w:rsidRPr="00707A1F">
        <w:rPr>
          <w:rFonts w:ascii="Metronic Slab Pro Air" w:eastAsiaTheme="minorEastAsia" w:hAnsi="Metronic Slab Pro Air" w:cstheme="minorBidi"/>
          <w:b w:val="0"/>
          <w:color w:val="auto"/>
          <w:sz w:val="24"/>
          <w:szCs w:val="24"/>
          <w:lang w:eastAsia="en-US"/>
        </w:rPr>
        <w:t xml:space="preserve">Foram feitas coletas de AWR </w:t>
      </w:r>
      <w:r w:rsidR="00707A1F">
        <w:rPr>
          <w:rFonts w:ascii="Metronic Slab Pro Air" w:eastAsiaTheme="minorEastAsia" w:hAnsi="Metronic Slab Pro Air" w:cstheme="minorBidi"/>
          <w:b w:val="0"/>
          <w:color w:val="auto"/>
          <w:sz w:val="24"/>
          <w:szCs w:val="24"/>
          <w:lang w:eastAsia="en-US"/>
        </w:rPr>
        <w:t>das instancias de produção mencionadas neste documento como alvo do estudo:</w:t>
      </w:r>
      <w:bookmarkEnd w:id="31"/>
    </w:p>
    <w:p w:rsidR="0097645C" w:rsidRPr="00114BDD" w:rsidRDefault="00FB0840" w:rsidP="0097645C">
      <w:pPr>
        <w:pStyle w:val="NormalVerdana"/>
        <w:spacing w:before="0" w:after="0"/>
        <w:rPr>
          <w:rFonts w:ascii="Metronic Slab Pro Air" w:eastAsiaTheme="minorEastAsia" w:hAnsi="Metronic Slab Pro Air" w:cstheme="minorBidi"/>
          <w:b w:val="0"/>
          <w:color w:val="auto"/>
          <w:sz w:val="24"/>
          <w:szCs w:val="24"/>
          <w:lang w:eastAsia="en-US"/>
        </w:rPr>
      </w:pPr>
      <w:bookmarkStart w:id="32" w:name="_Toc447027138"/>
      <w:r w:rsidRPr="00114BDD">
        <w:rPr>
          <w:rFonts w:ascii="Metronic Slab Pro Air" w:eastAsiaTheme="minorEastAsia" w:hAnsi="Metronic Slab Pro Air" w:cstheme="minorBidi"/>
          <w:b w:val="0"/>
          <w:color w:val="auto"/>
          <w:sz w:val="24"/>
          <w:szCs w:val="24"/>
          <w:lang w:eastAsia="en-US"/>
        </w:rPr>
        <w:t>Quantidade de sessões por usuários conectados na instancia:</w:t>
      </w:r>
      <w:r w:rsidR="0097645C" w:rsidRPr="00114BDD">
        <w:rPr>
          <w:rFonts w:ascii="Metronic Slab Pro Air" w:eastAsiaTheme="minorEastAsia" w:hAnsi="Metronic Slab Pro Air" w:cstheme="minorBidi"/>
          <w:b w:val="0"/>
          <w:color w:val="auto"/>
          <w:sz w:val="24"/>
          <w:szCs w:val="24"/>
          <w:lang w:eastAsia="en-US"/>
        </w:rPr>
        <w:t xml:space="preserve"> ECMDBPRD</w:t>
      </w:r>
      <w:bookmarkEnd w:id="32"/>
    </w:p>
    <w:p w:rsidR="0097645C" w:rsidRPr="0097645C" w:rsidRDefault="0097645C" w:rsidP="0097645C">
      <w:pPr>
        <w:pStyle w:val="NormalVerdana"/>
        <w:spacing w:before="0" w:after="0"/>
        <w:rPr>
          <w:rFonts w:ascii="Courier New" w:eastAsiaTheme="minorEastAsia" w:hAnsi="Courier New" w:cs="Courier New"/>
          <w:b w:val="0"/>
          <w:color w:val="auto"/>
          <w:sz w:val="16"/>
          <w:szCs w:val="16"/>
          <w:lang w:val="en-US" w:eastAsia="en-US"/>
        </w:rPr>
      </w:pPr>
      <w:bookmarkStart w:id="33" w:name="_Toc447027139"/>
      <w:r w:rsidRPr="0097645C">
        <w:rPr>
          <w:rFonts w:ascii="Courier New" w:eastAsiaTheme="minorEastAsia" w:hAnsi="Courier New" w:cs="Courier New"/>
          <w:b w:val="0"/>
          <w:color w:val="auto"/>
          <w:sz w:val="16"/>
          <w:szCs w:val="16"/>
          <w:lang w:val="en-US" w:eastAsia="en-US"/>
        </w:rPr>
        <w:t>USERNAME        QTDE_USERS</w:t>
      </w:r>
      <w:bookmarkEnd w:id="33"/>
    </w:p>
    <w:p w:rsidR="0097645C" w:rsidRPr="0097645C" w:rsidRDefault="0097645C" w:rsidP="0097645C">
      <w:pPr>
        <w:pStyle w:val="NormalVerdana"/>
        <w:spacing w:before="0" w:after="0"/>
        <w:rPr>
          <w:rFonts w:ascii="Courier New" w:eastAsiaTheme="minorEastAsia" w:hAnsi="Courier New" w:cs="Courier New"/>
          <w:b w:val="0"/>
          <w:color w:val="auto"/>
          <w:sz w:val="16"/>
          <w:szCs w:val="16"/>
          <w:lang w:val="en-US" w:eastAsia="en-US"/>
        </w:rPr>
      </w:pPr>
      <w:bookmarkStart w:id="34" w:name="_Toc447027140"/>
      <w:r w:rsidRPr="0097645C">
        <w:rPr>
          <w:rFonts w:ascii="Courier New" w:eastAsiaTheme="minorEastAsia" w:hAnsi="Courier New" w:cs="Courier New"/>
          <w:b w:val="0"/>
          <w:color w:val="auto"/>
          <w:sz w:val="16"/>
          <w:szCs w:val="16"/>
          <w:lang w:val="en-US" w:eastAsia="en-US"/>
        </w:rPr>
        <w:t>--------------- ----------</w:t>
      </w:r>
      <w:bookmarkEnd w:id="34"/>
    </w:p>
    <w:p w:rsidR="0097645C" w:rsidRPr="0097645C" w:rsidRDefault="0097645C" w:rsidP="0097645C">
      <w:pPr>
        <w:pStyle w:val="NormalVerdana"/>
        <w:spacing w:before="0" w:after="0"/>
        <w:rPr>
          <w:rFonts w:ascii="Courier New" w:eastAsiaTheme="minorEastAsia" w:hAnsi="Courier New" w:cs="Courier New"/>
          <w:b w:val="0"/>
          <w:color w:val="auto"/>
          <w:sz w:val="16"/>
          <w:szCs w:val="16"/>
          <w:lang w:val="en-US" w:eastAsia="en-US"/>
        </w:rPr>
      </w:pPr>
      <w:bookmarkStart w:id="35" w:name="_Toc447027141"/>
      <w:r w:rsidRPr="0097645C">
        <w:rPr>
          <w:rFonts w:ascii="Courier New" w:eastAsiaTheme="minorEastAsia" w:hAnsi="Courier New" w:cs="Courier New"/>
          <w:b w:val="0"/>
          <w:color w:val="auto"/>
          <w:sz w:val="16"/>
          <w:szCs w:val="16"/>
          <w:lang w:val="en-US" w:eastAsia="en-US"/>
        </w:rPr>
        <w:t>SYS                      1</w:t>
      </w:r>
      <w:bookmarkEnd w:id="35"/>
    </w:p>
    <w:p w:rsidR="0097645C" w:rsidRPr="0097645C" w:rsidRDefault="0097645C" w:rsidP="0097645C">
      <w:pPr>
        <w:pStyle w:val="NormalVerdana"/>
        <w:spacing w:before="0" w:after="0"/>
        <w:rPr>
          <w:rFonts w:ascii="Courier New" w:eastAsiaTheme="minorEastAsia" w:hAnsi="Courier New" w:cs="Courier New"/>
          <w:b w:val="0"/>
          <w:color w:val="auto"/>
          <w:sz w:val="16"/>
          <w:szCs w:val="16"/>
          <w:lang w:val="en-US" w:eastAsia="en-US"/>
        </w:rPr>
      </w:pPr>
      <w:bookmarkStart w:id="36" w:name="_Toc447027142"/>
      <w:r w:rsidRPr="0097645C">
        <w:rPr>
          <w:rFonts w:ascii="Courier New" w:eastAsiaTheme="minorEastAsia" w:hAnsi="Courier New" w:cs="Courier New"/>
          <w:b w:val="0"/>
          <w:color w:val="auto"/>
          <w:sz w:val="16"/>
          <w:szCs w:val="16"/>
          <w:lang w:val="en-US" w:eastAsia="en-US"/>
        </w:rPr>
        <w:t>ECMPRDCN                 2</w:t>
      </w:r>
      <w:bookmarkEnd w:id="36"/>
    </w:p>
    <w:p w:rsidR="0097645C" w:rsidRPr="0097645C" w:rsidRDefault="0097645C" w:rsidP="0097645C">
      <w:pPr>
        <w:pStyle w:val="NormalVerdana"/>
        <w:spacing w:before="0" w:after="0"/>
        <w:rPr>
          <w:rFonts w:ascii="Courier New" w:eastAsiaTheme="minorEastAsia" w:hAnsi="Courier New" w:cs="Courier New"/>
          <w:b w:val="0"/>
          <w:color w:val="auto"/>
          <w:sz w:val="16"/>
          <w:szCs w:val="16"/>
          <w:lang w:val="en-US" w:eastAsia="en-US"/>
        </w:rPr>
      </w:pPr>
      <w:bookmarkStart w:id="37" w:name="_Toc447027143"/>
      <w:r w:rsidRPr="0097645C">
        <w:rPr>
          <w:rFonts w:ascii="Courier New" w:eastAsiaTheme="minorEastAsia" w:hAnsi="Courier New" w:cs="Courier New"/>
          <w:b w:val="0"/>
          <w:color w:val="auto"/>
          <w:sz w:val="16"/>
          <w:szCs w:val="16"/>
          <w:lang w:val="en-US" w:eastAsia="en-US"/>
        </w:rPr>
        <w:t>SYSMAN                  10</w:t>
      </w:r>
      <w:bookmarkEnd w:id="37"/>
    </w:p>
    <w:p w:rsidR="0097645C" w:rsidRPr="0097645C" w:rsidRDefault="0097645C" w:rsidP="0097645C">
      <w:pPr>
        <w:pStyle w:val="NormalVerdana"/>
        <w:spacing w:before="0" w:after="0"/>
        <w:rPr>
          <w:rFonts w:ascii="Courier New" w:eastAsiaTheme="minorEastAsia" w:hAnsi="Courier New" w:cs="Courier New"/>
          <w:b w:val="0"/>
          <w:color w:val="auto"/>
          <w:sz w:val="16"/>
          <w:szCs w:val="16"/>
          <w:lang w:val="en-US" w:eastAsia="en-US"/>
        </w:rPr>
      </w:pPr>
      <w:bookmarkStart w:id="38" w:name="_Toc447027144"/>
      <w:r w:rsidRPr="0097645C">
        <w:rPr>
          <w:rFonts w:ascii="Courier New" w:eastAsiaTheme="minorEastAsia" w:hAnsi="Courier New" w:cs="Courier New"/>
          <w:b w:val="0"/>
          <w:color w:val="auto"/>
          <w:sz w:val="16"/>
          <w:szCs w:val="16"/>
          <w:lang w:val="en-US" w:eastAsia="en-US"/>
        </w:rPr>
        <w:t>GCD                      1</w:t>
      </w:r>
      <w:bookmarkEnd w:id="38"/>
    </w:p>
    <w:p w:rsidR="0097645C" w:rsidRPr="0097645C" w:rsidRDefault="0097645C" w:rsidP="0097645C">
      <w:pPr>
        <w:pStyle w:val="NormalVerdana"/>
        <w:spacing w:before="0" w:after="0"/>
        <w:rPr>
          <w:rFonts w:ascii="Courier New" w:eastAsiaTheme="minorEastAsia" w:hAnsi="Courier New" w:cs="Courier New"/>
          <w:b w:val="0"/>
          <w:color w:val="auto"/>
          <w:sz w:val="16"/>
          <w:szCs w:val="16"/>
          <w:lang w:val="en-US" w:eastAsia="en-US"/>
        </w:rPr>
      </w:pPr>
      <w:bookmarkStart w:id="39" w:name="_Toc447027145"/>
      <w:r w:rsidRPr="0097645C">
        <w:rPr>
          <w:rFonts w:ascii="Courier New" w:eastAsiaTheme="minorEastAsia" w:hAnsi="Courier New" w:cs="Courier New"/>
          <w:b w:val="0"/>
          <w:color w:val="auto"/>
          <w:sz w:val="16"/>
          <w:szCs w:val="16"/>
          <w:lang w:val="en-US" w:eastAsia="en-US"/>
        </w:rPr>
        <w:t>MCI                      4</w:t>
      </w:r>
      <w:bookmarkEnd w:id="39"/>
    </w:p>
    <w:p w:rsidR="0097645C" w:rsidRPr="0097645C" w:rsidRDefault="0097645C" w:rsidP="0097645C">
      <w:pPr>
        <w:pStyle w:val="NormalVerdana"/>
        <w:spacing w:before="0" w:after="0"/>
        <w:rPr>
          <w:rFonts w:ascii="Courier New" w:eastAsiaTheme="minorEastAsia" w:hAnsi="Courier New" w:cs="Courier New"/>
          <w:b w:val="0"/>
          <w:color w:val="auto"/>
          <w:sz w:val="16"/>
          <w:szCs w:val="16"/>
          <w:lang w:val="en-US" w:eastAsia="en-US"/>
        </w:rPr>
      </w:pPr>
      <w:bookmarkStart w:id="40" w:name="_Toc447027146"/>
      <w:r w:rsidRPr="0097645C">
        <w:rPr>
          <w:rFonts w:ascii="Courier New" w:eastAsiaTheme="minorEastAsia" w:hAnsi="Courier New" w:cs="Courier New"/>
          <w:b w:val="0"/>
          <w:color w:val="auto"/>
          <w:sz w:val="16"/>
          <w:szCs w:val="16"/>
          <w:lang w:val="en-US" w:eastAsia="en-US"/>
        </w:rPr>
        <w:t>ECMPRD03                14</w:t>
      </w:r>
      <w:bookmarkEnd w:id="40"/>
    </w:p>
    <w:p w:rsidR="0097645C" w:rsidRPr="0097645C" w:rsidRDefault="0097645C" w:rsidP="0097645C">
      <w:pPr>
        <w:pStyle w:val="NormalVerdana"/>
        <w:spacing w:before="0" w:after="0"/>
        <w:rPr>
          <w:rFonts w:ascii="Courier New" w:eastAsiaTheme="minorEastAsia" w:hAnsi="Courier New" w:cs="Courier New"/>
          <w:b w:val="0"/>
          <w:color w:val="auto"/>
          <w:sz w:val="16"/>
          <w:szCs w:val="16"/>
          <w:lang w:val="en-US" w:eastAsia="en-US"/>
        </w:rPr>
      </w:pPr>
      <w:bookmarkStart w:id="41" w:name="_Toc447027147"/>
      <w:r w:rsidRPr="0097645C">
        <w:rPr>
          <w:rFonts w:ascii="Courier New" w:eastAsiaTheme="minorEastAsia" w:hAnsi="Courier New" w:cs="Courier New"/>
          <w:b w:val="0"/>
          <w:color w:val="auto"/>
          <w:sz w:val="16"/>
          <w:szCs w:val="16"/>
          <w:lang w:val="en-US" w:eastAsia="en-US"/>
        </w:rPr>
        <w:t>MARCOS.NEXA              1</w:t>
      </w:r>
      <w:bookmarkEnd w:id="41"/>
    </w:p>
    <w:p w:rsidR="0097645C" w:rsidRPr="00FE5A27" w:rsidRDefault="0097645C" w:rsidP="0097645C">
      <w:pPr>
        <w:pStyle w:val="NormalVerdana"/>
        <w:spacing w:before="0" w:after="0"/>
        <w:rPr>
          <w:rFonts w:ascii="Courier New" w:eastAsiaTheme="minorEastAsia" w:hAnsi="Courier New" w:cs="Courier New"/>
          <w:b w:val="0"/>
          <w:color w:val="auto"/>
          <w:sz w:val="16"/>
          <w:szCs w:val="16"/>
          <w:lang w:val="en-US" w:eastAsia="en-US"/>
        </w:rPr>
      </w:pPr>
      <w:bookmarkStart w:id="42" w:name="_Toc447027148"/>
      <w:r w:rsidRPr="00FE5A27">
        <w:rPr>
          <w:rFonts w:ascii="Courier New" w:eastAsiaTheme="minorEastAsia" w:hAnsi="Courier New" w:cs="Courier New"/>
          <w:b w:val="0"/>
          <w:color w:val="auto"/>
          <w:sz w:val="16"/>
          <w:szCs w:val="16"/>
          <w:lang w:val="en-US" w:eastAsia="en-US"/>
        </w:rPr>
        <w:t>ECMPRD01                 1</w:t>
      </w:r>
      <w:bookmarkEnd w:id="42"/>
    </w:p>
    <w:p w:rsidR="0097645C" w:rsidRPr="0097645C" w:rsidRDefault="0097645C" w:rsidP="0097645C">
      <w:pPr>
        <w:pStyle w:val="NormalVerdana"/>
        <w:spacing w:before="0" w:after="0"/>
        <w:rPr>
          <w:rFonts w:ascii="Courier New" w:eastAsiaTheme="minorEastAsia" w:hAnsi="Courier New" w:cs="Courier New"/>
          <w:b w:val="0"/>
          <w:color w:val="auto"/>
          <w:sz w:val="16"/>
          <w:szCs w:val="16"/>
          <w:lang w:val="en-US" w:eastAsia="en-US"/>
        </w:rPr>
      </w:pPr>
      <w:bookmarkStart w:id="43" w:name="_Toc447027149"/>
      <w:r w:rsidRPr="0097645C">
        <w:rPr>
          <w:rFonts w:ascii="Courier New" w:eastAsiaTheme="minorEastAsia" w:hAnsi="Courier New" w:cs="Courier New"/>
          <w:b w:val="0"/>
          <w:color w:val="auto"/>
          <w:sz w:val="16"/>
          <w:szCs w:val="16"/>
          <w:lang w:val="en-US" w:eastAsia="en-US"/>
        </w:rPr>
        <w:t>CUSTOMIZATION           20</w:t>
      </w:r>
      <w:bookmarkEnd w:id="43"/>
    </w:p>
    <w:p w:rsidR="0097645C" w:rsidRPr="0097645C" w:rsidRDefault="0097645C" w:rsidP="0097645C">
      <w:pPr>
        <w:pStyle w:val="NormalVerdana"/>
        <w:spacing w:before="0" w:after="0"/>
        <w:rPr>
          <w:rFonts w:ascii="Courier New" w:eastAsiaTheme="minorEastAsia" w:hAnsi="Courier New" w:cs="Courier New"/>
          <w:b w:val="0"/>
          <w:color w:val="auto"/>
          <w:sz w:val="16"/>
          <w:szCs w:val="16"/>
          <w:lang w:val="en-US" w:eastAsia="en-US"/>
        </w:rPr>
      </w:pPr>
      <w:bookmarkStart w:id="44" w:name="_Toc447027150"/>
      <w:r w:rsidRPr="0097645C">
        <w:rPr>
          <w:rFonts w:ascii="Courier New" w:eastAsiaTheme="minorEastAsia" w:hAnsi="Courier New" w:cs="Courier New"/>
          <w:b w:val="0"/>
          <w:color w:val="auto"/>
          <w:sz w:val="16"/>
          <w:szCs w:val="16"/>
          <w:lang w:val="en-US" w:eastAsia="en-US"/>
        </w:rPr>
        <w:t>JCR                     20</w:t>
      </w:r>
      <w:bookmarkEnd w:id="44"/>
    </w:p>
    <w:p w:rsidR="0097645C" w:rsidRPr="0097645C" w:rsidRDefault="0097645C" w:rsidP="0097645C">
      <w:pPr>
        <w:pStyle w:val="NormalVerdana"/>
        <w:spacing w:before="0" w:after="0"/>
        <w:rPr>
          <w:rFonts w:ascii="Courier New" w:eastAsiaTheme="minorEastAsia" w:hAnsi="Courier New" w:cs="Courier New"/>
          <w:b w:val="0"/>
          <w:color w:val="auto"/>
          <w:sz w:val="16"/>
          <w:szCs w:val="16"/>
          <w:lang w:val="en-US" w:eastAsia="en-US"/>
        </w:rPr>
      </w:pPr>
      <w:bookmarkStart w:id="45" w:name="_Toc447027151"/>
      <w:r w:rsidRPr="0097645C">
        <w:rPr>
          <w:rFonts w:ascii="Courier New" w:eastAsiaTheme="minorEastAsia" w:hAnsi="Courier New" w:cs="Courier New"/>
          <w:b w:val="0"/>
          <w:color w:val="auto"/>
          <w:sz w:val="16"/>
          <w:szCs w:val="16"/>
          <w:lang w:val="en-US" w:eastAsia="en-US"/>
        </w:rPr>
        <w:t>ECMPRD02                 2</w:t>
      </w:r>
      <w:bookmarkEnd w:id="45"/>
    </w:p>
    <w:p w:rsidR="0097645C" w:rsidRPr="0097645C" w:rsidRDefault="0097645C" w:rsidP="0097645C">
      <w:pPr>
        <w:pStyle w:val="NormalVerdana"/>
        <w:spacing w:before="0" w:after="0"/>
        <w:rPr>
          <w:rFonts w:ascii="Courier New" w:eastAsiaTheme="minorEastAsia" w:hAnsi="Courier New" w:cs="Courier New"/>
          <w:b w:val="0"/>
          <w:color w:val="auto"/>
          <w:sz w:val="16"/>
          <w:szCs w:val="16"/>
          <w:lang w:val="en-US" w:eastAsia="en-US"/>
        </w:rPr>
      </w:pPr>
      <w:bookmarkStart w:id="46" w:name="_Toc447027152"/>
      <w:r w:rsidRPr="0097645C">
        <w:rPr>
          <w:rFonts w:ascii="Courier New" w:eastAsiaTheme="minorEastAsia" w:hAnsi="Courier New" w:cs="Courier New"/>
          <w:b w:val="0"/>
          <w:color w:val="auto"/>
          <w:sz w:val="16"/>
          <w:szCs w:val="16"/>
          <w:lang w:val="en-US" w:eastAsia="en-US"/>
        </w:rPr>
        <w:t>GCD03                    2</w:t>
      </w:r>
      <w:bookmarkEnd w:id="46"/>
    </w:p>
    <w:p w:rsidR="0097645C" w:rsidRPr="0097645C" w:rsidRDefault="0097645C" w:rsidP="0097645C">
      <w:pPr>
        <w:pStyle w:val="NormalVerdana"/>
        <w:spacing w:before="0" w:after="0"/>
        <w:rPr>
          <w:rFonts w:ascii="Courier New" w:eastAsiaTheme="minorEastAsia" w:hAnsi="Courier New" w:cs="Courier New"/>
          <w:b w:val="0"/>
          <w:color w:val="auto"/>
          <w:sz w:val="16"/>
          <w:szCs w:val="16"/>
          <w:lang w:val="en-US" w:eastAsia="en-US"/>
        </w:rPr>
      </w:pPr>
      <w:bookmarkStart w:id="47" w:name="_Toc447027153"/>
      <w:r w:rsidRPr="0097645C">
        <w:rPr>
          <w:rFonts w:ascii="Courier New" w:eastAsiaTheme="minorEastAsia" w:hAnsi="Courier New" w:cs="Courier New"/>
          <w:b w:val="0"/>
          <w:color w:val="auto"/>
          <w:sz w:val="16"/>
          <w:szCs w:val="16"/>
          <w:lang w:val="en-US" w:eastAsia="en-US"/>
        </w:rPr>
        <w:t>LIKEMINDS               12</w:t>
      </w:r>
      <w:bookmarkEnd w:id="47"/>
    </w:p>
    <w:p w:rsidR="0097645C" w:rsidRPr="00FE5A27" w:rsidRDefault="0097645C" w:rsidP="0097645C">
      <w:pPr>
        <w:pStyle w:val="NormalVerdana"/>
        <w:spacing w:before="0" w:after="0"/>
        <w:rPr>
          <w:rFonts w:ascii="Courier New" w:eastAsiaTheme="minorEastAsia" w:hAnsi="Courier New" w:cs="Courier New"/>
          <w:b w:val="0"/>
          <w:color w:val="auto"/>
          <w:sz w:val="16"/>
          <w:szCs w:val="16"/>
          <w:lang w:val="en-US" w:eastAsia="en-US"/>
        </w:rPr>
      </w:pPr>
      <w:bookmarkStart w:id="48" w:name="_Toc447027154"/>
      <w:r w:rsidRPr="00FE5A27">
        <w:rPr>
          <w:rFonts w:ascii="Courier New" w:eastAsiaTheme="minorEastAsia" w:hAnsi="Courier New" w:cs="Courier New"/>
          <w:b w:val="0"/>
          <w:color w:val="auto"/>
          <w:sz w:val="16"/>
          <w:szCs w:val="16"/>
          <w:lang w:val="en-US" w:eastAsia="en-US"/>
        </w:rPr>
        <w:t>F_SW                    16</w:t>
      </w:r>
      <w:bookmarkEnd w:id="48"/>
    </w:p>
    <w:p w:rsidR="0097645C" w:rsidRPr="00FE5A27" w:rsidRDefault="0097645C" w:rsidP="0097645C">
      <w:pPr>
        <w:pStyle w:val="NormalVerdana"/>
        <w:spacing w:before="0" w:after="0"/>
        <w:rPr>
          <w:rFonts w:ascii="Courier New" w:eastAsiaTheme="minorEastAsia" w:hAnsi="Courier New" w:cs="Courier New"/>
          <w:b w:val="0"/>
          <w:color w:val="auto"/>
          <w:sz w:val="16"/>
          <w:szCs w:val="16"/>
          <w:lang w:val="en-US" w:eastAsia="en-US"/>
        </w:rPr>
      </w:pPr>
      <w:bookmarkStart w:id="49" w:name="_Toc447027155"/>
      <w:r w:rsidRPr="00FE5A27">
        <w:rPr>
          <w:rFonts w:ascii="Courier New" w:eastAsiaTheme="minorEastAsia" w:hAnsi="Courier New" w:cs="Courier New"/>
          <w:b w:val="0"/>
          <w:color w:val="auto"/>
          <w:sz w:val="16"/>
          <w:szCs w:val="16"/>
          <w:lang w:val="en-US" w:eastAsia="en-US"/>
        </w:rPr>
        <w:t>RELEASE                 20</w:t>
      </w:r>
      <w:bookmarkEnd w:id="49"/>
    </w:p>
    <w:p w:rsidR="0097645C" w:rsidRPr="00FE5A27" w:rsidRDefault="0097645C" w:rsidP="0097645C">
      <w:pPr>
        <w:pStyle w:val="NormalVerdana"/>
        <w:spacing w:before="0" w:after="0"/>
        <w:rPr>
          <w:rFonts w:ascii="Courier New" w:eastAsiaTheme="minorEastAsia" w:hAnsi="Courier New" w:cs="Courier New"/>
          <w:b w:val="0"/>
          <w:color w:val="auto"/>
          <w:sz w:val="16"/>
          <w:szCs w:val="16"/>
          <w:lang w:val="en-US" w:eastAsia="en-US"/>
        </w:rPr>
      </w:pPr>
      <w:bookmarkStart w:id="50" w:name="_Toc447027156"/>
      <w:r w:rsidRPr="00FE5A27">
        <w:rPr>
          <w:rFonts w:ascii="Courier New" w:eastAsiaTheme="minorEastAsia" w:hAnsi="Courier New" w:cs="Courier New"/>
          <w:b w:val="0"/>
          <w:color w:val="auto"/>
          <w:sz w:val="16"/>
          <w:szCs w:val="16"/>
          <w:lang w:val="en-US" w:eastAsia="en-US"/>
        </w:rPr>
        <w:t>COMMUNITY               20</w:t>
      </w:r>
      <w:bookmarkEnd w:id="50"/>
    </w:p>
    <w:p w:rsidR="0097645C" w:rsidRPr="00FE5A27" w:rsidRDefault="0097645C" w:rsidP="0097645C">
      <w:pPr>
        <w:pStyle w:val="NormalVerdana"/>
        <w:spacing w:before="0" w:after="0"/>
        <w:rPr>
          <w:rFonts w:ascii="Courier New" w:eastAsiaTheme="minorEastAsia" w:hAnsi="Courier New" w:cs="Courier New"/>
          <w:b w:val="0"/>
          <w:color w:val="auto"/>
          <w:sz w:val="16"/>
          <w:szCs w:val="16"/>
          <w:lang w:val="en-US" w:eastAsia="en-US"/>
        </w:rPr>
      </w:pPr>
    </w:p>
    <w:p w:rsidR="001B6587" w:rsidRDefault="0097645C" w:rsidP="0097645C">
      <w:pPr>
        <w:pStyle w:val="NormalVerdana"/>
        <w:spacing w:before="0" w:after="0"/>
        <w:rPr>
          <w:rFonts w:ascii="Courier New" w:eastAsiaTheme="minorEastAsia" w:hAnsi="Courier New" w:cs="Courier New"/>
          <w:b w:val="0"/>
          <w:color w:val="auto"/>
          <w:sz w:val="16"/>
          <w:szCs w:val="16"/>
          <w:lang w:eastAsia="en-US"/>
        </w:rPr>
      </w:pPr>
      <w:bookmarkStart w:id="51" w:name="_Toc447027157"/>
      <w:r w:rsidRPr="0097645C">
        <w:rPr>
          <w:rFonts w:ascii="Courier New" w:eastAsiaTheme="minorEastAsia" w:hAnsi="Courier New" w:cs="Courier New"/>
          <w:b w:val="0"/>
          <w:color w:val="auto"/>
          <w:sz w:val="16"/>
          <w:szCs w:val="16"/>
          <w:lang w:eastAsia="en-US"/>
        </w:rPr>
        <w:t>17 linhas selecionadas.</w:t>
      </w:r>
      <w:bookmarkEnd w:id="51"/>
    </w:p>
    <w:p w:rsidR="0097645C" w:rsidRDefault="0097645C" w:rsidP="0097645C">
      <w:pPr>
        <w:pStyle w:val="NormalVerdana"/>
        <w:spacing w:before="0" w:after="0"/>
        <w:rPr>
          <w:rFonts w:ascii="Courier New" w:eastAsiaTheme="minorEastAsia" w:hAnsi="Courier New" w:cs="Courier New"/>
          <w:b w:val="0"/>
          <w:color w:val="auto"/>
          <w:sz w:val="16"/>
          <w:szCs w:val="16"/>
          <w:lang w:eastAsia="en-US"/>
        </w:rPr>
      </w:pPr>
    </w:p>
    <w:p w:rsidR="0097645C" w:rsidRPr="00114BDD" w:rsidRDefault="004C3C55" w:rsidP="0097645C">
      <w:pPr>
        <w:pStyle w:val="NormalVerdana"/>
        <w:spacing w:before="0" w:after="0"/>
        <w:rPr>
          <w:rFonts w:ascii="Metronic Slab Pro Air" w:eastAsiaTheme="minorEastAsia" w:hAnsi="Metronic Slab Pro Air" w:cstheme="minorBidi"/>
          <w:b w:val="0"/>
          <w:color w:val="auto"/>
          <w:sz w:val="24"/>
          <w:szCs w:val="24"/>
          <w:lang w:eastAsia="en-US"/>
        </w:rPr>
      </w:pPr>
      <w:bookmarkStart w:id="52" w:name="_Toc447027158"/>
      <w:r w:rsidRPr="00114BDD">
        <w:rPr>
          <w:rFonts w:ascii="Metronic Slab Pro Air" w:eastAsiaTheme="minorEastAsia" w:hAnsi="Metronic Slab Pro Air" w:cstheme="minorBidi"/>
          <w:b w:val="0"/>
          <w:color w:val="auto"/>
          <w:sz w:val="24"/>
          <w:szCs w:val="24"/>
          <w:lang w:eastAsia="en-US"/>
        </w:rPr>
        <w:t xml:space="preserve">Quantidade de </w:t>
      </w:r>
      <w:r w:rsidR="00FB0840" w:rsidRPr="00114BDD">
        <w:rPr>
          <w:rFonts w:ascii="Metronic Slab Pro Air" w:eastAsiaTheme="minorEastAsia" w:hAnsi="Metronic Slab Pro Air" w:cstheme="minorBidi"/>
          <w:b w:val="0"/>
          <w:color w:val="auto"/>
          <w:sz w:val="24"/>
          <w:szCs w:val="24"/>
          <w:lang w:eastAsia="en-US"/>
        </w:rPr>
        <w:t>sessões por usuários</w:t>
      </w:r>
      <w:r w:rsidRPr="00114BDD">
        <w:rPr>
          <w:rFonts w:ascii="Metronic Slab Pro Air" w:eastAsiaTheme="minorEastAsia" w:hAnsi="Metronic Slab Pro Air" w:cstheme="minorBidi"/>
          <w:b w:val="0"/>
          <w:color w:val="auto"/>
          <w:sz w:val="24"/>
          <w:szCs w:val="24"/>
          <w:lang w:eastAsia="en-US"/>
        </w:rPr>
        <w:t xml:space="preserve"> conectados na instancia: ORP2:</w:t>
      </w:r>
      <w:bookmarkEnd w:id="52"/>
    </w:p>
    <w:p w:rsidR="004C3C55" w:rsidRPr="004C3C55" w:rsidRDefault="004C3C55" w:rsidP="00FB0840">
      <w:pPr>
        <w:pStyle w:val="NormalVerdana"/>
        <w:spacing w:before="0" w:after="0"/>
        <w:rPr>
          <w:rFonts w:ascii="Courier New" w:eastAsiaTheme="minorEastAsia" w:hAnsi="Courier New" w:cs="Courier New"/>
          <w:b w:val="0"/>
          <w:color w:val="auto"/>
          <w:sz w:val="16"/>
          <w:szCs w:val="16"/>
          <w:lang w:val="en-US" w:eastAsia="en-US"/>
        </w:rPr>
      </w:pPr>
      <w:bookmarkStart w:id="53" w:name="_Toc447027159"/>
      <w:r w:rsidRPr="004C3C55">
        <w:rPr>
          <w:rFonts w:ascii="Courier New" w:eastAsiaTheme="minorEastAsia" w:hAnsi="Courier New" w:cs="Courier New"/>
          <w:b w:val="0"/>
          <w:color w:val="auto"/>
          <w:sz w:val="16"/>
          <w:szCs w:val="16"/>
          <w:lang w:val="en-US" w:eastAsia="en-US"/>
        </w:rPr>
        <w:t>USERNAME        QTDE_USERS</w:t>
      </w:r>
      <w:bookmarkEnd w:id="53"/>
    </w:p>
    <w:p w:rsidR="004C3C55" w:rsidRPr="004C3C55" w:rsidRDefault="004C3C55" w:rsidP="00FB0840">
      <w:pPr>
        <w:pStyle w:val="NormalVerdana"/>
        <w:spacing w:before="0" w:after="0"/>
        <w:rPr>
          <w:rFonts w:ascii="Courier New" w:eastAsiaTheme="minorEastAsia" w:hAnsi="Courier New" w:cs="Courier New"/>
          <w:b w:val="0"/>
          <w:color w:val="auto"/>
          <w:sz w:val="16"/>
          <w:szCs w:val="16"/>
          <w:lang w:val="en-US" w:eastAsia="en-US"/>
        </w:rPr>
      </w:pPr>
      <w:bookmarkStart w:id="54" w:name="_Toc447027160"/>
      <w:r w:rsidRPr="004C3C55">
        <w:rPr>
          <w:rFonts w:ascii="Courier New" w:eastAsiaTheme="minorEastAsia" w:hAnsi="Courier New" w:cs="Courier New"/>
          <w:b w:val="0"/>
          <w:color w:val="auto"/>
          <w:sz w:val="16"/>
          <w:szCs w:val="16"/>
          <w:lang w:val="en-US" w:eastAsia="en-US"/>
        </w:rPr>
        <w:t>--------------- ----------</w:t>
      </w:r>
      <w:bookmarkEnd w:id="54"/>
    </w:p>
    <w:p w:rsidR="004C3C55" w:rsidRPr="004C3C55" w:rsidRDefault="004C3C55" w:rsidP="00FB0840">
      <w:pPr>
        <w:pStyle w:val="NormalVerdana"/>
        <w:spacing w:before="0" w:after="0"/>
        <w:rPr>
          <w:rFonts w:ascii="Courier New" w:eastAsiaTheme="minorEastAsia" w:hAnsi="Courier New" w:cs="Courier New"/>
          <w:b w:val="0"/>
          <w:color w:val="auto"/>
          <w:sz w:val="16"/>
          <w:szCs w:val="16"/>
          <w:lang w:val="en-US" w:eastAsia="en-US"/>
        </w:rPr>
      </w:pPr>
      <w:bookmarkStart w:id="55" w:name="_Toc447027161"/>
      <w:r w:rsidRPr="004C3C55">
        <w:rPr>
          <w:rFonts w:ascii="Courier New" w:eastAsiaTheme="minorEastAsia" w:hAnsi="Courier New" w:cs="Courier New"/>
          <w:b w:val="0"/>
          <w:color w:val="auto"/>
          <w:sz w:val="16"/>
          <w:szCs w:val="16"/>
          <w:lang w:val="en-US" w:eastAsia="en-US"/>
        </w:rPr>
        <w:t>INSPECAO                 1</w:t>
      </w:r>
      <w:bookmarkEnd w:id="55"/>
    </w:p>
    <w:p w:rsidR="004C3C55" w:rsidRPr="004C3C55" w:rsidRDefault="004C3C55" w:rsidP="00FB0840">
      <w:pPr>
        <w:pStyle w:val="NormalVerdana"/>
        <w:spacing w:before="0" w:after="0"/>
        <w:rPr>
          <w:rFonts w:ascii="Courier New" w:eastAsiaTheme="minorEastAsia" w:hAnsi="Courier New" w:cs="Courier New"/>
          <w:b w:val="0"/>
          <w:color w:val="auto"/>
          <w:sz w:val="16"/>
          <w:szCs w:val="16"/>
          <w:lang w:val="en-US" w:eastAsia="en-US"/>
        </w:rPr>
      </w:pPr>
      <w:bookmarkStart w:id="56" w:name="_Toc447027162"/>
      <w:r w:rsidRPr="004C3C55">
        <w:rPr>
          <w:rFonts w:ascii="Courier New" w:eastAsiaTheme="minorEastAsia" w:hAnsi="Courier New" w:cs="Courier New"/>
          <w:b w:val="0"/>
          <w:color w:val="auto"/>
          <w:sz w:val="16"/>
          <w:szCs w:val="16"/>
          <w:lang w:val="en-US" w:eastAsia="en-US"/>
        </w:rPr>
        <w:t>SGIC                     7</w:t>
      </w:r>
      <w:bookmarkEnd w:id="56"/>
    </w:p>
    <w:p w:rsidR="004C3C55" w:rsidRPr="004C3C55" w:rsidRDefault="004C3C55" w:rsidP="00FB0840">
      <w:pPr>
        <w:pStyle w:val="NormalVerdana"/>
        <w:spacing w:before="0" w:after="0"/>
        <w:rPr>
          <w:rFonts w:ascii="Courier New" w:eastAsiaTheme="minorEastAsia" w:hAnsi="Courier New" w:cs="Courier New"/>
          <w:b w:val="0"/>
          <w:color w:val="auto"/>
          <w:sz w:val="16"/>
          <w:szCs w:val="16"/>
          <w:lang w:val="en-US" w:eastAsia="en-US"/>
        </w:rPr>
      </w:pPr>
      <w:bookmarkStart w:id="57" w:name="_Toc447027163"/>
      <w:r w:rsidRPr="004C3C55">
        <w:rPr>
          <w:rFonts w:ascii="Courier New" w:eastAsiaTheme="minorEastAsia" w:hAnsi="Courier New" w:cs="Courier New"/>
          <w:b w:val="0"/>
          <w:color w:val="auto"/>
          <w:sz w:val="16"/>
          <w:szCs w:val="16"/>
          <w:lang w:val="en-US" w:eastAsia="en-US"/>
        </w:rPr>
        <w:t>SISMED                   8</w:t>
      </w:r>
      <w:bookmarkEnd w:id="57"/>
    </w:p>
    <w:p w:rsidR="004C3C55" w:rsidRPr="004C3C55" w:rsidRDefault="004C3C55" w:rsidP="00FB0840">
      <w:pPr>
        <w:pStyle w:val="NormalVerdana"/>
        <w:spacing w:before="0" w:after="0"/>
        <w:rPr>
          <w:rFonts w:ascii="Courier New" w:eastAsiaTheme="minorEastAsia" w:hAnsi="Courier New" w:cs="Courier New"/>
          <w:b w:val="0"/>
          <w:color w:val="auto"/>
          <w:sz w:val="16"/>
          <w:szCs w:val="16"/>
          <w:lang w:val="en-US" w:eastAsia="en-US"/>
        </w:rPr>
      </w:pPr>
      <w:bookmarkStart w:id="58" w:name="_Toc447027164"/>
      <w:r w:rsidRPr="004C3C55">
        <w:rPr>
          <w:rFonts w:ascii="Courier New" w:eastAsiaTheme="minorEastAsia" w:hAnsi="Courier New" w:cs="Courier New"/>
          <w:b w:val="0"/>
          <w:color w:val="auto"/>
          <w:sz w:val="16"/>
          <w:szCs w:val="16"/>
          <w:lang w:val="en-US" w:eastAsia="en-US"/>
        </w:rPr>
        <w:t>SURICATO                 4</w:t>
      </w:r>
      <w:bookmarkEnd w:id="58"/>
    </w:p>
    <w:p w:rsidR="004C3C55" w:rsidRPr="004C3C55" w:rsidRDefault="004C3C55" w:rsidP="00FB0840">
      <w:pPr>
        <w:pStyle w:val="NormalVerdana"/>
        <w:spacing w:before="0" w:after="0"/>
        <w:rPr>
          <w:rFonts w:ascii="Courier New" w:eastAsiaTheme="minorEastAsia" w:hAnsi="Courier New" w:cs="Courier New"/>
          <w:b w:val="0"/>
          <w:color w:val="auto"/>
          <w:sz w:val="16"/>
          <w:szCs w:val="16"/>
          <w:lang w:val="en-US" w:eastAsia="en-US"/>
        </w:rPr>
      </w:pPr>
      <w:bookmarkStart w:id="59" w:name="_Toc447027165"/>
      <w:r w:rsidRPr="004C3C55">
        <w:rPr>
          <w:rFonts w:ascii="Courier New" w:eastAsiaTheme="minorEastAsia" w:hAnsi="Courier New" w:cs="Courier New"/>
          <w:b w:val="0"/>
          <w:color w:val="auto"/>
          <w:sz w:val="16"/>
          <w:szCs w:val="16"/>
          <w:lang w:val="en-US" w:eastAsia="en-US"/>
        </w:rPr>
        <w:t>CAUSU                    8</w:t>
      </w:r>
      <w:bookmarkEnd w:id="59"/>
    </w:p>
    <w:p w:rsidR="004C3C55" w:rsidRPr="004C3C55" w:rsidRDefault="004C3C55" w:rsidP="00FB0840">
      <w:pPr>
        <w:pStyle w:val="NormalVerdana"/>
        <w:spacing w:before="0" w:after="0"/>
        <w:rPr>
          <w:rFonts w:ascii="Courier New" w:eastAsiaTheme="minorEastAsia" w:hAnsi="Courier New" w:cs="Courier New"/>
          <w:b w:val="0"/>
          <w:color w:val="auto"/>
          <w:sz w:val="16"/>
          <w:szCs w:val="16"/>
          <w:lang w:val="en-US" w:eastAsia="en-US"/>
        </w:rPr>
      </w:pPr>
      <w:bookmarkStart w:id="60" w:name="_Toc447027166"/>
      <w:r w:rsidRPr="004C3C55">
        <w:rPr>
          <w:rFonts w:ascii="Courier New" w:eastAsiaTheme="minorEastAsia" w:hAnsi="Courier New" w:cs="Courier New"/>
          <w:b w:val="0"/>
          <w:color w:val="auto"/>
          <w:sz w:val="16"/>
          <w:szCs w:val="16"/>
          <w:lang w:val="en-US" w:eastAsia="en-US"/>
        </w:rPr>
        <w:t>US180871                 1</w:t>
      </w:r>
      <w:bookmarkEnd w:id="60"/>
    </w:p>
    <w:p w:rsidR="004C3C55" w:rsidRPr="004C3C55" w:rsidRDefault="004C3C55" w:rsidP="00FB0840">
      <w:pPr>
        <w:pStyle w:val="NormalVerdana"/>
        <w:spacing w:before="0" w:after="0"/>
        <w:rPr>
          <w:rFonts w:ascii="Courier New" w:eastAsiaTheme="minorEastAsia" w:hAnsi="Courier New" w:cs="Courier New"/>
          <w:b w:val="0"/>
          <w:color w:val="auto"/>
          <w:sz w:val="16"/>
          <w:szCs w:val="16"/>
          <w:lang w:val="en-US" w:eastAsia="en-US"/>
        </w:rPr>
      </w:pPr>
      <w:bookmarkStart w:id="61" w:name="_Toc447027167"/>
      <w:r w:rsidRPr="004C3C55">
        <w:rPr>
          <w:rFonts w:ascii="Courier New" w:eastAsiaTheme="minorEastAsia" w:hAnsi="Courier New" w:cs="Courier New"/>
          <w:b w:val="0"/>
          <w:color w:val="auto"/>
          <w:sz w:val="16"/>
          <w:szCs w:val="16"/>
          <w:lang w:val="en-US" w:eastAsia="en-US"/>
        </w:rPr>
        <w:t>SYSTEM                   2</w:t>
      </w:r>
      <w:bookmarkEnd w:id="61"/>
    </w:p>
    <w:p w:rsidR="004C3C55" w:rsidRPr="00FE5A27" w:rsidRDefault="004C3C55" w:rsidP="00FB0840">
      <w:pPr>
        <w:pStyle w:val="NormalVerdana"/>
        <w:spacing w:before="0" w:after="0"/>
        <w:rPr>
          <w:rFonts w:ascii="Courier New" w:eastAsiaTheme="minorEastAsia" w:hAnsi="Courier New" w:cs="Courier New"/>
          <w:b w:val="0"/>
          <w:color w:val="auto"/>
          <w:sz w:val="16"/>
          <w:szCs w:val="16"/>
          <w:lang w:eastAsia="en-US"/>
        </w:rPr>
      </w:pPr>
      <w:bookmarkStart w:id="62" w:name="_Toc447027168"/>
      <w:r w:rsidRPr="00FE5A27">
        <w:rPr>
          <w:rFonts w:ascii="Courier New" w:eastAsiaTheme="minorEastAsia" w:hAnsi="Courier New" w:cs="Courier New"/>
          <w:b w:val="0"/>
          <w:color w:val="auto"/>
          <w:sz w:val="16"/>
          <w:szCs w:val="16"/>
          <w:lang w:eastAsia="en-US"/>
        </w:rPr>
        <w:t>SISTEL                   3</w:t>
      </w:r>
      <w:bookmarkEnd w:id="62"/>
    </w:p>
    <w:p w:rsidR="004C3C55" w:rsidRPr="00FE5A27" w:rsidRDefault="004C3C55" w:rsidP="00FB0840">
      <w:pPr>
        <w:pStyle w:val="NormalVerdana"/>
        <w:spacing w:before="0" w:after="0"/>
        <w:rPr>
          <w:rFonts w:ascii="Courier New" w:eastAsiaTheme="minorEastAsia" w:hAnsi="Courier New" w:cs="Courier New"/>
          <w:b w:val="0"/>
          <w:color w:val="auto"/>
          <w:sz w:val="16"/>
          <w:szCs w:val="16"/>
          <w:lang w:eastAsia="en-US"/>
        </w:rPr>
      </w:pPr>
      <w:bookmarkStart w:id="63" w:name="_Toc447027169"/>
      <w:r w:rsidRPr="00FE5A27">
        <w:rPr>
          <w:rFonts w:ascii="Courier New" w:eastAsiaTheme="minorEastAsia" w:hAnsi="Courier New" w:cs="Courier New"/>
          <w:b w:val="0"/>
          <w:color w:val="auto"/>
          <w:sz w:val="16"/>
          <w:szCs w:val="16"/>
          <w:lang w:eastAsia="en-US"/>
        </w:rPr>
        <w:t>US26609                  1</w:t>
      </w:r>
      <w:bookmarkEnd w:id="63"/>
    </w:p>
    <w:p w:rsidR="004C3C55" w:rsidRPr="00FE5A27" w:rsidRDefault="004C3C55" w:rsidP="00FB0840">
      <w:pPr>
        <w:pStyle w:val="NormalVerdana"/>
        <w:spacing w:before="0" w:after="0"/>
        <w:rPr>
          <w:rFonts w:ascii="Courier New" w:eastAsiaTheme="minorEastAsia" w:hAnsi="Courier New" w:cs="Courier New"/>
          <w:b w:val="0"/>
          <w:color w:val="auto"/>
          <w:sz w:val="16"/>
          <w:szCs w:val="16"/>
          <w:lang w:eastAsia="en-US"/>
        </w:rPr>
      </w:pPr>
      <w:bookmarkStart w:id="64" w:name="_Toc447027170"/>
      <w:r w:rsidRPr="00FE5A27">
        <w:rPr>
          <w:rFonts w:ascii="Courier New" w:eastAsiaTheme="minorEastAsia" w:hAnsi="Courier New" w:cs="Courier New"/>
          <w:b w:val="0"/>
          <w:color w:val="auto"/>
          <w:sz w:val="16"/>
          <w:szCs w:val="16"/>
          <w:lang w:eastAsia="en-US"/>
        </w:rPr>
        <w:t>TRANSPARENCIA            4</w:t>
      </w:r>
      <w:bookmarkEnd w:id="64"/>
    </w:p>
    <w:p w:rsidR="004C3C55" w:rsidRPr="00FE5A27" w:rsidRDefault="004C3C55" w:rsidP="00FB0840">
      <w:pPr>
        <w:pStyle w:val="NormalVerdana"/>
        <w:spacing w:before="0" w:after="0"/>
        <w:rPr>
          <w:rFonts w:ascii="Courier New" w:eastAsiaTheme="minorEastAsia" w:hAnsi="Courier New" w:cs="Courier New"/>
          <w:b w:val="0"/>
          <w:color w:val="auto"/>
          <w:sz w:val="16"/>
          <w:szCs w:val="16"/>
          <w:lang w:eastAsia="en-US"/>
        </w:rPr>
      </w:pPr>
      <w:bookmarkStart w:id="65" w:name="_Toc447027171"/>
      <w:r w:rsidRPr="00FE5A27">
        <w:rPr>
          <w:rFonts w:ascii="Courier New" w:eastAsiaTheme="minorEastAsia" w:hAnsi="Courier New" w:cs="Courier New"/>
          <w:b w:val="0"/>
          <w:color w:val="auto"/>
          <w:sz w:val="16"/>
          <w:szCs w:val="16"/>
          <w:lang w:eastAsia="en-US"/>
        </w:rPr>
        <w:t>SYS                      1</w:t>
      </w:r>
      <w:bookmarkEnd w:id="65"/>
    </w:p>
    <w:p w:rsidR="004C3C55" w:rsidRPr="00FE5A27" w:rsidRDefault="004C3C55" w:rsidP="00FB0840">
      <w:pPr>
        <w:pStyle w:val="NormalVerdana"/>
        <w:spacing w:before="0" w:after="0"/>
        <w:rPr>
          <w:rFonts w:ascii="Courier New" w:eastAsiaTheme="minorEastAsia" w:hAnsi="Courier New" w:cs="Courier New"/>
          <w:b w:val="0"/>
          <w:color w:val="auto"/>
          <w:sz w:val="16"/>
          <w:szCs w:val="16"/>
          <w:lang w:eastAsia="en-US"/>
        </w:rPr>
      </w:pPr>
      <w:bookmarkStart w:id="66" w:name="_Toc447027172"/>
      <w:r w:rsidRPr="00FE5A27">
        <w:rPr>
          <w:rFonts w:ascii="Courier New" w:eastAsiaTheme="minorEastAsia" w:hAnsi="Courier New" w:cs="Courier New"/>
          <w:b w:val="0"/>
          <w:color w:val="auto"/>
          <w:sz w:val="16"/>
          <w:szCs w:val="16"/>
          <w:lang w:eastAsia="en-US"/>
        </w:rPr>
        <w:t>SISLOC                   1</w:t>
      </w:r>
      <w:bookmarkEnd w:id="66"/>
    </w:p>
    <w:p w:rsidR="004C3C55" w:rsidRPr="004C3C55" w:rsidRDefault="004C3C55" w:rsidP="00FB0840">
      <w:pPr>
        <w:pStyle w:val="NormalVerdana"/>
        <w:spacing w:before="0" w:after="0"/>
        <w:rPr>
          <w:rFonts w:ascii="Courier New" w:eastAsiaTheme="minorEastAsia" w:hAnsi="Courier New" w:cs="Courier New"/>
          <w:b w:val="0"/>
          <w:color w:val="auto"/>
          <w:sz w:val="16"/>
          <w:szCs w:val="16"/>
          <w:lang w:val="en-US" w:eastAsia="en-US"/>
        </w:rPr>
      </w:pPr>
      <w:bookmarkStart w:id="67" w:name="_Toc447027173"/>
      <w:r w:rsidRPr="004C3C55">
        <w:rPr>
          <w:rFonts w:ascii="Courier New" w:eastAsiaTheme="minorEastAsia" w:hAnsi="Courier New" w:cs="Courier New"/>
          <w:b w:val="0"/>
          <w:color w:val="auto"/>
          <w:sz w:val="16"/>
          <w:szCs w:val="16"/>
          <w:lang w:val="en-US" w:eastAsia="en-US"/>
        </w:rPr>
        <w:t>USUTCP01                80</w:t>
      </w:r>
      <w:bookmarkEnd w:id="67"/>
    </w:p>
    <w:p w:rsidR="004C3C55" w:rsidRPr="004C3C55" w:rsidRDefault="004C3C55" w:rsidP="00FB0840">
      <w:pPr>
        <w:pStyle w:val="NormalVerdana"/>
        <w:spacing w:before="0" w:after="0"/>
        <w:rPr>
          <w:rFonts w:ascii="Courier New" w:eastAsiaTheme="minorEastAsia" w:hAnsi="Courier New" w:cs="Courier New"/>
          <w:b w:val="0"/>
          <w:color w:val="auto"/>
          <w:sz w:val="16"/>
          <w:szCs w:val="16"/>
          <w:lang w:val="en-US" w:eastAsia="en-US"/>
        </w:rPr>
      </w:pPr>
      <w:bookmarkStart w:id="68" w:name="_Toc447027174"/>
      <w:r w:rsidRPr="004C3C55">
        <w:rPr>
          <w:rFonts w:ascii="Courier New" w:eastAsiaTheme="minorEastAsia" w:hAnsi="Courier New" w:cs="Courier New"/>
          <w:b w:val="0"/>
          <w:color w:val="auto"/>
          <w:sz w:val="16"/>
          <w:szCs w:val="16"/>
          <w:lang w:val="en-US" w:eastAsia="en-US"/>
        </w:rPr>
        <w:t>US199238                 1</w:t>
      </w:r>
      <w:bookmarkEnd w:id="68"/>
    </w:p>
    <w:p w:rsidR="004C3C55" w:rsidRPr="004C3C55" w:rsidRDefault="004C3C55" w:rsidP="00FB0840">
      <w:pPr>
        <w:pStyle w:val="NormalVerdana"/>
        <w:spacing w:before="0" w:after="0"/>
        <w:rPr>
          <w:rFonts w:ascii="Courier New" w:eastAsiaTheme="minorEastAsia" w:hAnsi="Courier New" w:cs="Courier New"/>
          <w:b w:val="0"/>
          <w:color w:val="auto"/>
          <w:sz w:val="16"/>
          <w:szCs w:val="16"/>
          <w:lang w:val="en-US" w:eastAsia="en-US"/>
        </w:rPr>
      </w:pPr>
      <w:bookmarkStart w:id="69" w:name="_Toc447027175"/>
      <w:r w:rsidRPr="004C3C55">
        <w:rPr>
          <w:rFonts w:ascii="Courier New" w:eastAsiaTheme="minorEastAsia" w:hAnsi="Courier New" w:cs="Courier New"/>
          <w:b w:val="0"/>
          <w:color w:val="auto"/>
          <w:sz w:val="16"/>
          <w:szCs w:val="16"/>
          <w:lang w:val="en-US" w:eastAsia="en-US"/>
        </w:rPr>
        <w:t>SYSMAN                   8</w:t>
      </w:r>
      <w:bookmarkEnd w:id="69"/>
    </w:p>
    <w:p w:rsidR="004C3C55" w:rsidRPr="004C3C55" w:rsidRDefault="004C3C55" w:rsidP="00FB0840">
      <w:pPr>
        <w:pStyle w:val="NormalVerdana"/>
        <w:spacing w:before="0" w:after="0"/>
        <w:rPr>
          <w:rFonts w:ascii="Courier New" w:eastAsiaTheme="minorEastAsia" w:hAnsi="Courier New" w:cs="Courier New"/>
          <w:b w:val="0"/>
          <w:color w:val="auto"/>
          <w:sz w:val="16"/>
          <w:szCs w:val="16"/>
          <w:lang w:val="en-US" w:eastAsia="en-US"/>
        </w:rPr>
      </w:pPr>
      <w:bookmarkStart w:id="70" w:name="_Toc447027176"/>
      <w:r w:rsidRPr="004C3C55">
        <w:rPr>
          <w:rFonts w:ascii="Courier New" w:eastAsiaTheme="minorEastAsia" w:hAnsi="Courier New" w:cs="Courier New"/>
          <w:b w:val="0"/>
          <w:color w:val="auto"/>
          <w:sz w:val="16"/>
          <w:szCs w:val="16"/>
          <w:lang w:val="en-US" w:eastAsia="en-US"/>
        </w:rPr>
        <w:t>SM2COLETOR              10</w:t>
      </w:r>
      <w:bookmarkEnd w:id="70"/>
    </w:p>
    <w:p w:rsidR="004C3C55" w:rsidRPr="004C3C55" w:rsidRDefault="004C3C55" w:rsidP="00FB0840">
      <w:pPr>
        <w:pStyle w:val="NormalVerdana"/>
        <w:spacing w:before="0" w:after="0"/>
        <w:rPr>
          <w:rFonts w:ascii="Courier New" w:eastAsiaTheme="minorEastAsia" w:hAnsi="Courier New" w:cs="Courier New"/>
          <w:b w:val="0"/>
          <w:color w:val="auto"/>
          <w:sz w:val="16"/>
          <w:szCs w:val="16"/>
          <w:lang w:val="en-US" w:eastAsia="en-US"/>
        </w:rPr>
      </w:pPr>
      <w:bookmarkStart w:id="71" w:name="_Toc447027177"/>
      <w:r w:rsidRPr="004C3C55">
        <w:rPr>
          <w:rFonts w:ascii="Courier New" w:eastAsiaTheme="minorEastAsia" w:hAnsi="Courier New" w:cs="Courier New"/>
          <w:b w:val="0"/>
          <w:color w:val="auto"/>
          <w:sz w:val="16"/>
          <w:szCs w:val="16"/>
          <w:lang w:val="en-US" w:eastAsia="en-US"/>
        </w:rPr>
        <w:t>US20431                  1</w:t>
      </w:r>
      <w:bookmarkEnd w:id="71"/>
    </w:p>
    <w:p w:rsidR="004C3C55" w:rsidRPr="004C3C55" w:rsidRDefault="004C3C55" w:rsidP="00FB0840">
      <w:pPr>
        <w:pStyle w:val="NormalVerdana"/>
        <w:spacing w:before="0" w:after="0"/>
        <w:rPr>
          <w:rFonts w:ascii="Courier New" w:eastAsiaTheme="minorEastAsia" w:hAnsi="Courier New" w:cs="Courier New"/>
          <w:b w:val="0"/>
          <w:color w:val="auto"/>
          <w:sz w:val="16"/>
          <w:szCs w:val="16"/>
          <w:lang w:val="en-US" w:eastAsia="en-US"/>
        </w:rPr>
      </w:pPr>
      <w:bookmarkStart w:id="72" w:name="_Toc447027178"/>
      <w:r w:rsidRPr="004C3C55">
        <w:rPr>
          <w:rFonts w:ascii="Courier New" w:eastAsiaTheme="minorEastAsia" w:hAnsi="Courier New" w:cs="Courier New"/>
          <w:b w:val="0"/>
          <w:color w:val="auto"/>
          <w:sz w:val="16"/>
          <w:szCs w:val="16"/>
          <w:lang w:val="en-US" w:eastAsia="en-US"/>
        </w:rPr>
        <w:t>SICOE                    2</w:t>
      </w:r>
      <w:bookmarkEnd w:id="72"/>
    </w:p>
    <w:p w:rsidR="004C3C55" w:rsidRPr="004C3C55" w:rsidRDefault="004C3C55" w:rsidP="00FB0840">
      <w:pPr>
        <w:pStyle w:val="NormalVerdana"/>
        <w:spacing w:before="0" w:after="0"/>
        <w:rPr>
          <w:rFonts w:ascii="Courier New" w:eastAsiaTheme="minorEastAsia" w:hAnsi="Courier New" w:cs="Courier New"/>
          <w:b w:val="0"/>
          <w:color w:val="auto"/>
          <w:sz w:val="16"/>
          <w:szCs w:val="16"/>
          <w:lang w:val="en-US" w:eastAsia="en-US"/>
        </w:rPr>
      </w:pPr>
      <w:bookmarkStart w:id="73" w:name="_Toc447027179"/>
      <w:r w:rsidRPr="004C3C55">
        <w:rPr>
          <w:rFonts w:ascii="Courier New" w:eastAsiaTheme="minorEastAsia" w:hAnsi="Courier New" w:cs="Courier New"/>
          <w:b w:val="0"/>
          <w:color w:val="auto"/>
          <w:sz w:val="16"/>
          <w:szCs w:val="16"/>
          <w:lang w:val="en-US" w:eastAsia="en-US"/>
        </w:rPr>
        <w:t>INFOISIS                 5</w:t>
      </w:r>
      <w:bookmarkEnd w:id="73"/>
    </w:p>
    <w:p w:rsidR="004C3C55" w:rsidRPr="004C3C55" w:rsidRDefault="004C3C55" w:rsidP="00FB0840">
      <w:pPr>
        <w:pStyle w:val="NormalVerdana"/>
        <w:spacing w:before="0" w:after="0"/>
        <w:rPr>
          <w:rFonts w:ascii="Courier New" w:eastAsiaTheme="minorEastAsia" w:hAnsi="Courier New" w:cs="Courier New"/>
          <w:b w:val="0"/>
          <w:color w:val="auto"/>
          <w:sz w:val="16"/>
          <w:szCs w:val="16"/>
          <w:lang w:val="en-US" w:eastAsia="en-US"/>
        </w:rPr>
      </w:pPr>
      <w:bookmarkStart w:id="74" w:name="_Toc447027180"/>
      <w:r w:rsidRPr="004C3C55">
        <w:rPr>
          <w:rFonts w:ascii="Courier New" w:eastAsiaTheme="minorEastAsia" w:hAnsi="Courier New" w:cs="Courier New"/>
          <w:b w:val="0"/>
          <w:color w:val="auto"/>
          <w:sz w:val="16"/>
          <w:szCs w:val="16"/>
          <w:lang w:val="en-US" w:eastAsia="en-US"/>
        </w:rPr>
        <w:t>RM                       4</w:t>
      </w:r>
      <w:bookmarkEnd w:id="74"/>
    </w:p>
    <w:p w:rsidR="004C3C55" w:rsidRPr="004C3C55" w:rsidRDefault="004C3C55" w:rsidP="00FB0840">
      <w:pPr>
        <w:pStyle w:val="NormalVerdana"/>
        <w:spacing w:before="0" w:after="0"/>
        <w:rPr>
          <w:rFonts w:ascii="Courier New" w:eastAsiaTheme="minorEastAsia" w:hAnsi="Courier New" w:cs="Courier New"/>
          <w:b w:val="0"/>
          <w:color w:val="auto"/>
          <w:sz w:val="16"/>
          <w:szCs w:val="16"/>
          <w:lang w:val="en-US" w:eastAsia="en-US"/>
        </w:rPr>
      </w:pPr>
      <w:bookmarkStart w:id="75" w:name="_Toc447027181"/>
      <w:r w:rsidRPr="004C3C55">
        <w:rPr>
          <w:rFonts w:ascii="Courier New" w:eastAsiaTheme="minorEastAsia" w:hAnsi="Courier New" w:cs="Courier New"/>
          <w:b w:val="0"/>
          <w:color w:val="auto"/>
          <w:sz w:val="16"/>
          <w:szCs w:val="16"/>
          <w:lang w:val="en-US" w:eastAsia="en-US"/>
        </w:rPr>
        <w:t>US169924                 1</w:t>
      </w:r>
      <w:bookmarkEnd w:id="75"/>
    </w:p>
    <w:p w:rsidR="004C3C55" w:rsidRPr="004C3C55" w:rsidRDefault="004C3C55" w:rsidP="00FB0840">
      <w:pPr>
        <w:pStyle w:val="NormalVerdana"/>
        <w:spacing w:before="0" w:after="0"/>
        <w:rPr>
          <w:rFonts w:ascii="Courier New" w:eastAsiaTheme="minorEastAsia" w:hAnsi="Courier New" w:cs="Courier New"/>
          <w:b w:val="0"/>
          <w:color w:val="auto"/>
          <w:sz w:val="16"/>
          <w:szCs w:val="16"/>
          <w:lang w:val="en-US" w:eastAsia="en-US"/>
        </w:rPr>
      </w:pPr>
      <w:bookmarkStart w:id="76" w:name="_Toc447027182"/>
      <w:r w:rsidRPr="004C3C55">
        <w:rPr>
          <w:rFonts w:ascii="Courier New" w:eastAsiaTheme="minorEastAsia" w:hAnsi="Courier New" w:cs="Courier New"/>
          <w:b w:val="0"/>
          <w:color w:val="auto"/>
          <w:sz w:val="16"/>
          <w:szCs w:val="16"/>
          <w:lang w:val="en-US" w:eastAsia="en-US"/>
        </w:rPr>
        <w:t>RSE                      3</w:t>
      </w:r>
      <w:bookmarkEnd w:id="76"/>
    </w:p>
    <w:p w:rsidR="004C3C55" w:rsidRPr="00FE5A27" w:rsidRDefault="004C3C55" w:rsidP="00FB0840">
      <w:pPr>
        <w:pStyle w:val="NormalVerdana"/>
        <w:spacing w:before="0" w:after="0"/>
        <w:rPr>
          <w:rFonts w:ascii="Courier New" w:eastAsiaTheme="minorEastAsia" w:hAnsi="Courier New" w:cs="Courier New"/>
          <w:b w:val="0"/>
          <w:color w:val="auto"/>
          <w:sz w:val="16"/>
          <w:szCs w:val="16"/>
          <w:lang w:eastAsia="en-US"/>
        </w:rPr>
      </w:pPr>
      <w:bookmarkStart w:id="77" w:name="_Toc447027183"/>
      <w:r w:rsidRPr="00FE5A27">
        <w:rPr>
          <w:rFonts w:ascii="Courier New" w:eastAsiaTheme="minorEastAsia" w:hAnsi="Courier New" w:cs="Courier New"/>
          <w:b w:val="0"/>
          <w:color w:val="auto"/>
          <w:sz w:val="16"/>
          <w:szCs w:val="16"/>
          <w:lang w:eastAsia="en-US"/>
        </w:rPr>
        <w:t>CORPORATIVO              2</w:t>
      </w:r>
      <w:bookmarkEnd w:id="77"/>
    </w:p>
    <w:p w:rsidR="004C3C55" w:rsidRPr="00FE5A27" w:rsidRDefault="004C3C55" w:rsidP="00FB0840">
      <w:pPr>
        <w:pStyle w:val="NormalVerdana"/>
        <w:spacing w:before="0" w:after="0"/>
        <w:rPr>
          <w:rFonts w:ascii="Courier New" w:eastAsiaTheme="minorEastAsia" w:hAnsi="Courier New" w:cs="Courier New"/>
          <w:b w:val="0"/>
          <w:color w:val="auto"/>
          <w:sz w:val="16"/>
          <w:szCs w:val="16"/>
          <w:lang w:eastAsia="en-US"/>
        </w:rPr>
      </w:pPr>
      <w:bookmarkStart w:id="78" w:name="_Toc447027184"/>
      <w:r w:rsidRPr="00FE5A27">
        <w:rPr>
          <w:rFonts w:ascii="Courier New" w:eastAsiaTheme="minorEastAsia" w:hAnsi="Courier New" w:cs="Courier New"/>
          <w:b w:val="0"/>
          <w:color w:val="auto"/>
          <w:sz w:val="16"/>
          <w:szCs w:val="16"/>
          <w:lang w:eastAsia="en-US"/>
        </w:rPr>
        <w:t>GESTOR                   1</w:t>
      </w:r>
      <w:bookmarkEnd w:id="78"/>
    </w:p>
    <w:p w:rsidR="004C3C55" w:rsidRPr="00FE5A27" w:rsidRDefault="004C3C55" w:rsidP="00FB0840">
      <w:pPr>
        <w:pStyle w:val="NormalVerdana"/>
        <w:spacing w:before="0" w:after="0"/>
        <w:rPr>
          <w:rFonts w:ascii="Courier New" w:eastAsiaTheme="minorEastAsia" w:hAnsi="Courier New" w:cs="Courier New"/>
          <w:b w:val="0"/>
          <w:color w:val="auto"/>
          <w:sz w:val="16"/>
          <w:szCs w:val="16"/>
          <w:lang w:eastAsia="en-US"/>
        </w:rPr>
      </w:pPr>
      <w:bookmarkStart w:id="79" w:name="_Toc447027185"/>
      <w:r w:rsidRPr="00FE5A27">
        <w:rPr>
          <w:rFonts w:ascii="Courier New" w:eastAsiaTheme="minorEastAsia" w:hAnsi="Courier New" w:cs="Courier New"/>
          <w:b w:val="0"/>
          <w:color w:val="auto"/>
          <w:sz w:val="16"/>
          <w:szCs w:val="16"/>
          <w:lang w:eastAsia="en-US"/>
        </w:rPr>
        <w:t>SICQA                    1</w:t>
      </w:r>
      <w:bookmarkEnd w:id="79"/>
    </w:p>
    <w:p w:rsidR="004C3C55" w:rsidRPr="00FE5A27" w:rsidRDefault="004C3C55" w:rsidP="00FB0840">
      <w:pPr>
        <w:pStyle w:val="NormalVerdana"/>
        <w:spacing w:before="0" w:after="0"/>
        <w:rPr>
          <w:rFonts w:ascii="Courier New" w:eastAsiaTheme="minorEastAsia" w:hAnsi="Courier New" w:cs="Courier New"/>
          <w:b w:val="0"/>
          <w:color w:val="auto"/>
          <w:sz w:val="16"/>
          <w:szCs w:val="16"/>
          <w:lang w:eastAsia="en-US"/>
        </w:rPr>
      </w:pPr>
      <w:bookmarkStart w:id="80" w:name="_Toc447027186"/>
      <w:r w:rsidRPr="00FE5A27">
        <w:rPr>
          <w:rFonts w:ascii="Courier New" w:eastAsiaTheme="minorEastAsia" w:hAnsi="Courier New" w:cs="Courier New"/>
          <w:b w:val="0"/>
          <w:color w:val="auto"/>
          <w:sz w:val="16"/>
          <w:szCs w:val="16"/>
          <w:lang w:eastAsia="en-US"/>
        </w:rPr>
        <w:t>SADGEM                   1</w:t>
      </w:r>
      <w:bookmarkEnd w:id="80"/>
    </w:p>
    <w:p w:rsidR="004C3C55" w:rsidRPr="00FE5A27" w:rsidRDefault="004C3C55" w:rsidP="00FB0840">
      <w:pPr>
        <w:pStyle w:val="NormalVerdana"/>
        <w:spacing w:before="0" w:after="0"/>
        <w:rPr>
          <w:rFonts w:ascii="Courier New" w:eastAsiaTheme="minorEastAsia" w:hAnsi="Courier New" w:cs="Courier New"/>
          <w:b w:val="0"/>
          <w:color w:val="auto"/>
          <w:sz w:val="16"/>
          <w:szCs w:val="16"/>
          <w:lang w:eastAsia="en-US"/>
        </w:rPr>
      </w:pPr>
      <w:bookmarkStart w:id="81" w:name="_Toc447027187"/>
      <w:r w:rsidRPr="00FE5A27">
        <w:rPr>
          <w:rFonts w:ascii="Courier New" w:eastAsiaTheme="minorEastAsia" w:hAnsi="Courier New" w:cs="Courier New"/>
          <w:b w:val="0"/>
          <w:color w:val="auto"/>
          <w:sz w:val="16"/>
          <w:szCs w:val="16"/>
          <w:lang w:eastAsia="en-US"/>
        </w:rPr>
        <w:t>TELESSVR                 2</w:t>
      </w:r>
      <w:bookmarkEnd w:id="81"/>
    </w:p>
    <w:p w:rsidR="004C3C55" w:rsidRPr="004C3C55" w:rsidRDefault="004C3C55" w:rsidP="00FB0840">
      <w:pPr>
        <w:pStyle w:val="NormalVerdana"/>
        <w:spacing w:before="0" w:after="0"/>
        <w:rPr>
          <w:rFonts w:ascii="Courier New" w:eastAsiaTheme="minorEastAsia" w:hAnsi="Courier New" w:cs="Courier New"/>
          <w:b w:val="0"/>
          <w:color w:val="auto"/>
          <w:sz w:val="16"/>
          <w:szCs w:val="16"/>
          <w:lang w:val="en-US" w:eastAsia="en-US"/>
        </w:rPr>
      </w:pPr>
      <w:bookmarkStart w:id="82" w:name="_Toc447027188"/>
      <w:r w:rsidRPr="004C3C55">
        <w:rPr>
          <w:rFonts w:ascii="Courier New" w:eastAsiaTheme="minorEastAsia" w:hAnsi="Courier New" w:cs="Courier New"/>
          <w:b w:val="0"/>
          <w:color w:val="auto"/>
          <w:sz w:val="16"/>
          <w:szCs w:val="16"/>
          <w:lang w:val="en-US" w:eastAsia="en-US"/>
        </w:rPr>
        <w:t>US189275                 1</w:t>
      </w:r>
      <w:bookmarkEnd w:id="82"/>
    </w:p>
    <w:p w:rsidR="004C3C55" w:rsidRPr="004C3C55" w:rsidRDefault="004C3C55" w:rsidP="00FB0840">
      <w:pPr>
        <w:pStyle w:val="NormalVerdana"/>
        <w:spacing w:before="0" w:after="0"/>
        <w:rPr>
          <w:rFonts w:ascii="Courier New" w:eastAsiaTheme="minorEastAsia" w:hAnsi="Courier New" w:cs="Courier New"/>
          <w:b w:val="0"/>
          <w:color w:val="auto"/>
          <w:sz w:val="16"/>
          <w:szCs w:val="16"/>
          <w:lang w:val="en-US" w:eastAsia="en-US"/>
        </w:rPr>
      </w:pPr>
      <w:bookmarkStart w:id="83" w:name="_Toc447027189"/>
      <w:r w:rsidRPr="004C3C55">
        <w:rPr>
          <w:rFonts w:ascii="Courier New" w:eastAsiaTheme="minorEastAsia" w:hAnsi="Courier New" w:cs="Courier New"/>
          <w:b w:val="0"/>
          <w:color w:val="auto"/>
          <w:sz w:val="16"/>
          <w:szCs w:val="16"/>
          <w:lang w:val="en-US" w:eastAsia="en-US"/>
        </w:rPr>
        <w:t>MAI                      1</w:t>
      </w:r>
      <w:bookmarkEnd w:id="83"/>
    </w:p>
    <w:p w:rsidR="004C3C55" w:rsidRPr="004C3C55" w:rsidRDefault="004C3C55" w:rsidP="00FB0840">
      <w:pPr>
        <w:pStyle w:val="NormalVerdana"/>
        <w:spacing w:before="0" w:after="0"/>
        <w:rPr>
          <w:rFonts w:ascii="Courier New" w:eastAsiaTheme="minorEastAsia" w:hAnsi="Courier New" w:cs="Courier New"/>
          <w:b w:val="0"/>
          <w:color w:val="auto"/>
          <w:sz w:val="16"/>
          <w:szCs w:val="16"/>
          <w:lang w:val="en-US" w:eastAsia="en-US"/>
        </w:rPr>
      </w:pPr>
      <w:bookmarkStart w:id="84" w:name="_Toc447027190"/>
      <w:r w:rsidRPr="004C3C55">
        <w:rPr>
          <w:rFonts w:ascii="Courier New" w:eastAsiaTheme="minorEastAsia" w:hAnsi="Courier New" w:cs="Courier New"/>
          <w:b w:val="0"/>
          <w:color w:val="auto"/>
          <w:sz w:val="16"/>
          <w:szCs w:val="16"/>
          <w:lang w:val="en-US" w:eastAsia="en-US"/>
        </w:rPr>
        <w:t>SIGAWEB                 37</w:t>
      </w:r>
      <w:bookmarkEnd w:id="84"/>
    </w:p>
    <w:p w:rsidR="004C3C55" w:rsidRPr="004C3C55" w:rsidRDefault="004C3C55" w:rsidP="00FB0840">
      <w:pPr>
        <w:pStyle w:val="NormalVerdana"/>
        <w:spacing w:before="0" w:after="0"/>
        <w:rPr>
          <w:rFonts w:ascii="Courier New" w:eastAsiaTheme="minorEastAsia" w:hAnsi="Courier New" w:cs="Courier New"/>
          <w:b w:val="0"/>
          <w:color w:val="auto"/>
          <w:sz w:val="16"/>
          <w:szCs w:val="16"/>
          <w:lang w:val="en-US" w:eastAsia="en-US"/>
        </w:rPr>
      </w:pPr>
      <w:bookmarkStart w:id="85" w:name="_Toc447027191"/>
      <w:r w:rsidRPr="004C3C55">
        <w:rPr>
          <w:rFonts w:ascii="Courier New" w:eastAsiaTheme="minorEastAsia" w:hAnsi="Courier New" w:cs="Courier New"/>
          <w:b w:val="0"/>
          <w:color w:val="auto"/>
          <w:sz w:val="16"/>
          <w:szCs w:val="16"/>
          <w:lang w:val="en-US" w:eastAsia="en-US"/>
        </w:rPr>
        <w:t>US89572                  1</w:t>
      </w:r>
      <w:bookmarkEnd w:id="85"/>
    </w:p>
    <w:p w:rsidR="004C3C55" w:rsidRPr="004C3C55" w:rsidRDefault="004C3C55" w:rsidP="00FB0840">
      <w:pPr>
        <w:pStyle w:val="NormalVerdana"/>
        <w:spacing w:before="0" w:after="0"/>
        <w:rPr>
          <w:rFonts w:ascii="Courier New" w:eastAsiaTheme="minorEastAsia" w:hAnsi="Courier New" w:cs="Courier New"/>
          <w:b w:val="0"/>
          <w:color w:val="auto"/>
          <w:sz w:val="16"/>
          <w:szCs w:val="16"/>
          <w:lang w:val="en-US" w:eastAsia="en-US"/>
        </w:rPr>
      </w:pPr>
      <w:bookmarkStart w:id="86" w:name="_Toc447027192"/>
      <w:r w:rsidRPr="004C3C55">
        <w:rPr>
          <w:rFonts w:ascii="Courier New" w:eastAsiaTheme="minorEastAsia" w:hAnsi="Courier New" w:cs="Courier New"/>
          <w:b w:val="0"/>
          <w:color w:val="auto"/>
          <w:sz w:val="16"/>
          <w:szCs w:val="16"/>
          <w:lang w:val="en-US" w:eastAsia="en-US"/>
        </w:rPr>
        <w:t>PROTOCOLO                3</w:t>
      </w:r>
      <w:bookmarkEnd w:id="86"/>
    </w:p>
    <w:p w:rsidR="004C3C55" w:rsidRPr="004C3C55" w:rsidRDefault="004C3C55" w:rsidP="00FB0840">
      <w:pPr>
        <w:pStyle w:val="NormalVerdana"/>
        <w:spacing w:before="0" w:after="0"/>
        <w:rPr>
          <w:rFonts w:ascii="Courier New" w:eastAsiaTheme="minorEastAsia" w:hAnsi="Courier New" w:cs="Courier New"/>
          <w:b w:val="0"/>
          <w:color w:val="auto"/>
          <w:sz w:val="16"/>
          <w:szCs w:val="16"/>
          <w:lang w:val="en-US" w:eastAsia="en-US"/>
        </w:rPr>
      </w:pPr>
      <w:bookmarkStart w:id="87" w:name="_Toc447027193"/>
      <w:r w:rsidRPr="004C3C55">
        <w:rPr>
          <w:rFonts w:ascii="Courier New" w:eastAsiaTheme="minorEastAsia" w:hAnsi="Courier New" w:cs="Courier New"/>
          <w:b w:val="0"/>
          <w:color w:val="auto"/>
          <w:sz w:val="16"/>
          <w:szCs w:val="16"/>
          <w:lang w:val="en-US" w:eastAsia="en-US"/>
        </w:rPr>
        <w:t>AN13610                  1</w:t>
      </w:r>
      <w:bookmarkEnd w:id="87"/>
    </w:p>
    <w:p w:rsidR="004C3C55" w:rsidRPr="004C3C55" w:rsidRDefault="004C3C55" w:rsidP="00FB0840">
      <w:pPr>
        <w:pStyle w:val="NormalVerdana"/>
        <w:spacing w:before="0" w:after="0"/>
        <w:rPr>
          <w:rFonts w:ascii="Courier New" w:eastAsiaTheme="minorEastAsia" w:hAnsi="Courier New" w:cs="Courier New"/>
          <w:b w:val="0"/>
          <w:color w:val="auto"/>
          <w:sz w:val="16"/>
          <w:szCs w:val="16"/>
          <w:lang w:val="en-US" w:eastAsia="en-US"/>
        </w:rPr>
      </w:pPr>
      <w:bookmarkStart w:id="88" w:name="_Toc447027194"/>
      <w:r w:rsidRPr="004C3C55">
        <w:rPr>
          <w:rFonts w:ascii="Courier New" w:eastAsiaTheme="minorEastAsia" w:hAnsi="Courier New" w:cs="Courier New"/>
          <w:b w:val="0"/>
          <w:color w:val="auto"/>
          <w:sz w:val="16"/>
          <w:szCs w:val="16"/>
          <w:lang w:val="en-US" w:eastAsia="en-US"/>
        </w:rPr>
        <w:t>US191423                 1</w:t>
      </w:r>
      <w:bookmarkEnd w:id="88"/>
    </w:p>
    <w:p w:rsidR="004C3C55" w:rsidRPr="004C3C55" w:rsidRDefault="004C3C55" w:rsidP="00FB0840">
      <w:pPr>
        <w:pStyle w:val="NormalVerdana"/>
        <w:spacing w:before="0" w:after="0"/>
        <w:rPr>
          <w:rFonts w:ascii="Courier New" w:eastAsiaTheme="minorEastAsia" w:hAnsi="Courier New" w:cs="Courier New"/>
          <w:b w:val="0"/>
          <w:color w:val="auto"/>
          <w:sz w:val="16"/>
          <w:szCs w:val="16"/>
          <w:lang w:val="en-US" w:eastAsia="en-US"/>
        </w:rPr>
      </w:pPr>
      <w:bookmarkStart w:id="89" w:name="_Toc447027195"/>
      <w:r w:rsidRPr="004C3C55">
        <w:rPr>
          <w:rFonts w:ascii="Courier New" w:eastAsiaTheme="minorEastAsia" w:hAnsi="Courier New" w:cs="Courier New"/>
          <w:b w:val="0"/>
          <w:color w:val="auto"/>
          <w:sz w:val="16"/>
          <w:szCs w:val="16"/>
          <w:lang w:val="en-US" w:eastAsia="en-US"/>
        </w:rPr>
        <w:t>US188104                 1</w:t>
      </w:r>
      <w:bookmarkEnd w:id="89"/>
    </w:p>
    <w:p w:rsidR="004C3C55" w:rsidRPr="004C3C55" w:rsidRDefault="004C3C55" w:rsidP="00FB0840">
      <w:pPr>
        <w:pStyle w:val="NormalVerdana"/>
        <w:spacing w:before="0" w:after="0"/>
        <w:rPr>
          <w:rFonts w:ascii="Courier New" w:eastAsiaTheme="minorEastAsia" w:hAnsi="Courier New" w:cs="Courier New"/>
          <w:b w:val="0"/>
          <w:color w:val="auto"/>
          <w:sz w:val="16"/>
          <w:szCs w:val="16"/>
          <w:lang w:val="en-US" w:eastAsia="en-US"/>
        </w:rPr>
      </w:pPr>
      <w:bookmarkStart w:id="90" w:name="_Toc447027196"/>
      <w:r w:rsidRPr="004C3C55">
        <w:rPr>
          <w:rFonts w:ascii="Courier New" w:eastAsiaTheme="minorEastAsia" w:hAnsi="Courier New" w:cs="Courier New"/>
          <w:b w:val="0"/>
          <w:color w:val="auto"/>
          <w:sz w:val="16"/>
          <w:szCs w:val="16"/>
          <w:lang w:val="en-US" w:eastAsia="en-US"/>
        </w:rPr>
        <w:t>GESPEC                   4</w:t>
      </w:r>
      <w:bookmarkEnd w:id="90"/>
    </w:p>
    <w:p w:rsidR="004C3C55" w:rsidRPr="004C3C55" w:rsidRDefault="004C3C55" w:rsidP="00FB0840">
      <w:pPr>
        <w:pStyle w:val="NormalVerdana"/>
        <w:spacing w:before="0" w:after="0"/>
        <w:rPr>
          <w:rFonts w:ascii="Courier New" w:eastAsiaTheme="minorEastAsia" w:hAnsi="Courier New" w:cs="Courier New"/>
          <w:b w:val="0"/>
          <w:color w:val="auto"/>
          <w:sz w:val="16"/>
          <w:szCs w:val="16"/>
          <w:lang w:val="en-US" w:eastAsia="en-US"/>
        </w:rPr>
      </w:pPr>
      <w:bookmarkStart w:id="91" w:name="_Toc447027197"/>
      <w:r w:rsidRPr="004C3C55">
        <w:rPr>
          <w:rFonts w:ascii="Courier New" w:eastAsiaTheme="minorEastAsia" w:hAnsi="Courier New" w:cs="Courier New"/>
          <w:b w:val="0"/>
          <w:color w:val="auto"/>
          <w:sz w:val="16"/>
          <w:szCs w:val="16"/>
          <w:lang w:val="en-US" w:eastAsia="en-US"/>
        </w:rPr>
        <w:t>TEDESCO                  6</w:t>
      </w:r>
      <w:bookmarkEnd w:id="91"/>
    </w:p>
    <w:p w:rsidR="004C3C55" w:rsidRPr="004C3C55" w:rsidRDefault="004C3C55" w:rsidP="00FB0840">
      <w:pPr>
        <w:pStyle w:val="NormalVerdana"/>
        <w:spacing w:before="0" w:after="0"/>
        <w:rPr>
          <w:rFonts w:ascii="Courier New" w:eastAsiaTheme="minorEastAsia" w:hAnsi="Courier New" w:cs="Courier New"/>
          <w:b w:val="0"/>
          <w:color w:val="auto"/>
          <w:sz w:val="16"/>
          <w:szCs w:val="16"/>
          <w:lang w:val="en-US" w:eastAsia="en-US"/>
        </w:rPr>
      </w:pPr>
      <w:bookmarkStart w:id="92" w:name="_Toc447027198"/>
      <w:r w:rsidRPr="004C3C55">
        <w:rPr>
          <w:rFonts w:ascii="Courier New" w:eastAsiaTheme="minorEastAsia" w:hAnsi="Courier New" w:cs="Courier New"/>
          <w:b w:val="0"/>
          <w:color w:val="auto"/>
          <w:sz w:val="16"/>
          <w:szCs w:val="16"/>
          <w:lang w:val="en-US" w:eastAsia="en-US"/>
        </w:rPr>
        <w:t>DBSNMP                   4</w:t>
      </w:r>
      <w:bookmarkEnd w:id="92"/>
    </w:p>
    <w:p w:rsidR="004C3C55" w:rsidRPr="004C3C55" w:rsidRDefault="004C3C55" w:rsidP="00FB0840">
      <w:pPr>
        <w:pStyle w:val="NormalVerdana"/>
        <w:spacing w:before="0" w:after="0"/>
        <w:rPr>
          <w:rFonts w:ascii="Courier New" w:eastAsiaTheme="minorEastAsia" w:hAnsi="Courier New" w:cs="Courier New"/>
          <w:b w:val="0"/>
          <w:color w:val="auto"/>
          <w:sz w:val="16"/>
          <w:szCs w:val="16"/>
          <w:lang w:val="en-US" w:eastAsia="en-US"/>
        </w:rPr>
      </w:pPr>
      <w:bookmarkStart w:id="93" w:name="_Toc447027199"/>
      <w:r w:rsidRPr="004C3C55">
        <w:rPr>
          <w:rFonts w:ascii="Courier New" w:eastAsiaTheme="minorEastAsia" w:hAnsi="Courier New" w:cs="Courier New"/>
          <w:b w:val="0"/>
          <w:color w:val="auto"/>
          <w:sz w:val="16"/>
          <w:szCs w:val="16"/>
          <w:lang w:val="en-US" w:eastAsia="en-US"/>
        </w:rPr>
        <w:t>US24950                  1</w:t>
      </w:r>
      <w:bookmarkEnd w:id="93"/>
    </w:p>
    <w:p w:rsidR="004C3C55" w:rsidRPr="00FE5A27" w:rsidRDefault="004C3C55" w:rsidP="00FB0840">
      <w:pPr>
        <w:pStyle w:val="NormalVerdana"/>
        <w:spacing w:before="0" w:after="0"/>
        <w:rPr>
          <w:rFonts w:ascii="Courier New" w:eastAsiaTheme="minorEastAsia" w:hAnsi="Courier New" w:cs="Courier New"/>
          <w:b w:val="0"/>
          <w:color w:val="auto"/>
          <w:sz w:val="16"/>
          <w:szCs w:val="16"/>
          <w:lang w:eastAsia="en-US"/>
        </w:rPr>
      </w:pPr>
      <w:bookmarkStart w:id="94" w:name="_Toc447027200"/>
      <w:r w:rsidRPr="00FE5A27">
        <w:rPr>
          <w:rFonts w:ascii="Courier New" w:eastAsiaTheme="minorEastAsia" w:hAnsi="Courier New" w:cs="Courier New"/>
          <w:b w:val="0"/>
          <w:color w:val="auto"/>
          <w:sz w:val="16"/>
          <w:szCs w:val="16"/>
          <w:lang w:eastAsia="en-US"/>
        </w:rPr>
        <w:lastRenderedPageBreak/>
        <w:t>US233932                 1</w:t>
      </w:r>
      <w:bookmarkEnd w:id="94"/>
    </w:p>
    <w:p w:rsidR="004C3C55" w:rsidRPr="00FE5A27" w:rsidRDefault="004C3C55" w:rsidP="00FB0840">
      <w:pPr>
        <w:pStyle w:val="NormalVerdana"/>
        <w:spacing w:before="0" w:after="0"/>
        <w:rPr>
          <w:rFonts w:ascii="Courier New" w:eastAsiaTheme="minorEastAsia" w:hAnsi="Courier New" w:cs="Courier New"/>
          <w:b w:val="0"/>
          <w:color w:val="auto"/>
          <w:sz w:val="16"/>
          <w:szCs w:val="16"/>
          <w:lang w:eastAsia="en-US"/>
        </w:rPr>
      </w:pPr>
      <w:bookmarkStart w:id="95" w:name="_Toc447027201"/>
      <w:r w:rsidRPr="00FE5A27">
        <w:rPr>
          <w:rFonts w:ascii="Courier New" w:eastAsiaTheme="minorEastAsia" w:hAnsi="Courier New" w:cs="Courier New"/>
          <w:b w:val="0"/>
          <w:color w:val="auto"/>
          <w:sz w:val="16"/>
          <w:szCs w:val="16"/>
          <w:lang w:eastAsia="en-US"/>
        </w:rPr>
        <w:t>GERSIN                   1</w:t>
      </w:r>
      <w:bookmarkEnd w:id="95"/>
    </w:p>
    <w:p w:rsidR="004C3C55" w:rsidRPr="00FE5A27" w:rsidRDefault="004C3C55" w:rsidP="00FB0840">
      <w:pPr>
        <w:pStyle w:val="NormalVerdana"/>
        <w:spacing w:before="0" w:after="0"/>
        <w:rPr>
          <w:rFonts w:ascii="Courier New" w:eastAsiaTheme="minorEastAsia" w:hAnsi="Courier New" w:cs="Courier New"/>
          <w:b w:val="0"/>
          <w:color w:val="auto"/>
          <w:sz w:val="16"/>
          <w:szCs w:val="16"/>
          <w:lang w:eastAsia="en-US"/>
        </w:rPr>
      </w:pPr>
    </w:p>
    <w:p w:rsidR="004C3C55" w:rsidRPr="00FE5A27" w:rsidRDefault="004C3C55" w:rsidP="004C3C55">
      <w:pPr>
        <w:pStyle w:val="NormalVerdana"/>
        <w:spacing w:before="0" w:after="0"/>
        <w:rPr>
          <w:rFonts w:ascii="Courier New" w:eastAsiaTheme="minorEastAsia" w:hAnsi="Courier New" w:cs="Courier New"/>
          <w:b w:val="0"/>
          <w:color w:val="auto"/>
          <w:sz w:val="16"/>
          <w:szCs w:val="16"/>
          <w:lang w:eastAsia="en-US"/>
        </w:rPr>
      </w:pPr>
      <w:bookmarkStart w:id="96" w:name="_Toc447027202"/>
      <w:r w:rsidRPr="00FE5A27">
        <w:rPr>
          <w:rFonts w:ascii="Courier New" w:eastAsiaTheme="minorEastAsia" w:hAnsi="Courier New" w:cs="Courier New"/>
          <w:b w:val="0"/>
          <w:color w:val="auto"/>
          <w:sz w:val="16"/>
          <w:szCs w:val="16"/>
          <w:lang w:eastAsia="en-US"/>
        </w:rPr>
        <w:t>42 linhas selecionadas.</w:t>
      </w:r>
      <w:bookmarkEnd w:id="96"/>
    </w:p>
    <w:p w:rsidR="004C3C55" w:rsidRPr="00FE5A27" w:rsidRDefault="004C3C55" w:rsidP="004C3C55">
      <w:pPr>
        <w:pStyle w:val="NormalVerdana"/>
        <w:spacing w:before="0" w:after="0"/>
        <w:rPr>
          <w:rFonts w:ascii="Courier New" w:eastAsiaTheme="minorEastAsia" w:hAnsi="Courier New" w:cs="Courier New"/>
          <w:b w:val="0"/>
          <w:color w:val="auto"/>
          <w:sz w:val="16"/>
          <w:szCs w:val="16"/>
          <w:lang w:eastAsia="en-US"/>
        </w:rPr>
      </w:pPr>
    </w:p>
    <w:p w:rsidR="004C3C55" w:rsidRPr="00114BDD" w:rsidRDefault="00CB4E76" w:rsidP="004C3C55">
      <w:pPr>
        <w:pStyle w:val="NormalVerdana"/>
        <w:spacing w:before="0" w:after="0"/>
        <w:rPr>
          <w:rFonts w:ascii="Metronic Slab Pro Air" w:eastAsiaTheme="minorEastAsia" w:hAnsi="Metronic Slab Pro Air" w:cstheme="minorBidi"/>
          <w:b w:val="0"/>
          <w:color w:val="auto"/>
          <w:sz w:val="24"/>
          <w:szCs w:val="24"/>
          <w:lang w:eastAsia="en-US"/>
        </w:rPr>
      </w:pPr>
      <w:bookmarkStart w:id="97" w:name="_Toc447027203"/>
      <w:r w:rsidRPr="00114BDD">
        <w:rPr>
          <w:rFonts w:ascii="Metronic Slab Pro Air" w:eastAsiaTheme="minorEastAsia" w:hAnsi="Metronic Slab Pro Air" w:cstheme="minorBidi"/>
          <w:b w:val="0"/>
          <w:color w:val="auto"/>
          <w:sz w:val="24"/>
          <w:szCs w:val="24"/>
          <w:lang w:eastAsia="en-US"/>
        </w:rPr>
        <w:t>Quantidade de sessões por usuários conectados na instancia:</w:t>
      </w:r>
      <w:r w:rsidRPr="00114BDD">
        <w:rPr>
          <w:rFonts w:ascii="Metronic Slab Pro Air" w:eastAsiaTheme="minorEastAsia" w:hAnsi="Metronic Slab Pro Air" w:cstheme="minorBidi"/>
          <w:b w:val="0"/>
          <w:color w:val="auto"/>
          <w:sz w:val="24"/>
          <w:szCs w:val="24"/>
          <w:lang w:eastAsia="en-US"/>
        </w:rPr>
        <w:t xml:space="preserve"> ORP4</w:t>
      </w:r>
      <w:bookmarkEnd w:id="97"/>
    </w:p>
    <w:p w:rsidR="008147EC" w:rsidRPr="00FE5A27" w:rsidRDefault="008147EC" w:rsidP="008147EC">
      <w:pPr>
        <w:pStyle w:val="NormalVerdana"/>
        <w:spacing w:before="0" w:after="0"/>
        <w:rPr>
          <w:rFonts w:ascii="Courier New" w:eastAsiaTheme="minorEastAsia" w:hAnsi="Courier New" w:cs="Courier New"/>
          <w:b w:val="0"/>
          <w:color w:val="auto"/>
          <w:sz w:val="16"/>
          <w:szCs w:val="16"/>
          <w:lang w:eastAsia="en-US"/>
        </w:rPr>
      </w:pPr>
    </w:p>
    <w:p w:rsidR="008147EC" w:rsidRPr="008147EC" w:rsidRDefault="008147EC" w:rsidP="008147EC">
      <w:pPr>
        <w:pStyle w:val="NormalVerdana"/>
        <w:spacing w:before="0" w:after="0"/>
        <w:rPr>
          <w:rFonts w:ascii="Courier New" w:eastAsiaTheme="minorEastAsia" w:hAnsi="Courier New" w:cs="Courier New"/>
          <w:b w:val="0"/>
          <w:color w:val="auto"/>
          <w:sz w:val="16"/>
          <w:szCs w:val="16"/>
          <w:lang w:val="en-US" w:eastAsia="en-US"/>
        </w:rPr>
      </w:pPr>
      <w:bookmarkStart w:id="98" w:name="_Toc447027204"/>
      <w:r w:rsidRPr="008147EC">
        <w:rPr>
          <w:rFonts w:ascii="Courier New" w:eastAsiaTheme="minorEastAsia" w:hAnsi="Courier New" w:cs="Courier New"/>
          <w:b w:val="0"/>
          <w:color w:val="auto"/>
          <w:sz w:val="16"/>
          <w:szCs w:val="16"/>
          <w:lang w:val="en-US" w:eastAsia="en-US"/>
        </w:rPr>
        <w:t>USERNAME        QTDE_USERS</w:t>
      </w:r>
      <w:bookmarkEnd w:id="98"/>
    </w:p>
    <w:p w:rsidR="008147EC" w:rsidRPr="008147EC" w:rsidRDefault="008147EC" w:rsidP="008147EC">
      <w:pPr>
        <w:pStyle w:val="NormalVerdana"/>
        <w:spacing w:before="0" w:after="0"/>
        <w:rPr>
          <w:rFonts w:ascii="Courier New" w:eastAsiaTheme="minorEastAsia" w:hAnsi="Courier New" w:cs="Courier New"/>
          <w:b w:val="0"/>
          <w:color w:val="auto"/>
          <w:sz w:val="16"/>
          <w:szCs w:val="16"/>
          <w:lang w:val="en-US" w:eastAsia="en-US"/>
        </w:rPr>
      </w:pPr>
      <w:bookmarkStart w:id="99" w:name="_Toc447027205"/>
      <w:r w:rsidRPr="008147EC">
        <w:rPr>
          <w:rFonts w:ascii="Courier New" w:eastAsiaTheme="minorEastAsia" w:hAnsi="Courier New" w:cs="Courier New"/>
          <w:b w:val="0"/>
          <w:color w:val="auto"/>
          <w:sz w:val="16"/>
          <w:szCs w:val="16"/>
          <w:lang w:val="en-US" w:eastAsia="en-US"/>
        </w:rPr>
        <w:t>--------------- ----------</w:t>
      </w:r>
      <w:bookmarkEnd w:id="99"/>
    </w:p>
    <w:p w:rsidR="008147EC" w:rsidRPr="008147EC" w:rsidRDefault="008147EC" w:rsidP="008147EC">
      <w:pPr>
        <w:pStyle w:val="NormalVerdana"/>
        <w:spacing w:before="0" w:after="0"/>
        <w:rPr>
          <w:rFonts w:ascii="Courier New" w:eastAsiaTheme="minorEastAsia" w:hAnsi="Courier New" w:cs="Courier New"/>
          <w:b w:val="0"/>
          <w:color w:val="auto"/>
          <w:sz w:val="16"/>
          <w:szCs w:val="16"/>
          <w:lang w:val="en-US" w:eastAsia="en-US"/>
        </w:rPr>
      </w:pPr>
      <w:bookmarkStart w:id="100" w:name="_Toc447027206"/>
      <w:r w:rsidRPr="008147EC">
        <w:rPr>
          <w:rFonts w:ascii="Courier New" w:eastAsiaTheme="minorEastAsia" w:hAnsi="Courier New" w:cs="Courier New"/>
          <w:b w:val="0"/>
          <w:color w:val="auto"/>
          <w:sz w:val="16"/>
          <w:szCs w:val="16"/>
          <w:lang w:val="en-US" w:eastAsia="en-US"/>
        </w:rPr>
        <w:t>SYS                      1</w:t>
      </w:r>
      <w:bookmarkEnd w:id="100"/>
    </w:p>
    <w:p w:rsidR="008147EC" w:rsidRPr="008147EC" w:rsidRDefault="008147EC" w:rsidP="008147EC">
      <w:pPr>
        <w:pStyle w:val="NormalVerdana"/>
        <w:spacing w:before="0" w:after="0"/>
        <w:rPr>
          <w:rFonts w:ascii="Courier New" w:eastAsiaTheme="minorEastAsia" w:hAnsi="Courier New" w:cs="Courier New"/>
          <w:b w:val="0"/>
          <w:color w:val="auto"/>
          <w:sz w:val="16"/>
          <w:szCs w:val="16"/>
          <w:lang w:val="en-US" w:eastAsia="en-US"/>
        </w:rPr>
      </w:pPr>
      <w:bookmarkStart w:id="101" w:name="_Toc447027207"/>
      <w:r w:rsidRPr="008147EC">
        <w:rPr>
          <w:rFonts w:ascii="Courier New" w:eastAsiaTheme="minorEastAsia" w:hAnsi="Courier New" w:cs="Courier New"/>
          <w:b w:val="0"/>
          <w:color w:val="auto"/>
          <w:sz w:val="16"/>
          <w:szCs w:val="16"/>
          <w:lang w:val="en-US" w:eastAsia="en-US"/>
        </w:rPr>
        <w:t>GERHA                    3</w:t>
      </w:r>
      <w:bookmarkEnd w:id="101"/>
    </w:p>
    <w:p w:rsidR="008147EC" w:rsidRPr="008147EC" w:rsidRDefault="008147EC" w:rsidP="008147EC">
      <w:pPr>
        <w:pStyle w:val="NormalVerdana"/>
        <w:spacing w:before="0" w:after="0"/>
        <w:rPr>
          <w:rFonts w:ascii="Courier New" w:eastAsiaTheme="minorEastAsia" w:hAnsi="Courier New" w:cs="Courier New"/>
          <w:b w:val="0"/>
          <w:color w:val="auto"/>
          <w:sz w:val="16"/>
          <w:szCs w:val="16"/>
          <w:lang w:val="en-US" w:eastAsia="en-US"/>
        </w:rPr>
      </w:pPr>
      <w:bookmarkStart w:id="102" w:name="_Toc447027208"/>
      <w:r w:rsidRPr="008147EC">
        <w:rPr>
          <w:rFonts w:ascii="Courier New" w:eastAsiaTheme="minorEastAsia" w:hAnsi="Courier New" w:cs="Courier New"/>
          <w:b w:val="0"/>
          <w:color w:val="auto"/>
          <w:sz w:val="16"/>
          <w:szCs w:val="16"/>
          <w:lang w:val="en-US" w:eastAsia="en-US"/>
        </w:rPr>
        <w:t>SYSMAN                   8</w:t>
      </w:r>
      <w:bookmarkEnd w:id="102"/>
    </w:p>
    <w:p w:rsidR="008147EC" w:rsidRPr="008147EC" w:rsidRDefault="008147EC" w:rsidP="008147EC">
      <w:pPr>
        <w:pStyle w:val="NormalVerdana"/>
        <w:spacing w:before="0" w:after="0"/>
        <w:rPr>
          <w:rFonts w:ascii="Courier New" w:eastAsiaTheme="minorEastAsia" w:hAnsi="Courier New" w:cs="Courier New"/>
          <w:b w:val="0"/>
          <w:color w:val="auto"/>
          <w:sz w:val="16"/>
          <w:szCs w:val="16"/>
          <w:lang w:val="en-US" w:eastAsia="en-US"/>
        </w:rPr>
      </w:pPr>
      <w:bookmarkStart w:id="103" w:name="_Toc447027209"/>
      <w:r w:rsidRPr="008147EC">
        <w:rPr>
          <w:rFonts w:ascii="Courier New" w:eastAsiaTheme="minorEastAsia" w:hAnsi="Courier New" w:cs="Courier New"/>
          <w:b w:val="0"/>
          <w:color w:val="auto"/>
          <w:sz w:val="16"/>
          <w:szCs w:val="16"/>
          <w:lang w:val="en-US" w:eastAsia="en-US"/>
        </w:rPr>
        <w:t>GESTOR                   1</w:t>
      </w:r>
      <w:bookmarkEnd w:id="103"/>
    </w:p>
    <w:p w:rsidR="008147EC" w:rsidRPr="008147EC" w:rsidRDefault="008147EC" w:rsidP="008147EC">
      <w:pPr>
        <w:pStyle w:val="NormalVerdana"/>
        <w:spacing w:before="0" w:after="0"/>
        <w:rPr>
          <w:rFonts w:ascii="Courier New" w:eastAsiaTheme="minorEastAsia" w:hAnsi="Courier New" w:cs="Courier New"/>
          <w:b w:val="0"/>
          <w:color w:val="auto"/>
          <w:sz w:val="16"/>
          <w:szCs w:val="16"/>
          <w:lang w:val="en-US" w:eastAsia="en-US"/>
        </w:rPr>
      </w:pPr>
      <w:bookmarkStart w:id="104" w:name="_Toc447027210"/>
      <w:r w:rsidRPr="008147EC">
        <w:rPr>
          <w:rFonts w:ascii="Courier New" w:eastAsiaTheme="minorEastAsia" w:hAnsi="Courier New" w:cs="Courier New"/>
          <w:b w:val="0"/>
          <w:color w:val="auto"/>
          <w:sz w:val="16"/>
          <w:szCs w:val="16"/>
          <w:lang w:val="en-US" w:eastAsia="en-US"/>
        </w:rPr>
        <w:t>WEBREPORTER              5</w:t>
      </w:r>
      <w:bookmarkEnd w:id="104"/>
    </w:p>
    <w:p w:rsidR="008147EC" w:rsidRPr="008147EC" w:rsidRDefault="008147EC" w:rsidP="008147EC">
      <w:pPr>
        <w:pStyle w:val="NormalVerdana"/>
        <w:spacing w:before="0" w:after="0"/>
        <w:rPr>
          <w:rFonts w:ascii="Courier New" w:eastAsiaTheme="minorEastAsia" w:hAnsi="Courier New" w:cs="Courier New"/>
          <w:b w:val="0"/>
          <w:color w:val="auto"/>
          <w:sz w:val="16"/>
          <w:szCs w:val="16"/>
          <w:lang w:val="en-US" w:eastAsia="en-US"/>
        </w:rPr>
      </w:pPr>
      <w:bookmarkStart w:id="105" w:name="_Toc447027211"/>
      <w:r w:rsidRPr="008147EC">
        <w:rPr>
          <w:rFonts w:ascii="Courier New" w:eastAsiaTheme="minorEastAsia" w:hAnsi="Courier New" w:cs="Courier New"/>
          <w:b w:val="0"/>
          <w:color w:val="auto"/>
          <w:sz w:val="16"/>
          <w:szCs w:val="16"/>
          <w:lang w:val="en-US" w:eastAsia="en-US"/>
        </w:rPr>
        <w:t>AN16868                  1</w:t>
      </w:r>
      <w:bookmarkEnd w:id="105"/>
    </w:p>
    <w:p w:rsidR="008147EC" w:rsidRPr="008147EC" w:rsidRDefault="008147EC" w:rsidP="008147EC">
      <w:pPr>
        <w:pStyle w:val="NormalVerdana"/>
        <w:spacing w:before="0" w:after="0"/>
        <w:rPr>
          <w:rFonts w:ascii="Courier New" w:eastAsiaTheme="minorEastAsia" w:hAnsi="Courier New" w:cs="Courier New"/>
          <w:b w:val="0"/>
          <w:color w:val="auto"/>
          <w:sz w:val="16"/>
          <w:szCs w:val="16"/>
          <w:lang w:val="en-US" w:eastAsia="en-US"/>
        </w:rPr>
      </w:pPr>
      <w:bookmarkStart w:id="106" w:name="_Toc447027212"/>
      <w:r w:rsidRPr="008147EC">
        <w:rPr>
          <w:rFonts w:ascii="Courier New" w:eastAsiaTheme="minorEastAsia" w:hAnsi="Courier New" w:cs="Courier New"/>
          <w:b w:val="0"/>
          <w:color w:val="auto"/>
          <w:sz w:val="16"/>
          <w:szCs w:val="16"/>
          <w:lang w:val="en-US" w:eastAsia="en-US"/>
        </w:rPr>
        <w:t>DBSNMP                   3</w:t>
      </w:r>
      <w:bookmarkEnd w:id="106"/>
    </w:p>
    <w:p w:rsidR="008147EC" w:rsidRPr="008147EC" w:rsidRDefault="008147EC" w:rsidP="008147EC">
      <w:pPr>
        <w:pStyle w:val="NormalVerdana"/>
        <w:spacing w:before="0" w:after="0"/>
        <w:rPr>
          <w:rFonts w:ascii="Courier New" w:eastAsiaTheme="minorEastAsia" w:hAnsi="Courier New" w:cs="Courier New"/>
          <w:b w:val="0"/>
          <w:color w:val="auto"/>
          <w:sz w:val="16"/>
          <w:szCs w:val="16"/>
          <w:lang w:val="en-US" w:eastAsia="en-US"/>
        </w:rPr>
      </w:pPr>
    </w:p>
    <w:p w:rsidR="008147EC" w:rsidRDefault="008147EC" w:rsidP="008147EC">
      <w:pPr>
        <w:pStyle w:val="NormalVerdana"/>
        <w:spacing w:before="0" w:after="0"/>
        <w:rPr>
          <w:rFonts w:ascii="Courier New" w:eastAsiaTheme="minorEastAsia" w:hAnsi="Courier New" w:cs="Courier New"/>
          <w:b w:val="0"/>
          <w:color w:val="auto"/>
          <w:sz w:val="16"/>
          <w:szCs w:val="16"/>
          <w:lang w:eastAsia="en-US"/>
        </w:rPr>
      </w:pPr>
      <w:bookmarkStart w:id="107" w:name="_Toc447027213"/>
      <w:r w:rsidRPr="00D15625">
        <w:rPr>
          <w:rFonts w:ascii="Courier New" w:eastAsiaTheme="minorEastAsia" w:hAnsi="Courier New" w:cs="Courier New"/>
          <w:b w:val="0"/>
          <w:color w:val="auto"/>
          <w:sz w:val="16"/>
          <w:szCs w:val="16"/>
          <w:lang w:eastAsia="en-US"/>
        </w:rPr>
        <w:t>8 linhas selecionadas.</w:t>
      </w:r>
      <w:bookmarkEnd w:id="107"/>
    </w:p>
    <w:p w:rsidR="00114BDD" w:rsidRPr="00D15625" w:rsidRDefault="00114BDD" w:rsidP="008147EC">
      <w:pPr>
        <w:pStyle w:val="NormalVerdana"/>
        <w:spacing w:before="0" w:after="0"/>
        <w:rPr>
          <w:rFonts w:ascii="Courier New" w:eastAsiaTheme="minorEastAsia" w:hAnsi="Courier New" w:cs="Courier New"/>
          <w:b w:val="0"/>
          <w:color w:val="auto"/>
          <w:sz w:val="16"/>
          <w:szCs w:val="16"/>
          <w:lang w:eastAsia="en-US"/>
        </w:rPr>
      </w:pPr>
    </w:p>
    <w:p w:rsidR="00620633" w:rsidRDefault="00CB4E76" w:rsidP="00114BDD">
      <w:pPr>
        <w:pStyle w:val="NormalVerdana"/>
        <w:spacing w:before="0" w:after="0"/>
        <w:rPr>
          <w:rFonts w:ascii="Metronic Slab Pro Air" w:eastAsiaTheme="minorEastAsia" w:hAnsi="Metronic Slab Pro Air" w:cstheme="minorBidi"/>
          <w:b w:val="0"/>
          <w:color w:val="auto"/>
          <w:sz w:val="24"/>
          <w:szCs w:val="24"/>
          <w:lang w:eastAsia="en-US"/>
        </w:rPr>
      </w:pPr>
      <w:bookmarkStart w:id="108" w:name="_Toc447027214"/>
      <w:r w:rsidRPr="00114BDD">
        <w:rPr>
          <w:rFonts w:ascii="Metronic Slab Pro Air" w:eastAsiaTheme="minorEastAsia" w:hAnsi="Metronic Slab Pro Air" w:cstheme="minorBidi"/>
          <w:b w:val="0"/>
          <w:color w:val="auto"/>
          <w:sz w:val="24"/>
          <w:szCs w:val="24"/>
          <w:lang w:eastAsia="en-US"/>
        </w:rPr>
        <w:t xml:space="preserve">Quantidade de sessões por usuários conectados na instancia: </w:t>
      </w:r>
      <w:r w:rsidR="00D15625" w:rsidRPr="00114BDD">
        <w:rPr>
          <w:rFonts w:ascii="Metronic Slab Pro Air" w:eastAsiaTheme="minorEastAsia" w:hAnsi="Metronic Slab Pro Air" w:cstheme="minorBidi"/>
          <w:b w:val="0"/>
          <w:color w:val="auto"/>
          <w:sz w:val="24"/>
          <w:szCs w:val="24"/>
          <w:lang w:eastAsia="en-US"/>
        </w:rPr>
        <w:t>ORP11</w:t>
      </w:r>
      <w:bookmarkEnd w:id="108"/>
    </w:p>
    <w:p w:rsidR="00114BDD" w:rsidRPr="00114BDD" w:rsidRDefault="00114BDD" w:rsidP="00114BDD">
      <w:pPr>
        <w:pStyle w:val="NormalVerdana"/>
        <w:spacing w:before="0" w:after="0"/>
        <w:rPr>
          <w:rFonts w:ascii="Metronic Slab Pro Air" w:eastAsiaTheme="minorEastAsia" w:hAnsi="Metronic Slab Pro Air" w:cstheme="minorBidi"/>
          <w:b w:val="0"/>
          <w:color w:val="auto"/>
          <w:sz w:val="24"/>
          <w:szCs w:val="24"/>
          <w:lang w:eastAsia="en-US"/>
        </w:rPr>
      </w:pPr>
    </w:p>
    <w:p w:rsidR="00D15625" w:rsidRPr="00D15625" w:rsidRDefault="00D15625" w:rsidP="00D15625">
      <w:pPr>
        <w:pStyle w:val="NormalVerdana"/>
        <w:spacing w:before="0" w:after="0"/>
        <w:rPr>
          <w:rFonts w:ascii="Courier New" w:eastAsiaTheme="minorEastAsia" w:hAnsi="Courier New" w:cs="Courier New"/>
          <w:b w:val="0"/>
          <w:color w:val="auto"/>
          <w:sz w:val="16"/>
          <w:szCs w:val="16"/>
          <w:lang w:val="en-US" w:eastAsia="en-US"/>
        </w:rPr>
      </w:pPr>
      <w:bookmarkStart w:id="109" w:name="_Toc447027215"/>
      <w:r w:rsidRPr="00D15625">
        <w:rPr>
          <w:rFonts w:ascii="Courier New" w:eastAsiaTheme="minorEastAsia" w:hAnsi="Courier New" w:cs="Courier New"/>
          <w:b w:val="0"/>
          <w:color w:val="auto"/>
          <w:sz w:val="16"/>
          <w:szCs w:val="16"/>
          <w:lang w:val="en-US" w:eastAsia="en-US"/>
        </w:rPr>
        <w:t>USERNAME        QTDE_USERS</w:t>
      </w:r>
      <w:bookmarkEnd w:id="109"/>
    </w:p>
    <w:p w:rsidR="00D15625" w:rsidRPr="00D15625" w:rsidRDefault="00D15625" w:rsidP="00D15625">
      <w:pPr>
        <w:pStyle w:val="NormalVerdana"/>
        <w:spacing w:before="0" w:after="0"/>
        <w:rPr>
          <w:rFonts w:ascii="Courier New" w:eastAsiaTheme="minorEastAsia" w:hAnsi="Courier New" w:cs="Courier New"/>
          <w:b w:val="0"/>
          <w:color w:val="auto"/>
          <w:sz w:val="16"/>
          <w:szCs w:val="16"/>
          <w:lang w:val="en-US" w:eastAsia="en-US"/>
        </w:rPr>
      </w:pPr>
      <w:bookmarkStart w:id="110" w:name="_Toc447027216"/>
      <w:r w:rsidRPr="00D15625">
        <w:rPr>
          <w:rFonts w:ascii="Courier New" w:eastAsiaTheme="minorEastAsia" w:hAnsi="Courier New" w:cs="Courier New"/>
          <w:b w:val="0"/>
          <w:color w:val="auto"/>
          <w:sz w:val="16"/>
          <w:szCs w:val="16"/>
          <w:lang w:val="en-US" w:eastAsia="en-US"/>
        </w:rPr>
        <w:t>--------------- ----------</w:t>
      </w:r>
      <w:bookmarkEnd w:id="110"/>
    </w:p>
    <w:p w:rsidR="00D15625" w:rsidRPr="00D15625" w:rsidRDefault="00D15625" w:rsidP="00D15625">
      <w:pPr>
        <w:pStyle w:val="NormalVerdana"/>
        <w:spacing w:before="0" w:after="0"/>
        <w:rPr>
          <w:rFonts w:ascii="Courier New" w:eastAsiaTheme="minorEastAsia" w:hAnsi="Courier New" w:cs="Courier New"/>
          <w:b w:val="0"/>
          <w:color w:val="auto"/>
          <w:sz w:val="16"/>
          <w:szCs w:val="16"/>
          <w:lang w:val="en-US" w:eastAsia="en-US"/>
        </w:rPr>
      </w:pPr>
      <w:bookmarkStart w:id="111" w:name="_Toc447027217"/>
      <w:r w:rsidRPr="00D15625">
        <w:rPr>
          <w:rFonts w:ascii="Courier New" w:eastAsiaTheme="minorEastAsia" w:hAnsi="Courier New" w:cs="Courier New"/>
          <w:b w:val="0"/>
          <w:color w:val="auto"/>
          <w:sz w:val="16"/>
          <w:szCs w:val="16"/>
          <w:lang w:val="en-US" w:eastAsia="en-US"/>
        </w:rPr>
        <w:t>PRD_BIPLATFORM           4</w:t>
      </w:r>
      <w:bookmarkEnd w:id="111"/>
    </w:p>
    <w:p w:rsidR="00D15625" w:rsidRPr="00D15625" w:rsidRDefault="00D15625" w:rsidP="00D15625">
      <w:pPr>
        <w:pStyle w:val="NormalVerdana"/>
        <w:spacing w:before="0" w:after="0"/>
        <w:rPr>
          <w:rFonts w:ascii="Courier New" w:eastAsiaTheme="minorEastAsia" w:hAnsi="Courier New" w:cs="Courier New"/>
          <w:b w:val="0"/>
          <w:color w:val="auto"/>
          <w:sz w:val="16"/>
          <w:szCs w:val="16"/>
          <w:lang w:val="en-US" w:eastAsia="en-US"/>
        </w:rPr>
      </w:pPr>
      <w:bookmarkStart w:id="112" w:name="_Toc447027218"/>
      <w:r w:rsidRPr="00D15625">
        <w:rPr>
          <w:rFonts w:ascii="Courier New" w:eastAsiaTheme="minorEastAsia" w:hAnsi="Courier New" w:cs="Courier New"/>
          <w:b w:val="0"/>
          <w:color w:val="auto"/>
          <w:sz w:val="16"/>
          <w:szCs w:val="16"/>
          <w:lang w:val="en-US" w:eastAsia="en-US"/>
        </w:rPr>
        <w:t>SYS                      1</w:t>
      </w:r>
      <w:bookmarkEnd w:id="112"/>
    </w:p>
    <w:p w:rsidR="00D15625" w:rsidRPr="00D15625" w:rsidRDefault="00D15625" w:rsidP="00D15625">
      <w:pPr>
        <w:pStyle w:val="NormalVerdana"/>
        <w:spacing w:before="0" w:after="0"/>
        <w:rPr>
          <w:rFonts w:ascii="Courier New" w:eastAsiaTheme="minorEastAsia" w:hAnsi="Courier New" w:cs="Courier New"/>
          <w:b w:val="0"/>
          <w:color w:val="auto"/>
          <w:sz w:val="16"/>
          <w:szCs w:val="16"/>
          <w:lang w:val="en-US" w:eastAsia="en-US"/>
        </w:rPr>
      </w:pPr>
      <w:bookmarkStart w:id="113" w:name="_Toc447027219"/>
      <w:r w:rsidRPr="00D15625">
        <w:rPr>
          <w:rFonts w:ascii="Courier New" w:eastAsiaTheme="minorEastAsia" w:hAnsi="Courier New" w:cs="Courier New"/>
          <w:b w:val="0"/>
          <w:color w:val="auto"/>
          <w:sz w:val="16"/>
          <w:szCs w:val="16"/>
          <w:lang w:val="en-US" w:eastAsia="en-US"/>
        </w:rPr>
        <w:t>PROD_ODI_REPO            2</w:t>
      </w:r>
      <w:bookmarkEnd w:id="113"/>
    </w:p>
    <w:p w:rsidR="00D15625" w:rsidRPr="00D15625" w:rsidRDefault="00D15625" w:rsidP="00D15625">
      <w:pPr>
        <w:pStyle w:val="NormalVerdana"/>
        <w:spacing w:before="0" w:after="0"/>
        <w:rPr>
          <w:rFonts w:ascii="Courier New" w:eastAsiaTheme="minorEastAsia" w:hAnsi="Courier New" w:cs="Courier New"/>
          <w:b w:val="0"/>
          <w:color w:val="auto"/>
          <w:sz w:val="16"/>
          <w:szCs w:val="16"/>
          <w:lang w:val="en-US" w:eastAsia="en-US"/>
        </w:rPr>
      </w:pPr>
      <w:bookmarkStart w:id="114" w:name="_Toc447027220"/>
      <w:r w:rsidRPr="00D15625">
        <w:rPr>
          <w:rFonts w:ascii="Courier New" w:eastAsiaTheme="minorEastAsia" w:hAnsi="Courier New" w:cs="Courier New"/>
          <w:b w:val="0"/>
          <w:color w:val="auto"/>
          <w:sz w:val="16"/>
          <w:szCs w:val="16"/>
          <w:lang w:val="en-US" w:eastAsia="en-US"/>
        </w:rPr>
        <w:t>SYSMAN                   7</w:t>
      </w:r>
      <w:bookmarkEnd w:id="114"/>
    </w:p>
    <w:p w:rsidR="00D15625" w:rsidRPr="00D15625" w:rsidRDefault="00D15625" w:rsidP="00D15625">
      <w:pPr>
        <w:pStyle w:val="NormalVerdana"/>
        <w:spacing w:before="0" w:after="0"/>
        <w:rPr>
          <w:rFonts w:ascii="Courier New" w:eastAsiaTheme="minorEastAsia" w:hAnsi="Courier New" w:cs="Courier New"/>
          <w:b w:val="0"/>
          <w:color w:val="auto"/>
          <w:sz w:val="16"/>
          <w:szCs w:val="16"/>
          <w:lang w:val="en-US" w:eastAsia="en-US"/>
        </w:rPr>
      </w:pPr>
      <w:bookmarkStart w:id="115" w:name="_Toc447027221"/>
      <w:r w:rsidRPr="00D15625">
        <w:rPr>
          <w:rFonts w:ascii="Courier New" w:eastAsiaTheme="minorEastAsia" w:hAnsi="Courier New" w:cs="Courier New"/>
          <w:b w:val="0"/>
          <w:color w:val="auto"/>
          <w:sz w:val="16"/>
          <w:szCs w:val="16"/>
          <w:lang w:val="en-US" w:eastAsia="en-US"/>
        </w:rPr>
        <w:t>PRD_MDS                  2</w:t>
      </w:r>
      <w:bookmarkEnd w:id="115"/>
    </w:p>
    <w:p w:rsidR="00D15625" w:rsidRPr="00D15625" w:rsidRDefault="00D15625" w:rsidP="00D15625">
      <w:pPr>
        <w:pStyle w:val="NormalVerdana"/>
        <w:spacing w:before="0" w:after="0"/>
        <w:rPr>
          <w:rFonts w:ascii="Courier New" w:eastAsiaTheme="minorEastAsia" w:hAnsi="Courier New" w:cs="Courier New"/>
          <w:b w:val="0"/>
          <w:color w:val="auto"/>
          <w:sz w:val="16"/>
          <w:szCs w:val="16"/>
          <w:lang w:val="en-US" w:eastAsia="en-US"/>
        </w:rPr>
      </w:pPr>
      <w:bookmarkStart w:id="116" w:name="_Toc447027222"/>
      <w:r w:rsidRPr="00D15625">
        <w:rPr>
          <w:rFonts w:ascii="Courier New" w:eastAsiaTheme="minorEastAsia" w:hAnsi="Courier New" w:cs="Courier New"/>
          <w:b w:val="0"/>
          <w:color w:val="auto"/>
          <w:sz w:val="16"/>
          <w:szCs w:val="16"/>
          <w:lang w:val="en-US" w:eastAsia="en-US"/>
        </w:rPr>
        <w:t>DBSNMP                   3</w:t>
      </w:r>
      <w:bookmarkEnd w:id="116"/>
    </w:p>
    <w:p w:rsidR="00D15625" w:rsidRPr="00D15625" w:rsidRDefault="00D15625" w:rsidP="00D15625">
      <w:pPr>
        <w:pStyle w:val="NormalVerdana"/>
        <w:spacing w:before="0" w:after="0"/>
        <w:rPr>
          <w:rFonts w:ascii="Courier New" w:eastAsiaTheme="minorEastAsia" w:hAnsi="Courier New" w:cs="Courier New"/>
          <w:b w:val="0"/>
          <w:color w:val="auto"/>
          <w:sz w:val="16"/>
          <w:szCs w:val="16"/>
          <w:lang w:val="en-US" w:eastAsia="en-US"/>
        </w:rPr>
      </w:pPr>
      <w:bookmarkStart w:id="117" w:name="_Toc447027223"/>
      <w:r w:rsidRPr="00D15625">
        <w:rPr>
          <w:rFonts w:ascii="Courier New" w:eastAsiaTheme="minorEastAsia" w:hAnsi="Courier New" w:cs="Courier New"/>
          <w:b w:val="0"/>
          <w:color w:val="auto"/>
          <w:sz w:val="16"/>
          <w:szCs w:val="16"/>
          <w:lang w:val="en-US" w:eastAsia="en-US"/>
        </w:rPr>
        <w:t>PROD_ODI_REPO_W          1</w:t>
      </w:r>
      <w:bookmarkEnd w:id="117"/>
    </w:p>
    <w:p w:rsidR="00D15625" w:rsidRPr="00CB4E76" w:rsidRDefault="00D15625" w:rsidP="00D15625">
      <w:pPr>
        <w:pStyle w:val="NormalVerdana"/>
        <w:spacing w:before="0" w:after="0"/>
        <w:rPr>
          <w:rFonts w:ascii="Courier New" w:eastAsiaTheme="minorEastAsia" w:hAnsi="Courier New" w:cs="Courier New"/>
          <w:b w:val="0"/>
          <w:color w:val="auto"/>
          <w:sz w:val="16"/>
          <w:szCs w:val="16"/>
          <w:lang w:eastAsia="en-US"/>
        </w:rPr>
      </w:pPr>
      <w:bookmarkStart w:id="118" w:name="_Toc447027224"/>
      <w:r w:rsidRPr="00CB4E76">
        <w:rPr>
          <w:rFonts w:ascii="Courier New" w:eastAsiaTheme="minorEastAsia" w:hAnsi="Courier New" w:cs="Courier New"/>
          <w:b w:val="0"/>
          <w:color w:val="auto"/>
          <w:sz w:val="16"/>
          <w:szCs w:val="16"/>
          <w:lang w:eastAsia="en-US"/>
        </w:rPr>
        <w:t>ORK</w:t>
      </w:r>
      <w:bookmarkEnd w:id="118"/>
    </w:p>
    <w:p w:rsidR="00D15625" w:rsidRPr="00CB4E76" w:rsidRDefault="00D15625" w:rsidP="00D15625">
      <w:pPr>
        <w:pStyle w:val="NormalVerdana"/>
        <w:spacing w:before="0" w:after="0"/>
        <w:rPr>
          <w:rFonts w:ascii="Courier New" w:eastAsiaTheme="minorEastAsia" w:hAnsi="Courier New" w:cs="Courier New"/>
          <w:b w:val="0"/>
          <w:color w:val="auto"/>
          <w:sz w:val="16"/>
          <w:szCs w:val="16"/>
          <w:lang w:eastAsia="en-US"/>
        </w:rPr>
      </w:pPr>
    </w:p>
    <w:p w:rsidR="001967D7" w:rsidRPr="00CB4E76" w:rsidRDefault="00D15625" w:rsidP="00D15625">
      <w:pPr>
        <w:pStyle w:val="NormalVerdana"/>
        <w:spacing w:before="0" w:after="0"/>
        <w:rPr>
          <w:rFonts w:ascii="Courier New" w:eastAsiaTheme="minorEastAsia" w:hAnsi="Courier New" w:cs="Courier New"/>
          <w:b w:val="0"/>
          <w:color w:val="auto"/>
          <w:sz w:val="16"/>
          <w:szCs w:val="16"/>
          <w:lang w:eastAsia="en-US"/>
        </w:rPr>
      </w:pPr>
      <w:bookmarkStart w:id="119" w:name="_Toc447027225"/>
      <w:r w:rsidRPr="00CB4E76">
        <w:rPr>
          <w:rFonts w:ascii="Courier New" w:eastAsiaTheme="minorEastAsia" w:hAnsi="Courier New" w:cs="Courier New"/>
          <w:b w:val="0"/>
          <w:color w:val="auto"/>
          <w:sz w:val="16"/>
          <w:szCs w:val="16"/>
          <w:lang w:eastAsia="en-US"/>
        </w:rPr>
        <w:t>8 linhas selecionadas.</w:t>
      </w:r>
      <w:bookmarkEnd w:id="119"/>
    </w:p>
    <w:p w:rsidR="00CB4E76" w:rsidRPr="00CB4E76" w:rsidRDefault="00CB4E76" w:rsidP="00CB4E76">
      <w:pPr>
        <w:pStyle w:val="NormalVerdana"/>
        <w:tabs>
          <w:tab w:val="num" w:pos="720"/>
        </w:tabs>
        <w:spacing w:line="360" w:lineRule="auto"/>
        <w:rPr>
          <w:rFonts w:ascii="Metronic Slab Pro Air" w:eastAsiaTheme="minorEastAsia" w:hAnsi="Metronic Slab Pro Air" w:cstheme="minorBidi"/>
          <w:b w:val="0"/>
          <w:color w:val="auto"/>
          <w:sz w:val="24"/>
          <w:szCs w:val="24"/>
          <w:lang w:eastAsia="en-US"/>
        </w:rPr>
      </w:pPr>
      <w:bookmarkStart w:id="120" w:name="_Toc447027226"/>
      <w:r w:rsidRPr="00114BDD">
        <w:rPr>
          <w:rFonts w:ascii="Metronic Slab Pro Air" w:eastAsiaTheme="minorEastAsia" w:hAnsi="Metronic Slab Pro Air" w:cstheme="minorBidi"/>
          <w:b w:val="0"/>
          <w:color w:val="auto"/>
          <w:sz w:val="24"/>
          <w:szCs w:val="24"/>
          <w:lang w:eastAsia="en-US"/>
        </w:rPr>
        <w:t xml:space="preserve">Quantidade de sessões por usuários conectados na instancia: </w:t>
      </w:r>
      <w:r>
        <w:rPr>
          <w:rFonts w:ascii="Metronic Slab Pro Air" w:eastAsiaTheme="minorEastAsia" w:hAnsi="Metronic Slab Pro Air" w:cstheme="minorBidi"/>
          <w:b w:val="0"/>
          <w:color w:val="auto"/>
          <w:sz w:val="24"/>
          <w:szCs w:val="24"/>
          <w:lang w:eastAsia="en-US"/>
        </w:rPr>
        <w:t>COPAGIS</w:t>
      </w:r>
      <w:bookmarkEnd w:id="120"/>
    </w:p>
    <w:p w:rsidR="00CB4E76" w:rsidRPr="00FE5A27" w:rsidRDefault="00CB4E76" w:rsidP="00CB4E76">
      <w:pPr>
        <w:pStyle w:val="NormalVerdana"/>
        <w:spacing w:before="0" w:after="0"/>
        <w:rPr>
          <w:rFonts w:ascii="Courier New" w:eastAsiaTheme="minorEastAsia" w:hAnsi="Courier New" w:cs="Courier New"/>
          <w:b w:val="0"/>
          <w:color w:val="auto"/>
          <w:sz w:val="16"/>
          <w:szCs w:val="16"/>
          <w:lang w:eastAsia="en-US"/>
        </w:rPr>
      </w:pPr>
      <w:bookmarkStart w:id="121" w:name="_Toc447027227"/>
      <w:r w:rsidRPr="00FE5A27">
        <w:rPr>
          <w:rFonts w:ascii="Courier New" w:eastAsiaTheme="minorEastAsia" w:hAnsi="Courier New" w:cs="Courier New"/>
          <w:b w:val="0"/>
          <w:color w:val="auto"/>
          <w:sz w:val="16"/>
          <w:szCs w:val="16"/>
          <w:lang w:eastAsia="en-US"/>
        </w:rPr>
        <w:t>USERNAME        QTDE_USERS</w:t>
      </w:r>
      <w:bookmarkEnd w:id="121"/>
    </w:p>
    <w:p w:rsidR="00CB4E76" w:rsidRPr="00FE5A27" w:rsidRDefault="00CB4E76" w:rsidP="00CB4E76">
      <w:pPr>
        <w:pStyle w:val="NormalVerdana"/>
        <w:spacing w:before="0" w:after="0"/>
        <w:rPr>
          <w:rFonts w:ascii="Courier New" w:eastAsiaTheme="minorEastAsia" w:hAnsi="Courier New" w:cs="Courier New"/>
          <w:b w:val="0"/>
          <w:color w:val="auto"/>
          <w:sz w:val="16"/>
          <w:szCs w:val="16"/>
          <w:lang w:eastAsia="en-US"/>
        </w:rPr>
      </w:pPr>
      <w:bookmarkStart w:id="122" w:name="_Toc447027228"/>
      <w:r w:rsidRPr="00FE5A27">
        <w:rPr>
          <w:rFonts w:ascii="Courier New" w:eastAsiaTheme="minorEastAsia" w:hAnsi="Courier New" w:cs="Courier New"/>
          <w:b w:val="0"/>
          <w:color w:val="auto"/>
          <w:sz w:val="16"/>
          <w:szCs w:val="16"/>
          <w:lang w:eastAsia="en-US"/>
        </w:rPr>
        <w:t>--------------- ----------</w:t>
      </w:r>
      <w:bookmarkEnd w:id="122"/>
    </w:p>
    <w:p w:rsidR="00CB4E76" w:rsidRPr="00FE5A27" w:rsidRDefault="00CB4E76" w:rsidP="00CB4E76">
      <w:pPr>
        <w:pStyle w:val="NormalVerdana"/>
        <w:spacing w:before="0" w:after="0"/>
        <w:rPr>
          <w:rFonts w:ascii="Courier New" w:eastAsiaTheme="minorEastAsia" w:hAnsi="Courier New" w:cs="Courier New"/>
          <w:b w:val="0"/>
          <w:color w:val="auto"/>
          <w:sz w:val="16"/>
          <w:szCs w:val="16"/>
          <w:lang w:eastAsia="en-US"/>
        </w:rPr>
      </w:pPr>
      <w:bookmarkStart w:id="123" w:name="_Toc447027229"/>
      <w:r w:rsidRPr="00FE5A27">
        <w:rPr>
          <w:rFonts w:ascii="Courier New" w:eastAsiaTheme="minorEastAsia" w:hAnsi="Courier New" w:cs="Courier New"/>
          <w:b w:val="0"/>
          <w:color w:val="auto"/>
          <w:sz w:val="16"/>
          <w:szCs w:val="16"/>
          <w:lang w:eastAsia="en-US"/>
        </w:rPr>
        <w:t>COPAGIS_ADM             12</w:t>
      </w:r>
      <w:bookmarkEnd w:id="123"/>
    </w:p>
    <w:p w:rsidR="00CB4E76" w:rsidRPr="00CB4E76" w:rsidRDefault="00CB4E76" w:rsidP="00CB4E76">
      <w:pPr>
        <w:pStyle w:val="NormalVerdana"/>
        <w:spacing w:before="0" w:after="0"/>
        <w:rPr>
          <w:rFonts w:ascii="Courier New" w:eastAsiaTheme="minorEastAsia" w:hAnsi="Courier New" w:cs="Courier New"/>
          <w:b w:val="0"/>
          <w:color w:val="auto"/>
          <w:sz w:val="16"/>
          <w:szCs w:val="16"/>
          <w:lang w:val="en-US" w:eastAsia="en-US"/>
        </w:rPr>
      </w:pPr>
      <w:bookmarkStart w:id="124" w:name="_Toc447027230"/>
      <w:r w:rsidRPr="00CB4E76">
        <w:rPr>
          <w:rFonts w:ascii="Courier New" w:eastAsiaTheme="minorEastAsia" w:hAnsi="Courier New" w:cs="Courier New"/>
          <w:b w:val="0"/>
          <w:color w:val="auto"/>
          <w:sz w:val="16"/>
          <w:szCs w:val="16"/>
          <w:lang w:val="en-US" w:eastAsia="en-US"/>
        </w:rPr>
        <w:t>SYSTEM                   1</w:t>
      </w:r>
      <w:bookmarkEnd w:id="124"/>
    </w:p>
    <w:p w:rsidR="00CB4E76" w:rsidRPr="00CB4E76" w:rsidRDefault="00CB4E76" w:rsidP="00CB4E76">
      <w:pPr>
        <w:pStyle w:val="NormalVerdana"/>
        <w:spacing w:before="0" w:after="0"/>
        <w:rPr>
          <w:rFonts w:ascii="Courier New" w:eastAsiaTheme="minorEastAsia" w:hAnsi="Courier New" w:cs="Courier New"/>
          <w:b w:val="0"/>
          <w:color w:val="auto"/>
          <w:sz w:val="16"/>
          <w:szCs w:val="16"/>
          <w:lang w:val="en-US" w:eastAsia="en-US"/>
        </w:rPr>
      </w:pPr>
      <w:bookmarkStart w:id="125" w:name="_Toc447027231"/>
      <w:r w:rsidRPr="00CB4E76">
        <w:rPr>
          <w:rFonts w:ascii="Courier New" w:eastAsiaTheme="minorEastAsia" w:hAnsi="Courier New" w:cs="Courier New"/>
          <w:b w:val="0"/>
          <w:color w:val="auto"/>
          <w:sz w:val="16"/>
          <w:szCs w:val="16"/>
          <w:lang w:val="en-US" w:eastAsia="en-US"/>
        </w:rPr>
        <w:t>SYS                      1</w:t>
      </w:r>
      <w:bookmarkEnd w:id="125"/>
    </w:p>
    <w:p w:rsidR="00CB4E76" w:rsidRPr="00CB4E76" w:rsidRDefault="00CB4E76" w:rsidP="00CB4E76">
      <w:pPr>
        <w:pStyle w:val="NormalVerdana"/>
        <w:spacing w:before="0" w:after="0"/>
        <w:rPr>
          <w:rFonts w:ascii="Courier New" w:eastAsiaTheme="minorEastAsia" w:hAnsi="Courier New" w:cs="Courier New"/>
          <w:b w:val="0"/>
          <w:color w:val="auto"/>
          <w:sz w:val="16"/>
          <w:szCs w:val="16"/>
          <w:lang w:val="en-US" w:eastAsia="en-US"/>
        </w:rPr>
      </w:pPr>
      <w:bookmarkStart w:id="126" w:name="_Toc447027232"/>
      <w:r w:rsidRPr="00CB4E76">
        <w:rPr>
          <w:rFonts w:ascii="Courier New" w:eastAsiaTheme="minorEastAsia" w:hAnsi="Courier New" w:cs="Courier New"/>
          <w:b w:val="0"/>
          <w:color w:val="auto"/>
          <w:sz w:val="16"/>
          <w:szCs w:val="16"/>
          <w:lang w:val="en-US" w:eastAsia="en-US"/>
        </w:rPr>
        <w:t>SYSMAN                   5</w:t>
      </w:r>
      <w:bookmarkEnd w:id="126"/>
    </w:p>
    <w:p w:rsidR="00CB4E76" w:rsidRPr="00CB4E76" w:rsidRDefault="00CB4E76" w:rsidP="00CB4E76">
      <w:pPr>
        <w:pStyle w:val="NormalVerdana"/>
        <w:spacing w:before="0" w:after="0"/>
        <w:rPr>
          <w:rFonts w:ascii="Courier New" w:eastAsiaTheme="minorEastAsia" w:hAnsi="Courier New" w:cs="Courier New"/>
          <w:b w:val="0"/>
          <w:color w:val="auto"/>
          <w:sz w:val="16"/>
          <w:szCs w:val="16"/>
          <w:lang w:val="en-US" w:eastAsia="en-US"/>
        </w:rPr>
      </w:pPr>
      <w:bookmarkStart w:id="127" w:name="_Toc447027233"/>
      <w:r w:rsidRPr="00CB4E76">
        <w:rPr>
          <w:rFonts w:ascii="Courier New" w:eastAsiaTheme="minorEastAsia" w:hAnsi="Courier New" w:cs="Courier New"/>
          <w:b w:val="0"/>
          <w:color w:val="auto"/>
          <w:sz w:val="16"/>
          <w:szCs w:val="16"/>
          <w:lang w:val="en-US" w:eastAsia="en-US"/>
        </w:rPr>
        <w:t>COPAGIS_GDB            142</w:t>
      </w:r>
      <w:bookmarkEnd w:id="127"/>
    </w:p>
    <w:p w:rsidR="00CB4E76" w:rsidRPr="00FE5A27" w:rsidRDefault="00CB4E76" w:rsidP="00CB4E76">
      <w:pPr>
        <w:pStyle w:val="NormalVerdana"/>
        <w:spacing w:before="0" w:after="0"/>
        <w:rPr>
          <w:rFonts w:ascii="Courier New" w:eastAsiaTheme="minorEastAsia" w:hAnsi="Courier New" w:cs="Courier New"/>
          <w:b w:val="0"/>
          <w:color w:val="auto"/>
          <w:sz w:val="16"/>
          <w:szCs w:val="16"/>
          <w:lang w:eastAsia="en-US"/>
        </w:rPr>
      </w:pPr>
      <w:bookmarkStart w:id="128" w:name="_Toc447027234"/>
      <w:r w:rsidRPr="00FE5A27">
        <w:rPr>
          <w:rFonts w:ascii="Courier New" w:eastAsiaTheme="minorEastAsia" w:hAnsi="Courier New" w:cs="Courier New"/>
          <w:b w:val="0"/>
          <w:color w:val="auto"/>
          <w:sz w:val="16"/>
          <w:szCs w:val="16"/>
          <w:lang w:eastAsia="en-US"/>
        </w:rPr>
        <w:t>AN13610                  1</w:t>
      </w:r>
      <w:bookmarkEnd w:id="128"/>
    </w:p>
    <w:p w:rsidR="00CB4E76" w:rsidRPr="00FE5A27" w:rsidRDefault="00CB4E76" w:rsidP="00CB4E76">
      <w:pPr>
        <w:pStyle w:val="NormalVerdana"/>
        <w:spacing w:before="0" w:after="0"/>
        <w:rPr>
          <w:rFonts w:ascii="Courier New" w:eastAsiaTheme="minorEastAsia" w:hAnsi="Courier New" w:cs="Courier New"/>
          <w:b w:val="0"/>
          <w:color w:val="auto"/>
          <w:sz w:val="16"/>
          <w:szCs w:val="16"/>
          <w:lang w:eastAsia="en-US"/>
        </w:rPr>
      </w:pPr>
      <w:bookmarkStart w:id="129" w:name="_Toc447027235"/>
      <w:r w:rsidRPr="00FE5A27">
        <w:rPr>
          <w:rFonts w:ascii="Courier New" w:eastAsiaTheme="minorEastAsia" w:hAnsi="Courier New" w:cs="Courier New"/>
          <w:b w:val="0"/>
          <w:color w:val="auto"/>
          <w:sz w:val="16"/>
          <w:szCs w:val="16"/>
          <w:lang w:eastAsia="en-US"/>
        </w:rPr>
        <w:t>DBSNMP                   1</w:t>
      </w:r>
      <w:bookmarkEnd w:id="129"/>
    </w:p>
    <w:p w:rsidR="00CB4E76" w:rsidRPr="00FE5A27" w:rsidRDefault="00CB4E76" w:rsidP="00CB4E76">
      <w:pPr>
        <w:pStyle w:val="NormalVerdana"/>
        <w:spacing w:before="0" w:after="0"/>
        <w:rPr>
          <w:rFonts w:ascii="Courier New" w:eastAsiaTheme="minorEastAsia" w:hAnsi="Courier New" w:cs="Courier New"/>
          <w:b w:val="0"/>
          <w:color w:val="auto"/>
          <w:sz w:val="16"/>
          <w:szCs w:val="16"/>
          <w:lang w:eastAsia="en-US"/>
        </w:rPr>
      </w:pPr>
      <w:bookmarkStart w:id="130" w:name="_Toc447027236"/>
      <w:r w:rsidRPr="00FE5A27">
        <w:rPr>
          <w:rFonts w:ascii="Courier New" w:eastAsiaTheme="minorEastAsia" w:hAnsi="Courier New" w:cs="Courier New"/>
          <w:b w:val="0"/>
          <w:color w:val="auto"/>
          <w:sz w:val="16"/>
          <w:szCs w:val="16"/>
          <w:lang w:eastAsia="en-US"/>
        </w:rPr>
        <w:t>SDE                      1</w:t>
      </w:r>
      <w:bookmarkEnd w:id="130"/>
    </w:p>
    <w:p w:rsidR="00CB4E76" w:rsidRPr="00FE5A27" w:rsidRDefault="00CB4E76" w:rsidP="00CB4E76">
      <w:pPr>
        <w:pStyle w:val="NormalVerdana"/>
        <w:spacing w:before="0" w:after="0"/>
        <w:rPr>
          <w:rFonts w:ascii="Courier New" w:eastAsiaTheme="minorEastAsia" w:hAnsi="Courier New" w:cs="Courier New"/>
          <w:b w:val="0"/>
          <w:color w:val="auto"/>
          <w:sz w:val="16"/>
          <w:szCs w:val="16"/>
          <w:lang w:eastAsia="en-US"/>
        </w:rPr>
      </w:pPr>
    </w:p>
    <w:p w:rsidR="00CB4E76" w:rsidRPr="00FE5A27" w:rsidRDefault="00CB4E76" w:rsidP="00CB4E76">
      <w:pPr>
        <w:pStyle w:val="NormalVerdana"/>
        <w:spacing w:before="0" w:after="0"/>
        <w:rPr>
          <w:rFonts w:ascii="Courier New" w:eastAsiaTheme="minorEastAsia" w:hAnsi="Courier New" w:cs="Courier New"/>
          <w:b w:val="0"/>
          <w:color w:val="auto"/>
          <w:sz w:val="16"/>
          <w:szCs w:val="16"/>
          <w:lang w:eastAsia="en-US"/>
        </w:rPr>
      </w:pPr>
      <w:bookmarkStart w:id="131" w:name="_Toc447027237"/>
      <w:r w:rsidRPr="00FE5A27">
        <w:rPr>
          <w:rFonts w:ascii="Courier New" w:eastAsiaTheme="minorEastAsia" w:hAnsi="Courier New" w:cs="Courier New"/>
          <w:b w:val="0"/>
          <w:color w:val="auto"/>
          <w:sz w:val="16"/>
          <w:szCs w:val="16"/>
          <w:lang w:eastAsia="en-US"/>
        </w:rPr>
        <w:t>9 linhas selecionadas.</w:t>
      </w:r>
      <w:bookmarkEnd w:id="131"/>
    </w:p>
    <w:p w:rsidR="00CF5054" w:rsidRPr="00A37A9A" w:rsidRDefault="00CF5054" w:rsidP="005B273C">
      <w:pPr>
        <w:spacing w:line="360" w:lineRule="auto"/>
        <w:rPr>
          <w:rFonts w:ascii="Metronic Slab Pro Air" w:hAnsi="Metronic Slab Pro Air"/>
        </w:rPr>
      </w:pPr>
    </w:p>
    <w:p w:rsidR="00CF5054" w:rsidRDefault="00CF5054" w:rsidP="005B273C">
      <w:pPr>
        <w:spacing w:line="360" w:lineRule="auto"/>
        <w:rPr>
          <w:rFonts w:ascii="Metronic Slab Pro Air" w:hAnsi="Metronic Slab Pro Air"/>
        </w:rPr>
      </w:pPr>
    </w:p>
    <w:p w:rsidR="00FE5A27" w:rsidRPr="00A37A9A" w:rsidRDefault="004339DB" w:rsidP="005B273C">
      <w:pPr>
        <w:spacing w:line="360" w:lineRule="auto"/>
        <w:rPr>
          <w:rFonts w:ascii="Metronic Slab Pro Air" w:hAnsi="Metronic Slab Pro Air"/>
        </w:rPr>
      </w:pPr>
      <w:r>
        <w:rPr>
          <w:rFonts w:ascii="Metronic Slab Pro Air" w:hAnsi="Metronic Slab Pro Air"/>
        </w:rPr>
        <w:t xml:space="preserve">Precisamos agora definir juntos um plano para a implementação do </w:t>
      </w:r>
      <w:proofErr w:type="spellStart"/>
      <w:r>
        <w:rPr>
          <w:rFonts w:ascii="Metronic Slab Pro Air" w:hAnsi="Metronic Slab Pro Air"/>
        </w:rPr>
        <w:t>Database</w:t>
      </w:r>
      <w:proofErr w:type="spellEnd"/>
      <w:r>
        <w:rPr>
          <w:rFonts w:ascii="Metronic Slab Pro Air" w:hAnsi="Metronic Slab Pro Air"/>
        </w:rPr>
        <w:t xml:space="preserve"> </w:t>
      </w:r>
      <w:proofErr w:type="spellStart"/>
      <w:r>
        <w:rPr>
          <w:rFonts w:ascii="Metronic Slab Pro Air" w:hAnsi="Metronic Slab Pro Air"/>
        </w:rPr>
        <w:t>Resource</w:t>
      </w:r>
      <w:proofErr w:type="spellEnd"/>
      <w:r>
        <w:rPr>
          <w:rFonts w:ascii="Metronic Slab Pro Air" w:hAnsi="Metronic Slab Pro Air"/>
        </w:rPr>
        <w:t xml:space="preserve"> Manager, caso o cliente concorde ser o caminho para fazer o gerenciamento de recursos de que precisa.</w:t>
      </w:r>
      <w:bookmarkStart w:id="132" w:name="_GoBack"/>
      <w:bookmarkEnd w:id="132"/>
    </w:p>
    <w:p w:rsidR="00CF5054" w:rsidRPr="00A37A9A" w:rsidRDefault="00CF5054" w:rsidP="005B273C">
      <w:pPr>
        <w:spacing w:line="360" w:lineRule="auto"/>
        <w:rPr>
          <w:rFonts w:ascii="Metronic Slab Pro Air" w:hAnsi="Metronic Slab Pro Air"/>
        </w:rPr>
      </w:pPr>
    </w:p>
    <w:p w:rsidR="00CF5054" w:rsidRPr="00A37A9A" w:rsidRDefault="00CF5054" w:rsidP="005B273C">
      <w:pPr>
        <w:spacing w:line="360" w:lineRule="auto"/>
        <w:rPr>
          <w:rFonts w:ascii="Metronic Slab Pro Air" w:hAnsi="Metronic Slab Pro Air"/>
        </w:rPr>
      </w:pPr>
    </w:p>
    <w:p w:rsidR="00CF5054" w:rsidRPr="00A37A9A" w:rsidRDefault="00CF5054" w:rsidP="005B273C">
      <w:pPr>
        <w:spacing w:line="360" w:lineRule="auto"/>
        <w:rPr>
          <w:rFonts w:ascii="Metronic Slab Pro Air" w:hAnsi="Metronic Slab Pro Air"/>
        </w:rPr>
      </w:pPr>
    </w:p>
    <w:p w:rsidR="00CF5054" w:rsidRPr="00A37A9A" w:rsidRDefault="00CF5054" w:rsidP="005B273C">
      <w:pPr>
        <w:spacing w:line="360" w:lineRule="auto"/>
        <w:rPr>
          <w:rFonts w:ascii="Metronic Slab Pro Air" w:hAnsi="Metronic Slab Pro Air"/>
        </w:rPr>
      </w:pPr>
    </w:p>
    <w:p w:rsidR="00CF5054" w:rsidRDefault="00CF5054" w:rsidP="005B273C">
      <w:pPr>
        <w:spacing w:line="360" w:lineRule="auto"/>
        <w:rPr>
          <w:rFonts w:ascii="Metronic Slab Pro Air" w:hAnsi="Metronic Slab Pro Air"/>
        </w:rPr>
      </w:pPr>
    </w:p>
    <w:p w:rsidR="00CB4E76" w:rsidRDefault="00CB4E76" w:rsidP="005B273C">
      <w:pPr>
        <w:spacing w:line="360" w:lineRule="auto"/>
        <w:rPr>
          <w:rFonts w:ascii="Metronic Slab Pro Air" w:hAnsi="Metronic Slab Pro Air"/>
        </w:rPr>
      </w:pPr>
    </w:p>
    <w:p w:rsidR="00CB4E76" w:rsidRPr="00A37A9A" w:rsidRDefault="00CB4E76" w:rsidP="005B273C">
      <w:pPr>
        <w:spacing w:line="360" w:lineRule="auto"/>
        <w:rPr>
          <w:rFonts w:ascii="Metronic Slab Pro Air" w:hAnsi="Metronic Slab Pro Air"/>
        </w:rPr>
      </w:pPr>
    </w:p>
    <w:p w:rsidR="00815495" w:rsidRPr="00D73581" w:rsidRDefault="00815495" w:rsidP="00793F13">
      <w:pPr>
        <w:pStyle w:val="NormalVerdana"/>
        <w:tabs>
          <w:tab w:val="num" w:pos="720"/>
        </w:tabs>
        <w:spacing w:line="360" w:lineRule="auto"/>
        <w:rPr>
          <w:rFonts w:ascii="Metronic Slab Pro Air" w:hAnsi="Metronic Slab Pro Air"/>
          <w:color w:val="808080"/>
          <w:sz w:val="28"/>
          <w:szCs w:val="28"/>
        </w:rPr>
      </w:pPr>
      <w:bookmarkStart w:id="133" w:name="_Toc447027238"/>
      <w:r w:rsidRPr="00D73581">
        <w:rPr>
          <w:rFonts w:ascii="Metronic Slab Pro Air" w:hAnsi="Metronic Slab Pro Air"/>
          <w:color w:val="808080"/>
          <w:sz w:val="28"/>
          <w:szCs w:val="28"/>
        </w:rPr>
        <w:t>EQUIPE DE BAN</w:t>
      </w:r>
      <w:r w:rsidR="000A3E5B" w:rsidRPr="00D73581">
        <w:rPr>
          <w:rFonts w:ascii="Metronic Slab Pro Air" w:hAnsi="Metronic Slab Pro Air"/>
          <w:color w:val="808080"/>
          <w:sz w:val="28"/>
          <w:szCs w:val="28"/>
        </w:rPr>
        <w:t>C</w:t>
      </w:r>
      <w:r w:rsidRPr="00D73581">
        <w:rPr>
          <w:rFonts w:ascii="Metronic Slab Pro Air" w:hAnsi="Metronic Slab Pro Air"/>
          <w:color w:val="808080"/>
          <w:sz w:val="28"/>
          <w:szCs w:val="28"/>
        </w:rPr>
        <w:t>O DE DADOS NEXA.</w:t>
      </w:r>
      <w:bookmarkEnd w:id="133"/>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2"/>
        <w:gridCol w:w="3016"/>
        <w:gridCol w:w="3662"/>
      </w:tblGrid>
      <w:tr w:rsidR="008E36B5" w:rsidTr="008E36B5">
        <w:tc>
          <w:tcPr>
            <w:tcW w:w="3062" w:type="dxa"/>
          </w:tcPr>
          <w:p w:rsidR="008E36B5" w:rsidRDefault="008E36B5" w:rsidP="00815495">
            <w:r>
              <w:rPr>
                <w:rFonts w:ascii="Metronic Slab Pro Air" w:hAnsi="Metronic Slab Pro Air"/>
                <w:b/>
              </w:rPr>
              <w:t>Gerê</w:t>
            </w:r>
            <w:r w:rsidRPr="008C2124">
              <w:rPr>
                <w:rFonts w:ascii="Metronic Slab Pro Air" w:hAnsi="Metronic Slab Pro Air"/>
                <w:b/>
              </w:rPr>
              <w:t>ncia:</w:t>
            </w:r>
          </w:p>
        </w:tc>
        <w:tc>
          <w:tcPr>
            <w:tcW w:w="3016" w:type="dxa"/>
          </w:tcPr>
          <w:p w:rsidR="008E36B5" w:rsidRDefault="008E36B5" w:rsidP="00815495"/>
        </w:tc>
        <w:tc>
          <w:tcPr>
            <w:tcW w:w="3662" w:type="dxa"/>
          </w:tcPr>
          <w:p w:rsidR="008E36B5" w:rsidRDefault="008E36B5" w:rsidP="00815495"/>
        </w:tc>
      </w:tr>
      <w:tr w:rsidR="008E36B5" w:rsidTr="008E36B5">
        <w:tc>
          <w:tcPr>
            <w:tcW w:w="3062" w:type="dxa"/>
          </w:tcPr>
          <w:p w:rsidR="008E36B5" w:rsidRPr="00D74DA1" w:rsidRDefault="008E36B5" w:rsidP="00A37A9A">
            <w:pPr>
              <w:spacing w:line="360" w:lineRule="auto"/>
              <w:rPr>
                <w:rFonts w:ascii="Metronic Slab Pro Air" w:hAnsi="Metronic Slab Pro Air"/>
              </w:rPr>
            </w:pPr>
            <w:r w:rsidRPr="00D74DA1">
              <w:rPr>
                <w:rFonts w:ascii="Metronic Slab Pro Air" w:hAnsi="Metronic Slab Pro Air"/>
              </w:rPr>
              <w:t>R</w:t>
            </w:r>
            <w:r w:rsidR="00A37A9A">
              <w:rPr>
                <w:rFonts w:ascii="Metronic Slab Pro Air" w:hAnsi="Metronic Slab Pro Air"/>
              </w:rPr>
              <w:t>odolfo Junior Fanti</w:t>
            </w:r>
          </w:p>
        </w:tc>
        <w:tc>
          <w:tcPr>
            <w:tcW w:w="3016" w:type="dxa"/>
          </w:tcPr>
          <w:p w:rsidR="008E36B5" w:rsidRPr="00D74DA1" w:rsidRDefault="008E36B5" w:rsidP="008E36B5">
            <w:pPr>
              <w:spacing w:line="360" w:lineRule="auto"/>
              <w:rPr>
                <w:rFonts w:ascii="Metronic Slab Pro Air" w:hAnsi="Metronic Slab Pro Air"/>
              </w:rPr>
            </w:pPr>
            <w:r w:rsidRPr="00D74DA1">
              <w:rPr>
                <w:rFonts w:ascii="Metronic Slab Pro Air" w:hAnsi="Metronic Slab Pro Air"/>
              </w:rPr>
              <w:t xml:space="preserve">Tel.: (27) </w:t>
            </w:r>
            <w:r>
              <w:rPr>
                <w:rFonts w:ascii="Metronic Slab Pro Air" w:hAnsi="Metronic Slab Pro Air"/>
              </w:rPr>
              <w:t>2104-8009</w:t>
            </w:r>
          </w:p>
        </w:tc>
        <w:tc>
          <w:tcPr>
            <w:tcW w:w="3662" w:type="dxa"/>
          </w:tcPr>
          <w:p w:rsidR="008E36B5" w:rsidRPr="00D74DA1" w:rsidRDefault="002F5B35" w:rsidP="002F5B35">
            <w:pPr>
              <w:spacing w:line="360" w:lineRule="auto"/>
              <w:rPr>
                <w:rFonts w:ascii="Metronic Slab Pro Air" w:hAnsi="Metronic Slab Pro Air"/>
              </w:rPr>
            </w:pPr>
            <w:r>
              <w:rPr>
                <w:rFonts w:ascii="Metronic Slab Pro Air" w:hAnsi="Metronic Slab Pro Air"/>
                <w:i/>
                <w:color w:val="0070C0"/>
              </w:rPr>
              <w:t>rodolfo</w:t>
            </w:r>
            <w:r w:rsidR="008E36B5" w:rsidRPr="00D74DA1">
              <w:rPr>
                <w:rFonts w:ascii="Metronic Slab Pro Air" w:hAnsi="Metronic Slab Pro Air"/>
                <w:i/>
                <w:color w:val="0070C0"/>
              </w:rPr>
              <w:t>@nexa.com.br</w:t>
            </w:r>
          </w:p>
        </w:tc>
      </w:tr>
      <w:tr w:rsidR="008E36B5" w:rsidTr="008E36B5">
        <w:tc>
          <w:tcPr>
            <w:tcW w:w="3062" w:type="dxa"/>
          </w:tcPr>
          <w:p w:rsidR="008E36B5" w:rsidRDefault="008E36B5" w:rsidP="00815495"/>
        </w:tc>
        <w:tc>
          <w:tcPr>
            <w:tcW w:w="3016" w:type="dxa"/>
          </w:tcPr>
          <w:p w:rsidR="008E36B5" w:rsidRDefault="008E36B5" w:rsidP="00815495"/>
        </w:tc>
        <w:tc>
          <w:tcPr>
            <w:tcW w:w="3662" w:type="dxa"/>
          </w:tcPr>
          <w:p w:rsidR="008E36B5" w:rsidRDefault="008E36B5" w:rsidP="00815495"/>
        </w:tc>
      </w:tr>
      <w:tr w:rsidR="008E36B5" w:rsidTr="008E36B5">
        <w:tc>
          <w:tcPr>
            <w:tcW w:w="3062" w:type="dxa"/>
          </w:tcPr>
          <w:p w:rsidR="008E36B5" w:rsidRDefault="008E36B5" w:rsidP="00815495">
            <w:r>
              <w:rPr>
                <w:rFonts w:ascii="Metronic Slab Pro Air" w:hAnsi="Metronic Slab Pro Air"/>
                <w:b/>
              </w:rPr>
              <w:t>DBA’S</w:t>
            </w:r>
            <w:r w:rsidRPr="008C2124">
              <w:rPr>
                <w:rFonts w:ascii="Metronic Slab Pro Air" w:hAnsi="Metronic Slab Pro Air"/>
                <w:b/>
              </w:rPr>
              <w:t>:</w:t>
            </w:r>
          </w:p>
        </w:tc>
        <w:tc>
          <w:tcPr>
            <w:tcW w:w="3016" w:type="dxa"/>
          </w:tcPr>
          <w:p w:rsidR="008E36B5" w:rsidRDefault="008E36B5" w:rsidP="00815495"/>
        </w:tc>
        <w:tc>
          <w:tcPr>
            <w:tcW w:w="3662" w:type="dxa"/>
          </w:tcPr>
          <w:p w:rsidR="008E36B5" w:rsidRDefault="008E36B5" w:rsidP="00815495"/>
        </w:tc>
      </w:tr>
      <w:tr w:rsidR="008E36B5" w:rsidTr="008E36B5">
        <w:tc>
          <w:tcPr>
            <w:tcW w:w="3062" w:type="dxa"/>
          </w:tcPr>
          <w:p w:rsidR="008E36B5" w:rsidRPr="00966D3D" w:rsidRDefault="008222CE" w:rsidP="008E36B5">
            <w:pPr>
              <w:rPr>
                <w:rFonts w:ascii="Metronic Slab Pro Air" w:hAnsi="Metronic Slab Pro Air"/>
              </w:rPr>
            </w:pPr>
            <w:r>
              <w:rPr>
                <w:rFonts w:ascii="Metronic Slab Pro Air" w:hAnsi="Metronic Slab Pro Air"/>
              </w:rPr>
              <w:t>Herica Selim Beccalli</w:t>
            </w:r>
            <w:r w:rsidR="008E36B5" w:rsidRPr="00966D3D">
              <w:rPr>
                <w:rFonts w:ascii="Metronic Slab Pro Air" w:hAnsi="Metronic Slab Pro Air"/>
              </w:rPr>
              <w:t xml:space="preserve"> </w:t>
            </w:r>
          </w:p>
        </w:tc>
        <w:tc>
          <w:tcPr>
            <w:tcW w:w="3016" w:type="dxa"/>
          </w:tcPr>
          <w:p w:rsidR="008E36B5" w:rsidRPr="00966D3D" w:rsidRDefault="008E36B5" w:rsidP="008E36B5">
            <w:pPr>
              <w:rPr>
                <w:rFonts w:ascii="Metronic Slab Pro Air" w:hAnsi="Metronic Slab Pro Air"/>
              </w:rPr>
            </w:pPr>
            <w:r w:rsidRPr="00966D3D">
              <w:rPr>
                <w:rFonts w:ascii="Metronic Slab Pro Air" w:hAnsi="Metronic Slab Pro Air"/>
              </w:rPr>
              <w:t>Tel.: (27) 2104-</w:t>
            </w:r>
            <w:r>
              <w:rPr>
                <w:rFonts w:ascii="Metronic Slab Pro Air" w:hAnsi="Metronic Slab Pro Air"/>
              </w:rPr>
              <w:t>8042</w:t>
            </w:r>
          </w:p>
        </w:tc>
        <w:tc>
          <w:tcPr>
            <w:tcW w:w="3662" w:type="dxa"/>
          </w:tcPr>
          <w:p w:rsidR="008E36B5" w:rsidRDefault="008222CE" w:rsidP="008222CE">
            <w:r>
              <w:rPr>
                <w:rFonts w:ascii="Metronic Slab Pro Air" w:hAnsi="Metronic Slab Pro Air"/>
                <w:i/>
                <w:color w:val="0070C0"/>
              </w:rPr>
              <w:t>herica</w:t>
            </w:r>
            <w:r w:rsidR="008E36B5">
              <w:rPr>
                <w:rFonts w:ascii="Metronic Slab Pro Air" w:hAnsi="Metronic Slab Pro Air"/>
                <w:i/>
                <w:color w:val="0070C0"/>
              </w:rPr>
              <w:t>.</w:t>
            </w:r>
            <w:r>
              <w:rPr>
                <w:rFonts w:ascii="Metronic Slab Pro Air" w:hAnsi="Metronic Slab Pro Air"/>
                <w:i/>
                <w:color w:val="0070C0"/>
              </w:rPr>
              <w:t>beccalli</w:t>
            </w:r>
            <w:r w:rsidR="008E36B5" w:rsidRPr="00966D3D">
              <w:rPr>
                <w:rFonts w:ascii="Metronic Slab Pro Air" w:hAnsi="Metronic Slab Pro Air"/>
                <w:i/>
                <w:color w:val="0070C0"/>
              </w:rPr>
              <w:t>@nexa.com</w:t>
            </w:r>
            <w:r w:rsidR="008E36B5">
              <w:rPr>
                <w:rFonts w:ascii="Metronic Slab Pro Air" w:hAnsi="Metronic Slab Pro Air"/>
                <w:i/>
                <w:color w:val="0070C0"/>
              </w:rPr>
              <w:t>.br</w:t>
            </w:r>
          </w:p>
        </w:tc>
      </w:tr>
    </w:tbl>
    <w:p w:rsidR="00815495" w:rsidRPr="00815495" w:rsidRDefault="00815495" w:rsidP="00815495"/>
    <w:sectPr w:rsidR="00815495" w:rsidRPr="00815495" w:rsidSect="009A1D7A">
      <w:headerReference w:type="even" r:id="rId13"/>
      <w:headerReference w:type="default" r:id="rId14"/>
      <w:footerReference w:type="default" r:id="rId15"/>
      <w:pgSz w:w="11900" w:h="16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A9C" w:rsidRDefault="003A0A9C" w:rsidP="003300A3">
      <w:r>
        <w:separator/>
      </w:r>
    </w:p>
  </w:endnote>
  <w:endnote w:type="continuationSeparator" w:id="0">
    <w:p w:rsidR="003A0A9C" w:rsidRDefault="003A0A9C" w:rsidP="00330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etronic Slab Pro Air">
    <w:altName w:val="Arial"/>
    <w:panose1 w:val="00000000000000000000"/>
    <w:charset w:val="00"/>
    <w:family w:val="modern"/>
    <w:notTrueType/>
    <w:pitch w:val="variable"/>
    <w:sig w:usb0="A000002F" w:usb1="5000006B" w:usb2="00000000" w:usb3="00000000" w:csb0="00000093"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10"/>
      <w:gridCol w:w="8730"/>
    </w:tblGrid>
    <w:tr w:rsidR="006C3989">
      <w:tc>
        <w:tcPr>
          <w:tcW w:w="918" w:type="dxa"/>
        </w:tcPr>
        <w:p w:rsidR="006C3989" w:rsidRDefault="006C3989" w:rsidP="00E503D0">
          <w:pPr>
            <w:pStyle w:val="Rodap"/>
            <w:rPr>
              <w:b/>
              <w:bCs/>
              <w:color w:val="4F81BD" w:themeColor="accent1"/>
              <w:sz w:val="32"/>
              <w:szCs w:val="32"/>
              <w14:numForm w14:val="oldStyle"/>
            </w:rPr>
          </w:pPr>
          <w:r>
            <w:rPr>
              <w:sz w:val="22"/>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 w:val="22"/>
              <w:szCs w:val="21"/>
              <w14:shadow w14:blurRad="50800" w14:dist="38100" w14:dir="2700000" w14:sx="100000" w14:sy="100000" w14:kx="0" w14:ky="0" w14:algn="tl">
                <w14:srgbClr w14:val="000000">
                  <w14:alpha w14:val="60000"/>
                </w14:srgbClr>
              </w14:shadow>
              <w14:numForm w14:val="oldStyle"/>
            </w:rPr>
            <w:fldChar w:fldCharType="separate"/>
          </w:r>
          <w:r w:rsidR="004339DB" w:rsidRPr="004339DB">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11</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6C3989" w:rsidRDefault="006C3989" w:rsidP="00E503D0">
          <w:pPr>
            <w:pStyle w:val="Rodap"/>
            <w:jc w:val="right"/>
          </w:pPr>
          <w:r>
            <w:rPr>
              <w:noProof/>
              <w:sz w:val="22"/>
              <w:szCs w:val="21"/>
              <w:lang w:eastAsia="pt-BR"/>
            </w:rPr>
            <w:drawing>
              <wp:inline distT="0" distB="0" distL="0" distR="0" wp14:anchorId="7F281930" wp14:editId="405B51CE">
                <wp:extent cx="895350" cy="260056"/>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xa-2.png"/>
                        <pic:cNvPicPr/>
                      </pic:nvPicPr>
                      <pic:blipFill>
                        <a:blip r:embed="rId1">
                          <a:extLst>
                            <a:ext uri="{28A0092B-C50C-407E-A947-70E740481C1C}">
                              <a14:useLocalDpi xmlns:a14="http://schemas.microsoft.com/office/drawing/2010/main" val="0"/>
                            </a:ext>
                          </a:extLst>
                        </a:blip>
                        <a:stretch>
                          <a:fillRect/>
                        </a:stretch>
                      </pic:blipFill>
                      <pic:spPr>
                        <a:xfrm>
                          <a:off x="0" y="0"/>
                          <a:ext cx="903625" cy="262460"/>
                        </a:xfrm>
                        <a:prstGeom prst="rect">
                          <a:avLst/>
                        </a:prstGeom>
                      </pic:spPr>
                    </pic:pic>
                  </a:graphicData>
                </a:graphic>
              </wp:inline>
            </w:drawing>
          </w:r>
        </w:p>
      </w:tc>
    </w:tr>
  </w:tbl>
  <w:p w:rsidR="006C3989" w:rsidRDefault="006C3989" w:rsidP="009A1D7A">
    <w:pPr>
      <w:pStyle w:val="Rodap"/>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A9C" w:rsidRDefault="003A0A9C" w:rsidP="003300A3">
      <w:r>
        <w:separator/>
      </w:r>
    </w:p>
  </w:footnote>
  <w:footnote w:type="continuationSeparator" w:id="0">
    <w:p w:rsidR="003A0A9C" w:rsidRDefault="003A0A9C" w:rsidP="003300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495"/>
      <w:gridCol w:w="9475"/>
    </w:tblGrid>
    <w:tr w:rsidR="006C3989" w:rsidRPr="00DB639B" w:rsidTr="003300A3">
      <w:tc>
        <w:tcPr>
          <w:tcW w:w="248" w:type="pct"/>
          <w:tcBorders>
            <w:bottom w:val="single" w:sz="4" w:space="0" w:color="943634" w:themeColor="accent2" w:themeShade="BF"/>
          </w:tcBorders>
          <w:shd w:val="clear" w:color="auto" w:fill="943634" w:themeFill="accent2" w:themeFillShade="BF"/>
          <w:vAlign w:val="bottom"/>
        </w:tcPr>
        <w:p w:rsidR="006C3989" w:rsidRPr="00124693" w:rsidRDefault="006C3989" w:rsidP="003300A3">
          <w:pPr>
            <w:pStyle w:val="Cabealho"/>
            <w:jc w:val="center"/>
            <w:rPr>
              <w:rFonts w:ascii="Calibri" w:hAnsi="Calibri"/>
              <w:b/>
              <w:color w:val="FFFFFF" w:themeColor="background1"/>
            </w:rPr>
          </w:pPr>
          <w:r w:rsidRPr="00124693">
            <w:rPr>
              <w:rFonts w:ascii="Calibri" w:hAnsi="Calibri"/>
              <w:b/>
              <w:color w:val="FFFFFF" w:themeColor="background1"/>
            </w:rPr>
            <w:fldChar w:fldCharType="begin"/>
          </w:r>
          <w:r w:rsidRPr="00124693">
            <w:rPr>
              <w:rFonts w:ascii="Calibri" w:hAnsi="Calibri"/>
              <w:b/>
              <w:color w:val="FFFFFF" w:themeColor="background1"/>
            </w:rPr>
            <w:instrText xml:space="preserve"> PAGE   \* MERGEFORMAT </w:instrText>
          </w:r>
          <w:r w:rsidRPr="00124693">
            <w:rPr>
              <w:rFonts w:ascii="Calibri" w:hAnsi="Calibri"/>
              <w:b/>
              <w:color w:val="FFFFFF" w:themeColor="background1"/>
            </w:rPr>
            <w:fldChar w:fldCharType="separate"/>
          </w:r>
          <w:r>
            <w:rPr>
              <w:rFonts w:ascii="Calibri" w:hAnsi="Calibri"/>
              <w:b/>
              <w:noProof/>
              <w:color w:val="FFFFFF" w:themeColor="background1"/>
            </w:rPr>
            <w:t>2</w:t>
          </w:r>
          <w:r w:rsidRPr="00124693">
            <w:rPr>
              <w:rFonts w:ascii="Calibri" w:hAnsi="Calibri"/>
              <w:b/>
              <w:color w:val="FFFFFF" w:themeColor="background1"/>
            </w:rPr>
            <w:fldChar w:fldCharType="end"/>
          </w:r>
        </w:p>
      </w:tc>
      <w:tc>
        <w:tcPr>
          <w:tcW w:w="4752" w:type="pct"/>
          <w:tcBorders>
            <w:bottom w:val="single" w:sz="4" w:space="0" w:color="auto"/>
          </w:tcBorders>
          <w:vAlign w:val="bottom"/>
        </w:tcPr>
        <w:p w:rsidR="006C3989" w:rsidRPr="00DB639B" w:rsidRDefault="006C3989" w:rsidP="003300A3">
          <w:pPr>
            <w:pStyle w:val="Cabealho"/>
            <w:rPr>
              <w:rFonts w:ascii="Calibri" w:hAnsi="Calibri"/>
              <w:bCs/>
              <w:color w:val="000000" w:themeColor="text1"/>
            </w:rPr>
          </w:pPr>
          <w:r w:rsidRPr="00DB639B">
            <w:rPr>
              <w:rFonts w:ascii="Calibri" w:hAnsi="Calibri"/>
              <w:b/>
              <w:bCs/>
              <w:color w:val="000000" w:themeColor="text1"/>
            </w:rPr>
            <w:t>[</w:t>
          </w:r>
          <w:sdt>
            <w:sdtPr>
              <w:rPr>
                <w:rFonts w:ascii="Calibri" w:hAnsi="Calibri"/>
                <w:b/>
                <w:bCs/>
                <w:caps/>
                <w:color w:val="000000" w:themeColor="text1"/>
              </w:rPr>
              <w:alias w:val="Title"/>
              <w:id w:val="171999499"/>
              <w:placeholder>
                <w:docPart w:val="7401365E92405445909FB871FD606987"/>
              </w:placeholder>
              <w:dataBinding w:prefixMappings="xmlns:ns0='http://schemas.openxmlformats.org/package/2006/metadata/core-properties' xmlns:ns1='http://purl.org/dc/elements/1.1/'" w:xpath="/ns0:coreProperties[1]/ns1:title[1]" w:storeItemID="{6C3C8BC8-F283-45AE-878A-BAB7291924A1}"/>
              <w:text/>
            </w:sdtPr>
            <w:sdtEndPr/>
            <w:sdtContent>
              <w:r w:rsidR="00A11817">
                <w:rPr>
                  <w:rFonts w:ascii="Calibri" w:hAnsi="Calibri"/>
                  <w:b/>
                  <w:bCs/>
                  <w:caps/>
                  <w:color w:val="000000" w:themeColor="text1"/>
                </w:rPr>
                <w:t xml:space="preserve">Relatório Mensal – Ref.: </w:t>
              </w:r>
              <w:proofErr w:type="gramStart"/>
              <w:r w:rsidR="00A11817">
                <w:rPr>
                  <w:rFonts w:ascii="Calibri" w:hAnsi="Calibri"/>
                  <w:b/>
                  <w:bCs/>
                  <w:caps/>
                  <w:color w:val="000000" w:themeColor="text1"/>
                </w:rPr>
                <w:t>Março</w:t>
              </w:r>
              <w:proofErr w:type="gramEnd"/>
            </w:sdtContent>
          </w:sdt>
          <w:r w:rsidRPr="00DB639B">
            <w:rPr>
              <w:rFonts w:ascii="Calibri" w:hAnsi="Calibri"/>
              <w:b/>
              <w:bCs/>
              <w:color w:val="000000" w:themeColor="text1"/>
            </w:rPr>
            <w:t>]</w:t>
          </w:r>
        </w:p>
      </w:tc>
    </w:tr>
  </w:tbl>
  <w:p w:rsidR="006C3989" w:rsidRDefault="006C398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527"/>
      <w:gridCol w:w="1213"/>
    </w:tblGrid>
    <w:tr w:rsidR="006C3989">
      <w:trPr>
        <w:trHeight w:val="288"/>
      </w:trPr>
      <w:sdt>
        <w:sdtPr>
          <w:rPr>
            <w:rFonts w:asciiTheme="majorHAnsi" w:eastAsiaTheme="majorEastAsia" w:hAnsiTheme="majorHAnsi" w:cstheme="majorBidi"/>
            <w:sz w:val="36"/>
            <w:szCs w:val="36"/>
          </w:rPr>
          <w:alias w:val="Título"/>
          <w:id w:val="77761602"/>
          <w:placeholder>
            <w:docPart w:val="9AF0F4618DA446CC8B50167DF65F3B5B"/>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6C3989" w:rsidRDefault="0039214E" w:rsidP="00A11817">
              <w:pPr>
                <w:pStyle w:val="Cabealh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Relatório Mensal – Ref.: </w:t>
              </w:r>
              <w:proofErr w:type="gramStart"/>
              <w:r w:rsidR="00A11817">
                <w:rPr>
                  <w:rFonts w:asciiTheme="majorHAnsi" w:eastAsiaTheme="majorEastAsia" w:hAnsiTheme="majorHAnsi" w:cstheme="majorBidi"/>
                  <w:sz w:val="36"/>
                  <w:szCs w:val="36"/>
                </w:rPr>
                <w:t>Março</w:t>
              </w:r>
              <w:proofErr w:type="gramEnd"/>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no"/>
          <w:id w:val="77761609"/>
          <w:placeholder>
            <w:docPart w:val="F4F3311954E04B038BE244880E08407E"/>
          </w:placeholder>
          <w:dataBinding w:prefixMappings="xmlns:ns0='http://schemas.microsoft.com/office/2006/coverPageProps'" w:xpath="/ns0:CoverPageProperties[1]/ns0:PublishDate[1]" w:storeItemID="{55AF091B-3C7A-41E3-B477-F2FDAA23CFDA}"/>
          <w:date w:fullDate="2016-01-01T00:00:00Z">
            <w:dateFormat w:val="yyyy"/>
            <w:lid w:val="pt-BR"/>
            <w:storeMappedDataAs w:val="dateTime"/>
            <w:calendar w:val="gregorian"/>
          </w:date>
        </w:sdtPr>
        <w:sdtEndPr/>
        <w:sdtContent>
          <w:tc>
            <w:tcPr>
              <w:tcW w:w="1105" w:type="dxa"/>
            </w:tcPr>
            <w:p w:rsidR="006C3989" w:rsidRDefault="00A11817" w:rsidP="00167147">
              <w:pPr>
                <w:pStyle w:val="Cabealho"/>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2016</w:t>
              </w:r>
            </w:p>
          </w:tc>
        </w:sdtContent>
      </w:sdt>
    </w:tr>
  </w:tbl>
  <w:p w:rsidR="006C3989" w:rsidRDefault="006C3989" w:rsidP="003300A3">
    <w:pPr>
      <w:pStyle w:val="Cabealho"/>
      <w:ind w:left="-1418"/>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82C88"/>
    <w:multiLevelType w:val="hybridMultilevel"/>
    <w:tmpl w:val="2F5072D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0F1B36AA"/>
    <w:multiLevelType w:val="hybridMultilevel"/>
    <w:tmpl w:val="C7B2741E"/>
    <w:lvl w:ilvl="0" w:tplc="04160005">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7E432F7"/>
    <w:multiLevelType w:val="hybridMultilevel"/>
    <w:tmpl w:val="C0A042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BB860F3"/>
    <w:multiLevelType w:val="multilevel"/>
    <w:tmpl w:val="4894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E6D36"/>
    <w:multiLevelType w:val="hybridMultilevel"/>
    <w:tmpl w:val="066484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1764A02"/>
    <w:multiLevelType w:val="hybridMultilevel"/>
    <w:tmpl w:val="04CC512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6" w15:restartNumberingAfterBreak="0">
    <w:nsid w:val="3893239C"/>
    <w:multiLevelType w:val="hybridMultilevel"/>
    <w:tmpl w:val="C1403DA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6F15D19"/>
    <w:multiLevelType w:val="hybridMultilevel"/>
    <w:tmpl w:val="84C2A3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C3D7289"/>
    <w:multiLevelType w:val="hybridMultilevel"/>
    <w:tmpl w:val="7998250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9" w15:restartNumberingAfterBreak="0">
    <w:nsid w:val="79A90900"/>
    <w:multiLevelType w:val="multilevel"/>
    <w:tmpl w:val="D504A6F2"/>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1286"/>
        </w:tabs>
        <w:ind w:left="1286" w:hanging="576"/>
      </w:pPr>
      <w:rPr>
        <w:rFonts w:ascii="Arial Black" w:hAnsi="Arial Black" w:hint="default"/>
        <w:color w:val="808080"/>
        <w:sz w:val="36"/>
        <w:szCs w:val="36"/>
      </w:rPr>
    </w:lvl>
    <w:lvl w:ilvl="2">
      <w:start w:val="1"/>
      <w:numFmt w:val="decimal"/>
      <w:lvlText w:val="%2.%3"/>
      <w:lvlJc w:val="left"/>
      <w:pPr>
        <w:tabs>
          <w:tab w:val="num" w:pos="1004"/>
        </w:tabs>
        <w:ind w:left="1004" w:hanging="720"/>
      </w:pPr>
      <w:rPr>
        <w:rFonts w:ascii="Arial Black" w:hAnsi="Arial Black" w:hint="default"/>
      </w:rPr>
    </w:lvl>
    <w:lvl w:ilvl="3">
      <w:start w:val="1"/>
      <w:numFmt w:val="decimal"/>
      <w:lvlText w:val="%2.%3.%4"/>
      <w:lvlJc w:val="left"/>
      <w:pPr>
        <w:tabs>
          <w:tab w:val="num" w:pos="2424"/>
        </w:tabs>
        <w:ind w:left="2424" w:hanging="864"/>
      </w:pPr>
      <w:rPr>
        <w:rFonts w:hint="default"/>
      </w:rPr>
    </w:lvl>
    <w:lvl w:ilvl="4">
      <w:start w:val="1"/>
      <w:numFmt w:val="decimal"/>
      <w:lvlText w:val="%2.%3.%4.%5"/>
      <w:lvlJc w:val="left"/>
      <w:pPr>
        <w:tabs>
          <w:tab w:val="num" w:pos="3986"/>
        </w:tabs>
        <w:ind w:left="3986" w:hanging="1008"/>
      </w:pPr>
      <w:rPr>
        <w:rFonts w:hint="default"/>
        <w:sz w:val="24"/>
        <w:szCs w:val="24"/>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9"/>
  </w:num>
  <w:num w:numId="2">
    <w:abstractNumId w:val="6"/>
  </w:num>
  <w:num w:numId="3">
    <w:abstractNumId w:val="0"/>
  </w:num>
  <w:num w:numId="4">
    <w:abstractNumId w:val="8"/>
  </w:num>
  <w:num w:numId="5">
    <w:abstractNumId w:val="7"/>
  </w:num>
  <w:num w:numId="6">
    <w:abstractNumId w:val="5"/>
  </w:num>
  <w:num w:numId="7">
    <w:abstractNumId w:val="2"/>
  </w:num>
  <w:num w:numId="8">
    <w:abstractNumId w:val="4"/>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0A3"/>
    <w:rsid w:val="0000045F"/>
    <w:rsid w:val="000149B1"/>
    <w:rsid w:val="00031540"/>
    <w:rsid w:val="0004263A"/>
    <w:rsid w:val="00042E19"/>
    <w:rsid w:val="00044082"/>
    <w:rsid w:val="00055C89"/>
    <w:rsid w:val="00056B51"/>
    <w:rsid w:val="00070CB5"/>
    <w:rsid w:val="00092857"/>
    <w:rsid w:val="00096565"/>
    <w:rsid w:val="000A3E5B"/>
    <w:rsid w:val="000B6645"/>
    <w:rsid w:val="000B722F"/>
    <w:rsid w:val="000C257E"/>
    <w:rsid w:val="000D4125"/>
    <w:rsid w:val="000D5AAB"/>
    <w:rsid w:val="000E5559"/>
    <w:rsid w:val="00104650"/>
    <w:rsid w:val="00114BDD"/>
    <w:rsid w:val="00123297"/>
    <w:rsid w:val="00132AE9"/>
    <w:rsid w:val="001368C5"/>
    <w:rsid w:val="00142E4F"/>
    <w:rsid w:val="001566A3"/>
    <w:rsid w:val="0016430E"/>
    <w:rsid w:val="00167147"/>
    <w:rsid w:val="001707D5"/>
    <w:rsid w:val="00180968"/>
    <w:rsid w:val="00180E32"/>
    <w:rsid w:val="00180EC8"/>
    <w:rsid w:val="00196057"/>
    <w:rsid w:val="001967D7"/>
    <w:rsid w:val="001A0E68"/>
    <w:rsid w:val="001A7F76"/>
    <w:rsid w:val="001B6587"/>
    <w:rsid w:val="001C3C50"/>
    <w:rsid w:val="001C4FB7"/>
    <w:rsid w:val="001D731A"/>
    <w:rsid w:val="001E7172"/>
    <w:rsid w:val="001F2CEB"/>
    <w:rsid w:val="001F4B94"/>
    <w:rsid w:val="002105C8"/>
    <w:rsid w:val="00226C42"/>
    <w:rsid w:val="002311A3"/>
    <w:rsid w:val="00235812"/>
    <w:rsid w:val="00242E96"/>
    <w:rsid w:val="00245E10"/>
    <w:rsid w:val="00252D9E"/>
    <w:rsid w:val="002556A3"/>
    <w:rsid w:val="0025663A"/>
    <w:rsid w:val="00264BE5"/>
    <w:rsid w:val="0026637F"/>
    <w:rsid w:val="00267D62"/>
    <w:rsid w:val="0027434B"/>
    <w:rsid w:val="002743DE"/>
    <w:rsid w:val="0027464D"/>
    <w:rsid w:val="00276BBD"/>
    <w:rsid w:val="00287947"/>
    <w:rsid w:val="00292F4F"/>
    <w:rsid w:val="002948E9"/>
    <w:rsid w:val="002A0749"/>
    <w:rsid w:val="002B142B"/>
    <w:rsid w:val="002F364E"/>
    <w:rsid w:val="002F5B35"/>
    <w:rsid w:val="002F6381"/>
    <w:rsid w:val="00302072"/>
    <w:rsid w:val="00303B3C"/>
    <w:rsid w:val="00316977"/>
    <w:rsid w:val="00320BA8"/>
    <w:rsid w:val="003300A3"/>
    <w:rsid w:val="003343A1"/>
    <w:rsid w:val="00341E54"/>
    <w:rsid w:val="003853B3"/>
    <w:rsid w:val="0039214E"/>
    <w:rsid w:val="003A0A9C"/>
    <w:rsid w:val="003A2B4D"/>
    <w:rsid w:val="003B76CE"/>
    <w:rsid w:val="003C2465"/>
    <w:rsid w:val="003D0EA8"/>
    <w:rsid w:val="003E7D92"/>
    <w:rsid w:val="00410E95"/>
    <w:rsid w:val="00425C66"/>
    <w:rsid w:val="00426359"/>
    <w:rsid w:val="004331CF"/>
    <w:rsid w:val="004339DB"/>
    <w:rsid w:val="00441F71"/>
    <w:rsid w:val="0045156D"/>
    <w:rsid w:val="00452CE3"/>
    <w:rsid w:val="00453BC9"/>
    <w:rsid w:val="00474824"/>
    <w:rsid w:val="004858C1"/>
    <w:rsid w:val="00495C41"/>
    <w:rsid w:val="004A02D6"/>
    <w:rsid w:val="004B3D79"/>
    <w:rsid w:val="004B55E9"/>
    <w:rsid w:val="004C3C55"/>
    <w:rsid w:val="004E12EA"/>
    <w:rsid w:val="004E4EBA"/>
    <w:rsid w:val="004F27CE"/>
    <w:rsid w:val="004F2C84"/>
    <w:rsid w:val="00500289"/>
    <w:rsid w:val="00541A77"/>
    <w:rsid w:val="0055217E"/>
    <w:rsid w:val="00554ED9"/>
    <w:rsid w:val="00561DBC"/>
    <w:rsid w:val="0056368A"/>
    <w:rsid w:val="005A18E2"/>
    <w:rsid w:val="005A5A8E"/>
    <w:rsid w:val="005B273C"/>
    <w:rsid w:val="005C1FBB"/>
    <w:rsid w:val="005C25C4"/>
    <w:rsid w:val="005C49B5"/>
    <w:rsid w:val="005D709D"/>
    <w:rsid w:val="005E3D35"/>
    <w:rsid w:val="005F7BF4"/>
    <w:rsid w:val="00600B94"/>
    <w:rsid w:val="006111FF"/>
    <w:rsid w:val="00620633"/>
    <w:rsid w:val="00631936"/>
    <w:rsid w:val="006326C0"/>
    <w:rsid w:val="00632B3A"/>
    <w:rsid w:val="00632E1E"/>
    <w:rsid w:val="00637B12"/>
    <w:rsid w:val="0064017E"/>
    <w:rsid w:val="00641E36"/>
    <w:rsid w:val="0069043A"/>
    <w:rsid w:val="006B069A"/>
    <w:rsid w:val="006B0DEA"/>
    <w:rsid w:val="006C3989"/>
    <w:rsid w:val="006D1BD8"/>
    <w:rsid w:val="006D6F30"/>
    <w:rsid w:val="006E4964"/>
    <w:rsid w:val="006F4DF1"/>
    <w:rsid w:val="006F57D0"/>
    <w:rsid w:val="00704E74"/>
    <w:rsid w:val="00707A1F"/>
    <w:rsid w:val="0071756E"/>
    <w:rsid w:val="00717CBA"/>
    <w:rsid w:val="007209FF"/>
    <w:rsid w:val="007257D0"/>
    <w:rsid w:val="00730EC4"/>
    <w:rsid w:val="00732987"/>
    <w:rsid w:val="0073497A"/>
    <w:rsid w:val="00752737"/>
    <w:rsid w:val="00753C90"/>
    <w:rsid w:val="00757920"/>
    <w:rsid w:val="0076214E"/>
    <w:rsid w:val="00792056"/>
    <w:rsid w:val="00793F13"/>
    <w:rsid w:val="00796C50"/>
    <w:rsid w:val="007C1F66"/>
    <w:rsid w:val="007D221A"/>
    <w:rsid w:val="007D729E"/>
    <w:rsid w:val="007E0ED3"/>
    <w:rsid w:val="007F41D5"/>
    <w:rsid w:val="00805D8D"/>
    <w:rsid w:val="008147EC"/>
    <w:rsid w:val="00815495"/>
    <w:rsid w:val="00816632"/>
    <w:rsid w:val="008222CE"/>
    <w:rsid w:val="00835A16"/>
    <w:rsid w:val="00840AD8"/>
    <w:rsid w:val="008456C2"/>
    <w:rsid w:val="008472E7"/>
    <w:rsid w:val="0088456D"/>
    <w:rsid w:val="00884BDD"/>
    <w:rsid w:val="00892C77"/>
    <w:rsid w:val="008A7632"/>
    <w:rsid w:val="008B5CD4"/>
    <w:rsid w:val="008C2124"/>
    <w:rsid w:val="008D57E2"/>
    <w:rsid w:val="008E1DF8"/>
    <w:rsid w:val="008E36B5"/>
    <w:rsid w:val="00903BF8"/>
    <w:rsid w:val="009052F5"/>
    <w:rsid w:val="00916F73"/>
    <w:rsid w:val="00923EC6"/>
    <w:rsid w:val="00931679"/>
    <w:rsid w:val="009355B7"/>
    <w:rsid w:val="00942ECF"/>
    <w:rsid w:val="0095325D"/>
    <w:rsid w:val="00953601"/>
    <w:rsid w:val="00964CA4"/>
    <w:rsid w:val="009666AF"/>
    <w:rsid w:val="0096785E"/>
    <w:rsid w:val="0097645C"/>
    <w:rsid w:val="009816AB"/>
    <w:rsid w:val="0098201E"/>
    <w:rsid w:val="009873B4"/>
    <w:rsid w:val="009A1D7A"/>
    <w:rsid w:val="009A2194"/>
    <w:rsid w:val="009C227D"/>
    <w:rsid w:val="009D1337"/>
    <w:rsid w:val="00A11817"/>
    <w:rsid w:val="00A37A9A"/>
    <w:rsid w:val="00A405AA"/>
    <w:rsid w:val="00A466E2"/>
    <w:rsid w:val="00A60CDD"/>
    <w:rsid w:val="00A63DE9"/>
    <w:rsid w:val="00A66BCA"/>
    <w:rsid w:val="00A930A0"/>
    <w:rsid w:val="00AB7E05"/>
    <w:rsid w:val="00AC31DF"/>
    <w:rsid w:val="00AC3803"/>
    <w:rsid w:val="00AC685E"/>
    <w:rsid w:val="00AD439B"/>
    <w:rsid w:val="00AD45A4"/>
    <w:rsid w:val="00AD66BC"/>
    <w:rsid w:val="00AE5276"/>
    <w:rsid w:val="00AF17B7"/>
    <w:rsid w:val="00AF5F4E"/>
    <w:rsid w:val="00B07336"/>
    <w:rsid w:val="00B104B4"/>
    <w:rsid w:val="00B20183"/>
    <w:rsid w:val="00B21C4D"/>
    <w:rsid w:val="00B57409"/>
    <w:rsid w:val="00B741DB"/>
    <w:rsid w:val="00B816BE"/>
    <w:rsid w:val="00B83230"/>
    <w:rsid w:val="00BC2519"/>
    <w:rsid w:val="00BC28ED"/>
    <w:rsid w:val="00BD2928"/>
    <w:rsid w:val="00BE1365"/>
    <w:rsid w:val="00BE3C8D"/>
    <w:rsid w:val="00BF1998"/>
    <w:rsid w:val="00BF5E25"/>
    <w:rsid w:val="00C20817"/>
    <w:rsid w:val="00C2361A"/>
    <w:rsid w:val="00C27D07"/>
    <w:rsid w:val="00C30A10"/>
    <w:rsid w:val="00C36E70"/>
    <w:rsid w:val="00C42306"/>
    <w:rsid w:val="00C428B3"/>
    <w:rsid w:val="00C44ACF"/>
    <w:rsid w:val="00C60CB3"/>
    <w:rsid w:val="00C60E62"/>
    <w:rsid w:val="00C63520"/>
    <w:rsid w:val="00C70455"/>
    <w:rsid w:val="00C74E47"/>
    <w:rsid w:val="00C918B7"/>
    <w:rsid w:val="00C975E3"/>
    <w:rsid w:val="00CB04E2"/>
    <w:rsid w:val="00CB4E76"/>
    <w:rsid w:val="00CC2506"/>
    <w:rsid w:val="00CD1F44"/>
    <w:rsid w:val="00CD7442"/>
    <w:rsid w:val="00CF5054"/>
    <w:rsid w:val="00CF571D"/>
    <w:rsid w:val="00D02D23"/>
    <w:rsid w:val="00D06DF6"/>
    <w:rsid w:val="00D1106F"/>
    <w:rsid w:val="00D12505"/>
    <w:rsid w:val="00D15625"/>
    <w:rsid w:val="00D432C3"/>
    <w:rsid w:val="00D434BC"/>
    <w:rsid w:val="00D467AD"/>
    <w:rsid w:val="00D73581"/>
    <w:rsid w:val="00D760F7"/>
    <w:rsid w:val="00D804E2"/>
    <w:rsid w:val="00D86B6F"/>
    <w:rsid w:val="00D87920"/>
    <w:rsid w:val="00DB3898"/>
    <w:rsid w:val="00DB3D43"/>
    <w:rsid w:val="00DB6DED"/>
    <w:rsid w:val="00DD73E4"/>
    <w:rsid w:val="00DE521C"/>
    <w:rsid w:val="00DE6163"/>
    <w:rsid w:val="00DF1A19"/>
    <w:rsid w:val="00E009E7"/>
    <w:rsid w:val="00E124E5"/>
    <w:rsid w:val="00E205BA"/>
    <w:rsid w:val="00E258A2"/>
    <w:rsid w:val="00E35A69"/>
    <w:rsid w:val="00E4086E"/>
    <w:rsid w:val="00E503D0"/>
    <w:rsid w:val="00E70C41"/>
    <w:rsid w:val="00E95E36"/>
    <w:rsid w:val="00E96FFD"/>
    <w:rsid w:val="00EC38AF"/>
    <w:rsid w:val="00EC6BA9"/>
    <w:rsid w:val="00ED2B40"/>
    <w:rsid w:val="00EF2EB5"/>
    <w:rsid w:val="00F0795D"/>
    <w:rsid w:val="00F07A5A"/>
    <w:rsid w:val="00F11764"/>
    <w:rsid w:val="00F24AC3"/>
    <w:rsid w:val="00F3037C"/>
    <w:rsid w:val="00F30EF7"/>
    <w:rsid w:val="00F473F1"/>
    <w:rsid w:val="00F500D8"/>
    <w:rsid w:val="00F6453E"/>
    <w:rsid w:val="00F726E2"/>
    <w:rsid w:val="00F83D64"/>
    <w:rsid w:val="00F83EC2"/>
    <w:rsid w:val="00F861B1"/>
    <w:rsid w:val="00F90C48"/>
    <w:rsid w:val="00F93023"/>
    <w:rsid w:val="00FA32CF"/>
    <w:rsid w:val="00FB0840"/>
    <w:rsid w:val="00FB2735"/>
    <w:rsid w:val="00FC27C5"/>
    <w:rsid w:val="00FD00EA"/>
    <w:rsid w:val="00FD682F"/>
    <w:rsid w:val="00FE073A"/>
    <w:rsid w:val="00FE1E93"/>
    <w:rsid w:val="00FE329E"/>
    <w:rsid w:val="00FE5A27"/>
    <w:rsid w:val="00FF28A5"/>
    <w:rsid w:val="00FF3005"/>
    <w:rsid w:val="00FF619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08C0CC0B-93A7-47F6-9175-2E2CB5F37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E258A2"/>
    <w:pPr>
      <w:keepNext/>
      <w:keepLines/>
      <w:spacing w:before="480" w:line="276" w:lineRule="auto"/>
      <w:outlineLvl w:val="0"/>
    </w:pPr>
    <w:rPr>
      <w:rFonts w:ascii="Cambria" w:eastAsia="Times New Roman" w:hAnsi="Cambria" w:cs="Times New Roman"/>
      <w:b/>
      <w:bCs/>
      <w:color w:val="385B86"/>
      <w:sz w:val="28"/>
      <w:szCs w:val="28"/>
      <w:lang w:val="en-US"/>
    </w:rPr>
  </w:style>
  <w:style w:type="paragraph" w:styleId="Ttulo2">
    <w:name w:val="heading 2"/>
    <w:basedOn w:val="Normal"/>
    <w:next w:val="Normal"/>
    <w:link w:val="Ttulo2Char"/>
    <w:uiPriority w:val="9"/>
    <w:semiHidden/>
    <w:unhideWhenUsed/>
    <w:qFormat/>
    <w:rsid w:val="00E258A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3D0EA8"/>
    <w:pPr>
      <w:keepNext/>
      <w:keepLines/>
      <w:spacing w:before="40"/>
      <w:outlineLvl w:val="2"/>
    </w:pPr>
    <w:rPr>
      <w:rFonts w:asciiTheme="majorHAnsi" w:eastAsiaTheme="majorEastAsia" w:hAnsiTheme="majorHAnsi" w:cstheme="majorBidi"/>
      <w:color w:val="243F60"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300A3"/>
    <w:pPr>
      <w:tabs>
        <w:tab w:val="center" w:pos="4320"/>
        <w:tab w:val="right" w:pos="8640"/>
      </w:tabs>
    </w:pPr>
  </w:style>
  <w:style w:type="character" w:customStyle="1" w:styleId="CabealhoChar">
    <w:name w:val="Cabeçalho Char"/>
    <w:basedOn w:val="Fontepargpadro"/>
    <w:link w:val="Cabealho"/>
    <w:uiPriority w:val="99"/>
    <w:rsid w:val="003300A3"/>
  </w:style>
  <w:style w:type="paragraph" w:styleId="Rodap">
    <w:name w:val="footer"/>
    <w:basedOn w:val="Normal"/>
    <w:link w:val="RodapChar"/>
    <w:uiPriority w:val="99"/>
    <w:unhideWhenUsed/>
    <w:rsid w:val="003300A3"/>
    <w:pPr>
      <w:tabs>
        <w:tab w:val="center" w:pos="4320"/>
        <w:tab w:val="right" w:pos="8640"/>
      </w:tabs>
    </w:pPr>
  </w:style>
  <w:style w:type="character" w:customStyle="1" w:styleId="RodapChar">
    <w:name w:val="Rodapé Char"/>
    <w:basedOn w:val="Fontepargpadro"/>
    <w:link w:val="Rodap"/>
    <w:uiPriority w:val="99"/>
    <w:rsid w:val="003300A3"/>
  </w:style>
  <w:style w:type="paragraph" w:styleId="Textodebalo">
    <w:name w:val="Balloon Text"/>
    <w:basedOn w:val="Normal"/>
    <w:link w:val="TextodebaloChar"/>
    <w:uiPriority w:val="99"/>
    <w:semiHidden/>
    <w:unhideWhenUsed/>
    <w:rsid w:val="003300A3"/>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3300A3"/>
    <w:rPr>
      <w:rFonts w:ascii="Lucida Grande" w:hAnsi="Lucida Grande" w:cs="Lucida Grande"/>
      <w:sz w:val="18"/>
      <w:szCs w:val="18"/>
    </w:rPr>
  </w:style>
  <w:style w:type="paragraph" w:customStyle="1" w:styleId="Para">
    <w:name w:val="Para"/>
    <w:rsid w:val="00F861B1"/>
    <w:pPr>
      <w:spacing w:before="99" w:line="250" w:lineRule="atLeast"/>
      <w:ind w:left="720"/>
    </w:pPr>
    <w:rPr>
      <w:rFonts w:ascii="Palatino Linotype" w:eastAsia="Times New Roman" w:hAnsi="Palatino Linotype" w:cs="Times New Roman"/>
      <w:sz w:val="21"/>
      <w:szCs w:val="60"/>
      <w:lang w:val="en-US"/>
    </w:rPr>
  </w:style>
  <w:style w:type="table" w:styleId="Tabelacomgrade">
    <w:name w:val="Table Grid"/>
    <w:basedOn w:val="Tabelanormal"/>
    <w:uiPriority w:val="59"/>
    <w:rsid w:val="00F861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dia1-nfase5">
    <w:name w:val="Medium List 1 Accent 5"/>
    <w:basedOn w:val="Tabelanormal"/>
    <w:uiPriority w:val="65"/>
    <w:rsid w:val="00F861B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customStyle="1" w:styleId="Ttulo1Char">
    <w:name w:val="Título 1 Char"/>
    <w:basedOn w:val="Fontepargpadro"/>
    <w:link w:val="Ttulo1"/>
    <w:uiPriority w:val="9"/>
    <w:rsid w:val="00E258A2"/>
    <w:rPr>
      <w:rFonts w:ascii="Cambria" w:eastAsia="Times New Roman" w:hAnsi="Cambria" w:cs="Times New Roman"/>
      <w:b/>
      <w:bCs/>
      <w:color w:val="385B86"/>
      <w:sz w:val="28"/>
      <w:szCs w:val="28"/>
      <w:lang w:val="en-US"/>
    </w:rPr>
  </w:style>
  <w:style w:type="paragraph" w:styleId="Sumrio2">
    <w:name w:val="toc 2"/>
    <w:basedOn w:val="Normal"/>
    <w:next w:val="Normal"/>
    <w:autoRedefine/>
    <w:uiPriority w:val="39"/>
    <w:unhideWhenUsed/>
    <w:qFormat/>
    <w:rsid w:val="00E258A2"/>
    <w:pPr>
      <w:spacing w:after="100" w:line="276" w:lineRule="auto"/>
      <w:ind w:left="220"/>
    </w:pPr>
    <w:rPr>
      <w:rFonts w:ascii="Calibri" w:eastAsia="Calibri" w:hAnsi="Calibri" w:cs="Times New Roman"/>
      <w:sz w:val="22"/>
      <w:szCs w:val="22"/>
      <w:lang w:val="en-US"/>
    </w:rPr>
  </w:style>
  <w:style w:type="paragraph" w:styleId="Sumrio1">
    <w:name w:val="toc 1"/>
    <w:basedOn w:val="Normal"/>
    <w:next w:val="Normal"/>
    <w:autoRedefine/>
    <w:uiPriority w:val="39"/>
    <w:unhideWhenUsed/>
    <w:qFormat/>
    <w:rsid w:val="00FF28A5"/>
    <w:pPr>
      <w:tabs>
        <w:tab w:val="right" w:leader="dot" w:pos="8921"/>
      </w:tabs>
      <w:spacing w:after="100" w:line="276" w:lineRule="auto"/>
      <w:jc w:val="center"/>
    </w:pPr>
    <w:rPr>
      <w:rFonts w:ascii="Metronic Slab Pro Air" w:eastAsia="Calibri" w:hAnsi="Metronic Slab Pro Air" w:cs="Times New Roman"/>
      <w:b/>
      <w:noProof/>
      <w:sz w:val="22"/>
      <w:szCs w:val="22"/>
    </w:rPr>
  </w:style>
  <w:style w:type="character" w:styleId="Hyperlink">
    <w:name w:val="Hyperlink"/>
    <w:basedOn w:val="Fontepargpadro"/>
    <w:uiPriority w:val="99"/>
    <w:unhideWhenUsed/>
    <w:rsid w:val="00E258A2"/>
    <w:rPr>
      <w:color w:val="0000FF"/>
      <w:u w:val="single"/>
    </w:rPr>
  </w:style>
  <w:style w:type="paragraph" w:customStyle="1" w:styleId="NormalVerdana">
    <w:name w:val="Normal + Verdana"/>
    <w:aliases w:val="12 pt,Negrito,Índigo,Justificado,Antes:  12 pt,Depois ..."/>
    <w:basedOn w:val="Normal"/>
    <w:rsid w:val="00E258A2"/>
    <w:pPr>
      <w:spacing w:before="240" w:after="240"/>
      <w:jc w:val="both"/>
      <w:outlineLvl w:val="0"/>
    </w:pPr>
    <w:rPr>
      <w:rFonts w:ascii="Verdana" w:eastAsia="Times New Roman" w:hAnsi="Verdana" w:cs="Arial"/>
      <w:b/>
      <w:color w:val="333399"/>
      <w:sz w:val="22"/>
      <w:szCs w:val="22"/>
      <w:lang w:eastAsia="pt-BR"/>
    </w:rPr>
  </w:style>
  <w:style w:type="character" w:customStyle="1" w:styleId="Ttulo2Char">
    <w:name w:val="Título 2 Char"/>
    <w:basedOn w:val="Fontepargpadro"/>
    <w:link w:val="Ttulo2"/>
    <w:uiPriority w:val="9"/>
    <w:semiHidden/>
    <w:rsid w:val="00E258A2"/>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E258A2"/>
    <w:pPr>
      <w:ind w:left="720"/>
      <w:contextualSpacing/>
    </w:pPr>
    <w:rPr>
      <w:rFonts w:ascii="Times New Roman" w:eastAsia="Times New Roman" w:hAnsi="Times New Roman" w:cs="Times New Roman"/>
      <w:lang w:eastAsia="pt-BR"/>
    </w:rPr>
  </w:style>
  <w:style w:type="character" w:styleId="HiperlinkVisitado">
    <w:name w:val="FollowedHyperlink"/>
    <w:basedOn w:val="Fontepargpadro"/>
    <w:uiPriority w:val="99"/>
    <w:semiHidden/>
    <w:unhideWhenUsed/>
    <w:rsid w:val="00DE521C"/>
    <w:rPr>
      <w:color w:val="800080" w:themeColor="followedHyperlink"/>
      <w:u w:val="single"/>
    </w:rPr>
  </w:style>
  <w:style w:type="character" w:customStyle="1" w:styleId="Ttulo3Char">
    <w:name w:val="Título 3 Char"/>
    <w:basedOn w:val="Fontepargpadro"/>
    <w:link w:val="Ttulo3"/>
    <w:uiPriority w:val="9"/>
    <w:semiHidden/>
    <w:rsid w:val="003D0EA8"/>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3D0EA8"/>
    <w:pPr>
      <w:spacing w:before="100" w:beforeAutospacing="1" w:after="100" w:afterAutospacing="1"/>
    </w:pPr>
    <w:rPr>
      <w:rFonts w:ascii="Times New Roman" w:eastAsia="Times New Roman" w:hAnsi="Times New Roman" w:cs="Times New Roman"/>
      <w:lang w:eastAsia="pt-BR"/>
    </w:rPr>
  </w:style>
  <w:style w:type="character" w:customStyle="1" w:styleId="apple-converted-space">
    <w:name w:val="apple-converted-space"/>
    <w:basedOn w:val="Fontepargpadro"/>
    <w:rsid w:val="003D0EA8"/>
  </w:style>
  <w:style w:type="character" w:styleId="Forte">
    <w:name w:val="Strong"/>
    <w:basedOn w:val="Fontepargpadro"/>
    <w:uiPriority w:val="22"/>
    <w:qFormat/>
    <w:rsid w:val="00620633"/>
    <w:rPr>
      <w:b/>
      <w:bCs/>
    </w:rPr>
  </w:style>
  <w:style w:type="paragraph" w:styleId="Sumrio3">
    <w:name w:val="toc 3"/>
    <w:basedOn w:val="Normal"/>
    <w:next w:val="Normal"/>
    <w:autoRedefine/>
    <w:uiPriority w:val="39"/>
    <w:unhideWhenUsed/>
    <w:rsid w:val="00FE5A27"/>
    <w:pPr>
      <w:spacing w:after="100" w:line="259" w:lineRule="auto"/>
      <w:ind w:left="440"/>
    </w:pPr>
    <w:rPr>
      <w:sz w:val="22"/>
      <w:szCs w:val="22"/>
      <w:lang w:eastAsia="pt-BR"/>
    </w:rPr>
  </w:style>
  <w:style w:type="paragraph" w:styleId="Sumrio4">
    <w:name w:val="toc 4"/>
    <w:basedOn w:val="Normal"/>
    <w:next w:val="Normal"/>
    <w:autoRedefine/>
    <w:uiPriority w:val="39"/>
    <w:unhideWhenUsed/>
    <w:rsid w:val="00FE5A27"/>
    <w:pPr>
      <w:spacing w:after="100" w:line="259" w:lineRule="auto"/>
      <w:ind w:left="660"/>
    </w:pPr>
    <w:rPr>
      <w:sz w:val="22"/>
      <w:szCs w:val="22"/>
      <w:lang w:eastAsia="pt-BR"/>
    </w:rPr>
  </w:style>
  <w:style w:type="paragraph" w:styleId="Sumrio5">
    <w:name w:val="toc 5"/>
    <w:basedOn w:val="Normal"/>
    <w:next w:val="Normal"/>
    <w:autoRedefine/>
    <w:uiPriority w:val="39"/>
    <w:unhideWhenUsed/>
    <w:rsid w:val="00FE5A27"/>
    <w:pPr>
      <w:spacing w:after="100" w:line="259" w:lineRule="auto"/>
      <w:ind w:left="880"/>
    </w:pPr>
    <w:rPr>
      <w:sz w:val="22"/>
      <w:szCs w:val="22"/>
      <w:lang w:eastAsia="pt-BR"/>
    </w:rPr>
  </w:style>
  <w:style w:type="paragraph" w:styleId="Sumrio6">
    <w:name w:val="toc 6"/>
    <w:basedOn w:val="Normal"/>
    <w:next w:val="Normal"/>
    <w:autoRedefine/>
    <w:uiPriority w:val="39"/>
    <w:unhideWhenUsed/>
    <w:rsid w:val="00FE5A27"/>
    <w:pPr>
      <w:spacing w:after="100" w:line="259" w:lineRule="auto"/>
      <w:ind w:left="1100"/>
    </w:pPr>
    <w:rPr>
      <w:sz w:val="22"/>
      <w:szCs w:val="22"/>
      <w:lang w:eastAsia="pt-BR"/>
    </w:rPr>
  </w:style>
  <w:style w:type="paragraph" w:styleId="Sumrio7">
    <w:name w:val="toc 7"/>
    <w:basedOn w:val="Normal"/>
    <w:next w:val="Normal"/>
    <w:autoRedefine/>
    <w:uiPriority w:val="39"/>
    <w:unhideWhenUsed/>
    <w:rsid w:val="00FE5A27"/>
    <w:pPr>
      <w:spacing w:after="100" w:line="259" w:lineRule="auto"/>
      <w:ind w:left="1320"/>
    </w:pPr>
    <w:rPr>
      <w:sz w:val="22"/>
      <w:szCs w:val="22"/>
      <w:lang w:eastAsia="pt-BR"/>
    </w:rPr>
  </w:style>
  <w:style w:type="paragraph" w:styleId="Sumrio8">
    <w:name w:val="toc 8"/>
    <w:basedOn w:val="Normal"/>
    <w:next w:val="Normal"/>
    <w:autoRedefine/>
    <w:uiPriority w:val="39"/>
    <w:unhideWhenUsed/>
    <w:rsid w:val="00FE5A27"/>
    <w:pPr>
      <w:spacing w:after="100" w:line="259" w:lineRule="auto"/>
      <w:ind w:left="1540"/>
    </w:pPr>
    <w:rPr>
      <w:sz w:val="22"/>
      <w:szCs w:val="22"/>
      <w:lang w:eastAsia="pt-BR"/>
    </w:rPr>
  </w:style>
  <w:style w:type="paragraph" w:styleId="Sumrio9">
    <w:name w:val="toc 9"/>
    <w:basedOn w:val="Normal"/>
    <w:next w:val="Normal"/>
    <w:autoRedefine/>
    <w:uiPriority w:val="39"/>
    <w:unhideWhenUsed/>
    <w:rsid w:val="00FE5A27"/>
    <w:pPr>
      <w:spacing w:after="100" w:line="259" w:lineRule="auto"/>
      <w:ind w:left="1760"/>
    </w:pPr>
    <w:rPr>
      <w:sz w:val="22"/>
      <w:szCs w:val="2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2894">
      <w:bodyDiv w:val="1"/>
      <w:marLeft w:val="0"/>
      <w:marRight w:val="0"/>
      <w:marTop w:val="0"/>
      <w:marBottom w:val="0"/>
      <w:divBdr>
        <w:top w:val="none" w:sz="0" w:space="0" w:color="auto"/>
        <w:left w:val="none" w:sz="0" w:space="0" w:color="auto"/>
        <w:bottom w:val="none" w:sz="0" w:space="0" w:color="auto"/>
        <w:right w:val="none" w:sz="0" w:space="0" w:color="auto"/>
      </w:divBdr>
    </w:div>
    <w:div w:id="129330770">
      <w:bodyDiv w:val="1"/>
      <w:marLeft w:val="0"/>
      <w:marRight w:val="0"/>
      <w:marTop w:val="0"/>
      <w:marBottom w:val="0"/>
      <w:divBdr>
        <w:top w:val="none" w:sz="0" w:space="0" w:color="auto"/>
        <w:left w:val="none" w:sz="0" w:space="0" w:color="auto"/>
        <w:bottom w:val="none" w:sz="0" w:space="0" w:color="auto"/>
        <w:right w:val="none" w:sz="0" w:space="0" w:color="auto"/>
      </w:divBdr>
    </w:div>
    <w:div w:id="337343709">
      <w:bodyDiv w:val="1"/>
      <w:marLeft w:val="0"/>
      <w:marRight w:val="0"/>
      <w:marTop w:val="0"/>
      <w:marBottom w:val="0"/>
      <w:divBdr>
        <w:top w:val="none" w:sz="0" w:space="0" w:color="auto"/>
        <w:left w:val="none" w:sz="0" w:space="0" w:color="auto"/>
        <w:bottom w:val="none" w:sz="0" w:space="0" w:color="auto"/>
        <w:right w:val="none" w:sz="0" w:space="0" w:color="auto"/>
      </w:divBdr>
    </w:div>
    <w:div w:id="408699824">
      <w:bodyDiv w:val="1"/>
      <w:marLeft w:val="0"/>
      <w:marRight w:val="0"/>
      <w:marTop w:val="0"/>
      <w:marBottom w:val="0"/>
      <w:divBdr>
        <w:top w:val="none" w:sz="0" w:space="0" w:color="auto"/>
        <w:left w:val="none" w:sz="0" w:space="0" w:color="auto"/>
        <w:bottom w:val="none" w:sz="0" w:space="0" w:color="auto"/>
        <w:right w:val="none" w:sz="0" w:space="0" w:color="auto"/>
      </w:divBdr>
    </w:div>
    <w:div w:id="488252479">
      <w:bodyDiv w:val="1"/>
      <w:marLeft w:val="0"/>
      <w:marRight w:val="0"/>
      <w:marTop w:val="0"/>
      <w:marBottom w:val="0"/>
      <w:divBdr>
        <w:top w:val="none" w:sz="0" w:space="0" w:color="auto"/>
        <w:left w:val="none" w:sz="0" w:space="0" w:color="auto"/>
        <w:bottom w:val="none" w:sz="0" w:space="0" w:color="auto"/>
        <w:right w:val="none" w:sz="0" w:space="0" w:color="auto"/>
      </w:divBdr>
    </w:div>
    <w:div w:id="833186499">
      <w:bodyDiv w:val="1"/>
      <w:marLeft w:val="0"/>
      <w:marRight w:val="0"/>
      <w:marTop w:val="0"/>
      <w:marBottom w:val="0"/>
      <w:divBdr>
        <w:top w:val="none" w:sz="0" w:space="0" w:color="auto"/>
        <w:left w:val="none" w:sz="0" w:space="0" w:color="auto"/>
        <w:bottom w:val="none" w:sz="0" w:space="0" w:color="auto"/>
        <w:right w:val="none" w:sz="0" w:space="0" w:color="auto"/>
      </w:divBdr>
    </w:div>
    <w:div w:id="952446065">
      <w:bodyDiv w:val="1"/>
      <w:marLeft w:val="0"/>
      <w:marRight w:val="0"/>
      <w:marTop w:val="0"/>
      <w:marBottom w:val="0"/>
      <w:divBdr>
        <w:top w:val="none" w:sz="0" w:space="0" w:color="auto"/>
        <w:left w:val="none" w:sz="0" w:space="0" w:color="auto"/>
        <w:bottom w:val="none" w:sz="0" w:space="0" w:color="auto"/>
        <w:right w:val="none" w:sz="0" w:space="0" w:color="auto"/>
      </w:divBdr>
    </w:div>
    <w:div w:id="1347174521">
      <w:bodyDiv w:val="1"/>
      <w:marLeft w:val="0"/>
      <w:marRight w:val="0"/>
      <w:marTop w:val="0"/>
      <w:marBottom w:val="0"/>
      <w:divBdr>
        <w:top w:val="none" w:sz="0" w:space="0" w:color="auto"/>
        <w:left w:val="none" w:sz="0" w:space="0" w:color="auto"/>
        <w:bottom w:val="none" w:sz="0" w:space="0" w:color="auto"/>
        <w:right w:val="none" w:sz="0" w:space="0" w:color="auto"/>
      </w:divBdr>
    </w:div>
    <w:div w:id="1736270532">
      <w:bodyDiv w:val="1"/>
      <w:marLeft w:val="0"/>
      <w:marRight w:val="0"/>
      <w:marTop w:val="0"/>
      <w:marBottom w:val="0"/>
      <w:divBdr>
        <w:top w:val="none" w:sz="0" w:space="0" w:color="auto"/>
        <w:left w:val="none" w:sz="0" w:space="0" w:color="auto"/>
        <w:bottom w:val="none" w:sz="0" w:space="0" w:color="auto"/>
        <w:right w:val="none" w:sz="0" w:space="0" w:color="auto"/>
      </w:divBdr>
    </w:div>
    <w:div w:id="1871721380">
      <w:bodyDiv w:val="1"/>
      <w:marLeft w:val="0"/>
      <w:marRight w:val="0"/>
      <w:marTop w:val="0"/>
      <w:marBottom w:val="0"/>
      <w:divBdr>
        <w:top w:val="none" w:sz="0" w:space="0" w:color="auto"/>
        <w:left w:val="none" w:sz="0" w:space="0" w:color="auto"/>
        <w:bottom w:val="none" w:sz="0" w:space="0" w:color="auto"/>
        <w:right w:val="none" w:sz="0" w:space="0" w:color="auto"/>
      </w:divBdr>
    </w:div>
    <w:div w:id="2057117501">
      <w:bodyDiv w:val="1"/>
      <w:marLeft w:val="0"/>
      <w:marRight w:val="0"/>
      <w:marTop w:val="0"/>
      <w:marBottom w:val="0"/>
      <w:divBdr>
        <w:top w:val="none" w:sz="0" w:space="0" w:color="auto"/>
        <w:left w:val="none" w:sz="0" w:space="0" w:color="auto"/>
        <w:bottom w:val="none" w:sz="0" w:space="0" w:color="auto"/>
        <w:right w:val="none" w:sz="0" w:space="0" w:color="auto"/>
      </w:divBdr>
    </w:div>
    <w:div w:id="20791594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docs.oracle.com/cd/E18283_01/server.112/e17120/dbrm006.htm"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racle.com/cd/E11882_01/server.112/e25494/dbrm.ht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401365E92405445909FB871FD606987"/>
        <w:category>
          <w:name w:val="General"/>
          <w:gallery w:val="placeholder"/>
        </w:category>
        <w:types>
          <w:type w:val="bbPlcHdr"/>
        </w:types>
        <w:behaviors>
          <w:behavior w:val="content"/>
        </w:behaviors>
        <w:guid w:val="{7CF3B966-8600-6F49-9D5F-3BAECC772478}"/>
      </w:docPartPr>
      <w:docPartBody>
        <w:p w:rsidR="00D721E3" w:rsidRDefault="00D721E3" w:rsidP="00D721E3">
          <w:pPr>
            <w:pStyle w:val="7401365E92405445909FB871FD606987"/>
          </w:pPr>
          <w:r>
            <w:rPr>
              <w:b/>
              <w:bCs/>
              <w:caps/>
            </w:rPr>
            <w:t>Type the document title</w:t>
          </w:r>
        </w:p>
      </w:docPartBody>
    </w:docPart>
    <w:docPart>
      <w:docPartPr>
        <w:name w:val="9AF0F4618DA446CC8B50167DF65F3B5B"/>
        <w:category>
          <w:name w:val="Geral"/>
          <w:gallery w:val="placeholder"/>
        </w:category>
        <w:types>
          <w:type w:val="bbPlcHdr"/>
        </w:types>
        <w:behaviors>
          <w:behavior w:val="content"/>
        </w:behaviors>
        <w:guid w:val="{5B02016A-9287-4EF6-A803-B6B1D4DC66BC}"/>
      </w:docPartPr>
      <w:docPartBody>
        <w:p w:rsidR="00A371A4" w:rsidRDefault="00A371A4" w:rsidP="00A371A4">
          <w:pPr>
            <w:pStyle w:val="9AF0F4618DA446CC8B50167DF65F3B5B"/>
          </w:pPr>
          <w:r>
            <w:rPr>
              <w:rFonts w:asciiTheme="majorHAnsi" w:eastAsiaTheme="majorEastAsia" w:hAnsiTheme="majorHAnsi" w:cstheme="majorBidi"/>
              <w:sz w:val="36"/>
              <w:szCs w:val="36"/>
            </w:rPr>
            <w:t>[Digite o título do documento]</w:t>
          </w:r>
        </w:p>
      </w:docPartBody>
    </w:docPart>
    <w:docPart>
      <w:docPartPr>
        <w:name w:val="F4F3311954E04B038BE244880E08407E"/>
        <w:category>
          <w:name w:val="Geral"/>
          <w:gallery w:val="placeholder"/>
        </w:category>
        <w:types>
          <w:type w:val="bbPlcHdr"/>
        </w:types>
        <w:behaviors>
          <w:behavior w:val="content"/>
        </w:behaviors>
        <w:guid w:val="{83A50DDE-E023-4C0B-8436-C8EF9DC8A354}"/>
      </w:docPartPr>
      <w:docPartBody>
        <w:p w:rsidR="00A371A4" w:rsidRDefault="00A371A4" w:rsidP="00A371A4">
          <w:pPr>
            <w:pStyle w:val="F4F3311954E04B038BE244880E08407E"/>
          </w:pPr>
          <w:r>
            <w:rPr>
              <w:rFonts w:asciiTheme="majorHAnsi" w:eastAsiaTheme="majorEastAsia" w:hAnsiTheme="majorHAnsi" w:cstheme="majorBidi"/>
              <w:b/>
              <w:bCs/>
              <w:color w:val="5B9BD5" w:themeColor="accent1"/>
              <w:sz w:val="36"/>
              <w:szCs w:val="36"/>
            </w:rPr>
            <w:t>[Ano]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etronic Slab Pro Air">
    <w:altName w:val="Arial"/>
    <w:panose1 w:val="00000000000000000000"/>
    <w:charset w:val="00"/>
    <w:family w:val="modern"/>
    <w:notTrueType/>
    <w:pitch w:val="variable"/>
    <w:sig w:usb0="A000002F" w:usb1="5000006B" w:usb2="00000000" w:usb3="00000000" w:csb0="00000093"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1E3"/>
    <w:rsid w:val="001D56F9"/>
    <w:rsid w:val="003A6859"/>
    <w:rsid w:val="00442A5E"/>
    <w:rsid w:val="00462490"/>
    <w:rsid w:val="005A6328"/>
    <w:rsid w:val="005D77F1"/>
    <w:rsid w:val="0070350A"/>
    <w:rsid w:val="0086263A"/>
    <w:rsid w:val="009E2E06"/>
    <w:rsid w:val="00A371A4"/>
    <w:rsid w:val="00AB5DB0"/>
    <w:rsid w:val="00B6001C"/>
    <w:rsid w:val="00B70CD4"/>
    <w:rsid w:val="00C33444"/>
    <w:rsid w:val="00C750A6"/>
    <w:rsid w:val="00CF066C"/>
    <w:rsid w:val="00CF2300"/>
    <w:rsid w:val="00D721E3"/>
    <w:rsid w:val="00D867B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7401365E92405445909FB871FD606987">
    <w:name w:val="7401365E92405445909FB871FD606987"/>
    <w:rsid w:val="00D721E3"/>
  </w:style>
  <w:style w:type="paragraph" w:customStyle="1" w:styleId="A0229B72F96B4A30A9A5254C56B8CEE8">
    <w:name w:val="A0229B72F96B4A30A9A5254C56B8CEE8"/>
    <w:rsid w:val="00A371A4"/>
    <w:pPr>
      <w:spacing w:after="200" w:line="276" w:lineRule="auto"/>
    </w:pPr>
    <w:rPr>
      <w:sz w:val="22"/>
      <w:szCs w:val="22"/>
      <w:lang w:eastAsia="pt-BR"/>
    </w:rPr>
  </w:style>
  <w:style w:type="paragraph" w:customStyle="1" w:styleId="10CB5700CC6149B1ABE3EBBE600D2764">
    <w:name w:val="10CB5700CC6149B1ABE3EBBE600D2764"/>
    <w:rsid w:val="00A371A4"/>
    <w:pPr>
      <w:spacing w:after="200" w:line="276" w:lineRule="auto"/>
    </w:pPr>
    <w:rPr>
      <w:sz w:val="22"/>
      <w:szCs w:val="22"/>
      <w:lang w:eastAsia="pt-BR"/>
    </w:rPr>
  </w:style>
  <w:style w:type="paragraph" w:customStyle="1" w:styleId="9AF0F4618DA446CC8B50167DF65F3B5B">
    <w:name w:val="9AF0F4618DA446CC8B50167DF65F3B5B"/>
    <w:rsid w:val="00A371A4"/>
    <w:pPr>
      <w:spacing w:after="200" w:line="276" w:lineRule="auto"/>
    </w:pPr>
    <w:rPr>
      <w:sz w:val="22"/>
      <w:szCs w:val="22"/>
      <w:lang w:eastAsia="pt-BR"/>
    </w:rPr>
  </w:style>
  <w:style w:type="paragraph" w:customStyle="1" w:styleId="F4F3311954E04B038BE244880E08407E">
    <w:name w:val="F4F3311954E04B038BE244880E08407E"/>
    <w:rsid w:val="00A371A4"/>
    <w:pPr>
      <w:spacing w:after="200" w:line="276" w:lineRule="auto"/>
    </w:pPr>
    <w:rPr>
      <w:sz w:val="22"/>
      <w:szCs w:val="22"/>
      <w:lang w:eastAsia="pt-BR"/>
    </w:rPr>
  </w:style>
  <w:style w:type="paragraph" w:customStyle="1" w:styleId="F197F0AD893340349387D7E97BF7FE0F">
    <w:name w:val="F197F0AD893340349387D7E97BF7FE0F"/>
    <w:rsid w:val="00A371A4"/>
    <w:pPr>
      <w:spacing w:after="200" w:line="276" w:lineRule="auto"/>
    </w:pPr>
    <w:rPr>
      <w:sz w:val="22"/>
      <w:szCs w:val="22"/>
      <w:lang w:eastAsia="pt-BR"/>
    </w:rPr>
  </w:style>
  <w:style w:type="paragraph" w:customStyle="1" w:styleId="5BB9B6E9E0574E1995F23756B8E7D7C5">
    <w:name w:val="5BB9B6E9E0574E1995F23756B8E7D7C5"/>
    <w:rsid w:val="00A371A4"/>
    <w:pPr>
      <w:spacing w:after="200" w:line="276" w:lineRule="auto"/>
    </w:pPr>
    <w:rPr>
      <w:sz w:val="22"/>
      <w:szCs w:val="22"/>
      <w:lang w:eastAsia="pt-B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DA21F7-53B6-4E58-9D98-33CD17700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11</Pages>
  <Words>1708</Words>
  <Characters>9225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Relatório Mensal – Ref.: Março</vt:lpstr>
    </vt:vector>
  </TitlesOfParts>
  <Company>NEXA</Company>
  <LinksUpToDate>false</LinksUpToDate>
  <CharactersWithSpaces>10912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Mensal – Ref.: Março</dc:title>
  <dc:creator>Vinicius Detoni Capelli Soares</dc:creator>
  <cp:lastModifiedBy>Herica Selim Beccalli</cp:lastModifiedBy>
  <cp:revision>40</cp:revision>
  <cp:lastPrinted>2015-10-07T16:46:00Z</cp:lastPrinted>
  <dcterms:created xsi:type="dcterms:W3CDTF">2016-03-21T16:58:00Z</dcterms:created>
  <dcterms:modified xsi:type="dcterms:W3CDTF">2016-03-29T18:06:00Z</dcterms:modified>
</cp:coreProperties>
</file>