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4c9daef7fd3c7170e9caff6f0f2dcbd6dcbaf6c.png"/>
            <a:graphic>
              <a:graphicData uri="http://schemas.openxmlformats.org/drawingml/2006/picture">
                <pic:pic>
                  <pic:nvPicPr>
                    <pic:cNvPr id="1" name="image-e4c9daef7fd3c7170e9caff6f0f2dcbd6dcbaf6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6_topics_but_separat_4d6698"/>
      <w:r>
        <w:rPr>
          <w:rFonts w:eastAsia="georgia" w:cs="georgia" w:ascii="georgia" w:hAnsi="georgia"/>
          <w:b/>
          <w:color w:val="000000"/>
          <w:sz w:val="39"/>
        </w:rPr>
        <w:t xml:space="preserve">generate day 6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Modules, Error Handling, Iteration &amp; Modern JS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CommonJS vs ES Modules, require/module.exports vs import/export, named exports, default exports, re-exports, barrel files, namespace imports, side-effect imports, dynamic import, lazy loading, "type": "module", .mjs/.cjs, import.meta.url, top-level await, module evaluation ordering, Error fields, stack, cause, custom error classes, AggregateError, throw/catch/rethrow, iterables, Symbol.iterator, iterators, next() protocol, generators, yield/yield*/return/throw, lazy evaluation, Map, Set, WeakMap, WeakSet, WeakRef, nullish assignment, logical assignment, exponentiation, numeric separators.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6 — Modules, Error Handling, Iteration &amp; Modern JS</w:t>
      </w:r>
      <w:r>
        <w:rPr>
          <w:rFonts w:eastAsia="georgia" w:cs="georgia" w:ascii="georgia" w:hAnsi="georgia"/>
          <w:color w:val="000000"/>
        </w:rPr>
        <w:t xml:space="preserve"> in full T-KWICK format, one section per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6_modules_error_handling_iter_45863b"/>
      <w:r>
        <w:rPr>
          <w:rFonts w:eastAsia="georgia" w:cs="georgia" w:ascii="georgia" w:hAnsi="georgia"/>
          <w:b/>
          <w:color w:val="000000"/>
          <w:sz w:val="39"/>
        </w:rPr>
        <w:t xml:space="preserve">Day 6 — Modules, Error Handling, Iteration &amp; Modern JS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code.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commonjs_vs_es_modules"/>
      <w:r>
        <w:rPr>
          <w:rFonts w:eastAsia="georgia" w:cs="georgia" w:ascii="georgia" w:hAnsi="georgia"/>
          <w:b/>
          <w:color w:val="000000"/>
          <w:sz w:val="39"/>
        </w:rPr>
        <w:t xml:space="preserve">1 — CommonJS vs ES Modules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CommonJS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module.exports</w:t>
      </w:r>
      <w:r>
        <w:rPr>
          <w:rFonts w:eastAsia="georgia" w:cs="georgia" w:ascii="georgia" w:hAnsi="georgia"/>
          <w:color w:val="000000"/>
        </w:rPr>
        <w:t xml:space="preserve">) is Node.js's legacy synchronous module system; ES Modules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</w:t>
      </w:r>
      <w:r>
        <w:rPr>
          <w:rFonts w:eastAsia="georgia" w:cs="georgia" w:ascii="georgia" w:hAnsi="georgia"/>
          <w:color w:val="000000"/>
        </w:rPr>
        <w:t xml:space="preserve">) are the async, tree-shakable standard that works in both browsers and Node.js.</w:t>
      </w:r>
      <w:bookmarkStart w:id="8" w:name="fnref2_1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9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CommonJS (CJS) 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3.14159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r * r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circle }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single object 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square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* n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index.js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circle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synchronous — blocks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entire module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 built-in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require() path doesn't need extension: require("./math")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ES Modules (ESM) 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math.mjs (or .js with "type":"module" in package.json)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3.14159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r * r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square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n * n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index.mjs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circle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"./math.mjs"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extension required in ESM!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"./math.mjs"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namespace 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"./math.mjs"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dynamic 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CJS inside ESM project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createRequire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"module"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legacyCJS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"./legacy.cjs"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CommonJS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 Modules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require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module.exports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Synchronous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Asynchronous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Tree-shaking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Hard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Top-level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Browser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Live bindings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(copies)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 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.mjs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"type":"module"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entire npm ecosystem is converging on ESM — Node.js, Deno, Bun, and all modern bundlers (Vite, Rollup) default to it. CJS is being deprecated in new libraries. Tree-shaking (dead code elimination) only works reliably with ESM, directly impacting bundle size.</w:t>
      </w:r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"live bindings" in ES Modules and why do they matter?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you import a named export from an ESM, you get a live read-only view of the export — if the exporting module updates the variable, your import reflects the change. CJS gives you a snapshot copy at require-time. Live bindings enable patterns like hot module replacement and circular dependency handling.</w:t>
      </w:r>
      <w:bookmarkStart w:id="14" w:name="fnref2_2"/>
      <w:bookmarkEnd w:id="1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require() an ES Module in Node.js?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Not synchronously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require()</w:t>
      </w:r>
      <w:r>
        <w:rPr>
          <w:rFonts w:eastAsia="georgia" w:cs="georgia" w:ascii="georgia" w:hAnsi="georgia"/>
          <w:color w:val="000000"/>
        </w:rPr>
        <w:t xml:space="preserve"> is sync but ESM loading is async. From Node 22+, you can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require()</w:t>
      </w:r>
      <w:r>
        <w:rPr>
          <w:rFonts w:eastAsia="georgia" w:cs="georgia" w:ascii="georgia" w:hAnsi="georgia"/>
          <w:color w:val="000000"/>
        </w:rPr>
        <w:t xml:space="preserve"> synchronous ESM files. Generally,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import()</w:t>
      </w:r>
      <w:r>
        <w:rPr>
          <w:rFonts w:eastAsia="georgia" w:cs="georgia" w:ascii="georgia" w:hAnsi="georgia"/>
          <w:color w:val="000000"/>
        </w:rPr>
        <w:t xml:space="preserve"> (dynamic) to load ESM from CJS, or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createRequire</w:t>
      </w:r>
      <w:r>
        <w:rPr>
          <w:rFonts w:eastAsia="georgia" w:cs="georgia" w:ascii="georgia" w:hAnsi="georgia"/>
          <w:color w:val="000000"/>
        </w:rPr>
        <w:t xml:space="preserve"> for the reverse.</w:t>
      </w:r>
    </w:p>
    <w:p>
      <w:pPr>
        <w:spacing w:line="360" w:before="315" w:after="105" w:lineRule="auto"/>
        <w:ind w:left="-30"/>
        <w:jc w:val="left"/>
      </w:pPr>
      <w:bookmarkStart w:id="15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Omitting file extension in ESM imports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./file.js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ESM requires explicit extensions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require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the same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Pick one system per file;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.mjs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be explicit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module.exports = fn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 { fn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failing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CJS default export →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 fn from "./mod.cjs"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"type":"module"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breaking existing CJS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Rename CJS files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.cjs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opt out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Convert this CJS module to ESM: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utils.js (CJS)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format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"date-fns"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"yyyy-MM-dd"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formatDate 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utils.js (ESM)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format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"date-fns"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"yyyy-MM-dd"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" w:name="bm_2_named_exports_default_export_691918"/>
      <w:r>
        <w:rPr>
          <w:rFonts w:eastAsia="georgia" w:cs="georgia" w:ascii="georgia" w:hAnsi="georgia"/>
          <w:b/>
          <w:color w:val="000000"/>
          <w:sz w:val="39"/>
        </w:rPr>
        <w:t xml:space="preserve">2 — Named Exports, Default Exports, Re-exports &amp; Barrel Files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Named exports are the modern standard — they enable tree-shaking and auto-import; default exports are for the "primary thing" a module exports; barrel files aggregate re-exports for clean import paths.</w:t>
      </w:r>
    </w:p>
    <w:p>
      <w:pPr>
        <w:spacing w:line="360" w:before="315" w:after="105" w:lineRule="auto"/>
        <w:ind w:left="-30"/>
        <w:jc w:val="left"/>
      </w:pPr>
      <w:bookmarkStart w:id="19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Named exports — explicit, tree-shakable 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utils.js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a + 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a - 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multiply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* b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 named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add, multiply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sum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rename on 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Default export — one per module 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Button.jsx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label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`&lt;button&gt;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&lt;/button&gt;`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or: const Button = ...; export default 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 default — any name works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"./Button.jsx"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Btn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"./Button.jsx"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 thing, different 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Both in same file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api.js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"./api.js"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Re-exports 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re-export named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"./Button.jsx"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re-export default as named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re-export all named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utils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re-export as namespace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Barrel file (index.js) 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components/index.js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"./Button.js"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"./Input.js"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"./Modal.js"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"./Card.js"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Consumer — clean single import 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"./components"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vs. without barrel: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 { Button } from "./components/Button.js"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 { Modal } from "./components/Modal.js"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Side-effect import 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"./styles.css"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executed for side effects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"./polyfills.js"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bindings imported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Barrel files are ubiquitous in React/Vue projects and component libraries. However, naive barrel files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 *</w:t>
      </w:r>
      <w:r>
        <w:rPr>
          <w:rFonts w:eastAsia="georgia" w:cs="georgia" w:ascii="georgia" w:hAnsi="georgia"/>
          <w:color w:val="000000"/>
        </w:rPr>
        <w:t xml:space="preserve"> can break tree-shaking — importing one component may pull in all. Named exports are preferred over default exports for utilities because they require consistent naming and work better with IDEs and auto-imports.</w:t>
      </w:r>
    </w:p>
    <w:p>
      <w:pPr>
        <w:spacing w:line="360" w:before="315" w:after="105" w:lineRule="auto"/>
        <w:ind w:left="-30"/>
        <w:jc w:val="left"/>
      </w:pPr>
      <w:bookmarkStart w:id="21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downside of barrel files (index.js re-exports)?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If bundlers can't analyze the barrel statically, importing anything from it may pull in the entire file (defeating tree-shaking). This is called "import cost explosion." Fix with named exports and bundler-aware side-effect declarations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georgia" w:cs="georgia" w:ascii="georgia" w:hAnsi="georgia"/>
          <w:color w:val="000000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"sideEffects": false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prefer named exports over default exports for utilities?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Named exports enforce consistent names across the codebase — you can't accidentally import a utility as a different name. They also work better with auto-import in IDEs, are easier to refactor, and tree-shake more reliably.</w:t>
      </w:r>
    </w:p>
    <w:p>
      <w:pPr>
        <w:spacing w:line="360" w:before="315" w:after="105" w:lineRule="auto"/>
        <w:ind w:left="-30"/>
        <w:jc w:val="left"/>
      </w:pPr>
      <w:bookmarkStart w:id="22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 default { a, b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making tree-shaking impossible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named exports: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 const a = ...; export const b = 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Circular imports through barrel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Avoid re-exporting modules that import from the same barrel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export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 *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confusion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 isn't included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 *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re-export explicitly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a barrel file for these three modules: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math/add.js    → export function add(a, 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math/sub.js    → export function sub(a, 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math/multiply.js → export default function multiply(a, 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math/index.js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"./add.js"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sub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"./sub.js"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multiply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"./multiply.js"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Consumer: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add, sub, multiply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"./math/index.js"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" w:name="bm_3_dynamic_import_lazy_loading_2354b7"/>
      <w:r>
        <w:rPr>
          <w:rFonts w:eastAsia="georgia" w:cs="georgia" w:ascii="georgia" w:hAnsi="georgia"/>
          <w:b/>
          <w:color w:val="000000"/>
          <w:sz w:val="39"/>
        </w:rPr>
        <w:t xml:space="preserve">3 — Dynamic Import, Lazy Loading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import.meta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Dynamic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import()</w:t>
      </w:r>
      <w:r>
        <w:rPr>
          <w:rFonts w:eastAsia="georgia" w:cs="georgia" w:ascii="georgia" w:hAnsi="georgia"/>
          <w:color w:val="000000"/>
        </w:rPr>
        <w:t xml:space="preserve"> returns a Promise — enabling code-splitting, conditional loading, and lazy loading of heavy modules only when needed.</w:t>
      </w:r>
      <w:bookmarkStart w:id="26" w:name="fnref2_3"/>
      <w:bookmarkEnd w:id="2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7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Static import — always loaded at startup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"./Chart.js"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Dynamic import — loaded on demand, returns 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"./Chart.js"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splits bundle!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Conditional loading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loadPolyfill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"IntersectionObserver"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"intersection-observer"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load if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Route-based lazy loading (React pattern)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"./Dashboard.jsx"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Vite/webpack splits this into a separate chunk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Named exports from dynamic 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add, multiply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"./math.js"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 export from dynamic 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"./Chart.js"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"./Chart.js"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default 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import.meta — module-specific metadata (ESM only)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"file:///home/user/project/index.js" (Node.js)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"http://localhost:3000/index.js" (browser)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__dirname equivalent in ESM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fileURLToPath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dirname, join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__filename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fileURLToPath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__dirname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(__filename)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configPath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(__dirname,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"config.json"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import.meta.env (Vite)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VITE_API_URL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env variables in browser builds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"development" | "production"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import.meta.resolve — resolve module specifier to 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"./utils.js"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8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Dynamic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import()</w:t>
      </w:r>
      <w:r>
        <w:rPr>
          <w:rFonts w:eastAsia="georgia" w:cs="georgia" w:ascii="georgia" w:hAnsi="georgia"/>
          <w:color w:val="000000"/>
        </w:rPr>
        <w:t xml:space="preserve"> is what powers code splitting in Vite, Webpack, and Next.js — reducing initial bundle size by loading heavy modules only when actually needed.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import.meta.url</w:t>
      </w:r>
      <w:r>
        <w:rPr>
          <w:rFonts w:eastAsia="georgia" w:cs="georgia" w:ascii="georgia" w:hAnsi="georgia"/>
          <w:color w:val="000000"/>
        </w:rPr>
        <w:t xml:space="preserve"> replaces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__dirname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__filename</w:t>
      </w:r>
      <w:r>
        <w:rPr>
          <w:rFonts w:eastAsia="georgia" w:cs="georgia" w:ascii="georgia" w:hAnsi="georgia"/>
          <w:color w:val="000000"/>
        </w:rPr>
        <w:t xml:space="preserve"> globals that don't exist in ES Modules.</w:t>
      </w:r>
      <w:bookmarkStart w:id="29" w:name="fnref3_1"/>
      <w:bookmarkEnd w:id="2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0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dynamic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import() return?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Promise that resolves to the module's namespace object — an object with all the module's exports as properties, including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</w:t>
      </w:r>
      <w:r>
        <w:rPr>
          <w:rFonts w:eastAsia="georgia" w:cs="georgia" w:ascii="georgia" w:hAnsi="georgia"/>
          <w:color w:val="000000"/>
        </w:rPr>
        <w:t xml:space="preserve"> for the default export.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can't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__dirname in ESM?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__dirname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__filename</w:t>
      </w:r>
      <w:r>
        <w:rPr>
          <w:rFonts w:eastAsia="georgia" w:cs="georgia" w:ascii="georgia" w:hAnsi="georgia"/>
          <w:color w:val="000000"/>
        </w:rPr>
        <w:t xml:space="preserve"> are injected by the CJS wrapper — they don't exist in ESM.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import.meta.url</w:t>
      </w:r>
      <w:r>
        <w:rPr>
          <w:rFonts w:eastAsia="georgia" w:cs="georgia" w:ascii="georgia" w:hAnsi="georgia"/>
          <w:color w:val="000000"/>
        </w:rPr>
        <w:t xml:space="preserve"> to get the current file's URL, then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fileURLToPath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dirname</w:t>
      </w:r>
      <w:r>
        <w:rPr>
          <w:rFonts w:eastAsia="georgia" w:cs="georgia" w:ascii="georgia" w:hAnsi="georgia"/>
          <w:color w:val="000000"/>
        </w:rPr>
        <w:t xml:space="preserve"> to reconstruct the path.</w:t>
      </w:r>
    </w:p>
    <w:p>
      <w:pPr>
        <w:spacing w:line="360" w:before="315" w:after="105" w:lineRule="auto"/>
        <w:ind w:left="-30"/>
        <w:jc w:val="left"/>
      </w:pPr>
      <w:bookmarkStart w:id="31" w:name="c_common_pitfills"/>
      <w:r>
        <w:rPr>
          <w:rFonts w:eastAsia="georgia" w:cs="georgia" w:ascii="georgia" w:hAnsi="georgia"/>
          <w:b/>
          <w:color w:val="000000"/>
          <w:sz w:val="24"/>
        </w:rPr>
        <w:t xml:space="preserve">C — Common Pitfills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Dynamic import not splitting the bundle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Ensure your bundler (Vite/Webpack) is configured for code splitting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import.meta.url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failing in CJS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ESM-only — convert file to ESM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__filename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CJS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 import()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a non-async 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async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function or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.then()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Dynamic import paths being fully dynamic (template literal)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Bundlers can't analyze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import(variable)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use partial paths like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import("./icons/" + name + ".js")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Lazy-load a heavy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pdfGenerator module only when the user clicks "Export PDF":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exportButton.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load pdfGenerator only now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exportButton.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generatePDF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"./pdfGenerator.js"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blob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generatePDF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downloadBlob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(blob,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"report.pdf"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3" w:name="bm_4_module_evaluation_ordering_t_668ae4"/>
      <w:r>
        <w:rPr>
          <w:rFonts w:eastAsia="georgia" w:cs="georgia" w:ascii="georgia" w:hAnsi="georgia"/>
          <w:b/>
          <w:color w:val="000000"/>
          <w:sz w:val="39"/>
        </w:rPr>
        <w:t xml:space="preserve">4 — Module Evaluation Ordering &amp; Top-Level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await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Modules are evaluated in depth-first post-order — imports run before the importing module; top-level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pauses the evaluating module and all its dependents until the awaited value resolves.</w:t>
      </w:r>
      <w:bookmarkStart w:id="35" w:name="fnref6"/>
      <w:bookmarkEnd w:id="3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36" w:name="fnref3_2"/>
      <w:bookmarkEnd w:id="3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7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Module evaluation order — depth first, post-order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index.js imports a.js which imports b.js: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Evaluation: b.js → a.js → index.js (deepest first)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Top-Level Await (TLA) — ES2022, ESM only 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config.js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response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"/config.json"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top-level await!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response.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index.js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config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"./config.js"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index.js WAITS until config.js fully evaluates (including its await)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guaranteed to be loaded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cases for TLA: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Loading config/feature flags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flags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"/flags"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FEATURE_X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flags.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Conditional polyfill loading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(!globalThis.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crypto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"./crypto-polyfill.js"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DB connection initialization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createConnection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(process.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DATABASE_URL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Dangers of TLA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config.js takes 2s to load, every module importing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is BLOCKED for 2s. In a large dependency graph, this can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cascade and slow startup dramatically.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Safe TLA pattern — only at app entry points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Avoid TLA in shared libraries (blocks all consumers)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 TLA in: entry points, route modules, app-level init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Node.js: TLA requires ESM (.mjs or "type":"module")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CommonJS modules CANNOT use top-level await [web:89]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8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TLA enables clean module-level initialization without async IIFE wrappers. But it creates implicit blocking dependencies — a slow TLA in a shared util module blocks every app that imports it. This is why major libraries avoid TLA in their packages.</w:t>
      </w:r>
      <w:bookmarkStart w:id="39" w:name="fnref6_1"/>
      <w:bookmarkEnd w:id="3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40" w:name="fnref3_3"/>
      <w:bookmarkEnd w:id="4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1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when a module with top-level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await is imported?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importing module is suspended — it does not execute until the awaited module completes its evaluation (including its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). The entire module dependency graph respects this, so dependents higher up the chain also wait.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use top-level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await in CommonJS?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No. CJS loading is synchronous — it cannot wait for async operations during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require()</w:t>
      </w:r>
      <w:r>
        <w:rPr>
          <w:rFonts w:eastAsia="georgia" w:cs="georgia" w:ascii="georgia" w:hAnsi="georgia"/>
          <w:color w:val="000000"/>
        </w:rPr>
        <w:t xml:space="preserve">. Top-level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await</w:t>
      </w:r>
      <w:r>
        <w:rPr>
          <w:rFonts w:eastAsia="georgia" w:cs="georgia" w:ascii="georgia" w:hAnsi="georgia"/>
          <w:color w:val="000000"/>
        </w:rPr>
        <w:t xml:space="preserve"> is only available in ES Modules. Use an async IIFE or a separate async init function in CJS projects.</w:t>
      </w:r>
      <w:bookmarkStart w:id="42" w:name="fnref7"/>
      <w:bookmarkEnd w:id="4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43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TLA in a widely-imported utility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Avoid — it blocks every consumer; use lazy init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TLA failing silently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.js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files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"type":"module"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Ensure ESM mode is enabled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Circular deps with TLA causing hangs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Restructure to avoid circular ESM imports with TLA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4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Refactor this CJS async init to use top-level await in ESM: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CJS pattern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db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connectDB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 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ESM with top-level 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connectDB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"./db.js"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connectDB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module waits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All importers receive a fully-initialized db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bm_5_error_fields_stack_cause_cus_f6eaaa"/>
      <w:r>
        <w:rPr>
          <w:rFonts w:eastAsia="georgia" w:cs="georgia" w:ascii="georgia" w:hAnsi="georgia"/>
          <w:b/>
          <w:color w:val="000000"/>
          <w:sz w:val="39"/>
        </w:rPr>
        <w:t xml:space="preserve">5 — Error Fields,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stack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cause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Custom Error Classes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JavaScript errors carry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message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stack</w:t>
      </w:r>
      <w:r>
        <w:rPr>
          <w:rFonts w:eastAsia="georgia" w:cs="georgia" w:ascii="georgia" w:hAnsi="georgia"/>
          <w:color w:val="000000"/>
        </w:rPr>
        <w:t xml:space="preserve">, and the modern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cause</w:t>
      </w:r>
      <w:r>
        <w:rPr>
          <w:rFonts w:eastAsia="georgia" w:cs="georgia" w:ascii="georgia" w:hAnsi="georgia"/>
          <w:color w:val="000000"/>
        </w:rPr>
        <w:t xml:space="preserve"> field — always create custom error classes to distinguish error types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</w:t>
      </w:r>
      <w:r>
        <w:rPr>
          <w:rFonts w:eastAsia="georgia" w:cs="georgia" w:ascii="georgia" w:hAnsi="georgia"/>
          <w:color w:val="000000"/>
        </w:rPr>
        <w:t xml:space="preserve"> blocks without string-matching messages.</w:t>
      </w:r>
    </w:p>
    <w:p>
      <w:pPr>
        <w:spacing w:line="360" w:before="315" w:after="105" w:lineRule="auto"/>
        <w:ind w:left="-30"/>
        <w:jc w:val="left"/>
      </w:pPr>
      <w:bookmarkStart w:id="47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Built-in error types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"general"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"wrong 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"out of range"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"undefined variable"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SyntaxError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"bad syntax"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URIError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"bad URI"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EvalError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"eval problem"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 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"Something 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"Something 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full stack trace as string (V8 format)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error.cause — chain errors (ES2022)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(originalErr)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"Failed to load dashboard"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originalErr })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Access: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original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error classes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message, code, { cause }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(message, { cause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code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captureStackTrace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captureStackTrace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clean V8 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resource, 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${resource}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with 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not found`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"NOT_FOUND"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"NotFoundError"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resource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id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ValidationError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field, 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`Validation failed for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${field}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${reason}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"VALIDATION_ERROR"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"ValidationError"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field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ValidationError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rethrow unknown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Matching errors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err.message.includes("not found")</w:t>
      </w:r>
      <w:r>
        <w:rPr>
          <w:rFonts w:eastAsia="georgia" w:cs="georgia" w:ascii="georgia" w:hAnsi="georgia"/>
          <w:color w:val="000000"/>
        </w:rPr>
        <w:t xml:space="preserve"> is fragile — messages change. Custom error classes enable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 checks, structured error metadata (status codes, field names), and proper error hierarchies that middleware and monitoring tools can consume reliably.</w:t>
      </w:r>
    </w:p>
    <w:p>
      <w:pPr>
        <w:spacing w:line="360" w:before="315" w:after="105" w:lineRule="auto"/>
        <w:ind w:left="-30"/>
        <w:jc w:val="left"/>
      </w:pPr>
      <w:bookmarkStart w:id="49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error.cause and when would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cause</w:t>
      </w:r>
      <w:r>
        <w:rPr>
          <w:rFonts w:eastAsia="georgia" w:cs="georgia" w:ascii="georgia" w:hAnsi="georgia"/>
          <w:color w:val="000000"/>
        </w:rPr>
        <w:t xml:space="preserve"> (ES2022) attaches the original error when wrapping or rethrowing. It preserves the full causal chain: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new Error("high-level message", { cause: lowLevelErr })</w:t>
      </w:r>
      <w:r>
        <w:rPr>
          <w:rFonts w:eastAsia="georgia" w:cs="georgia" w:ascii="georgia" w:hAnsi="georgia"/>
          <w:color w:val="000000"/>
        </w:rPr>
        <w:t xml:space="preserve">. Monitoring tools like Sentry can traverse the chain to show root causes.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call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Error.captureStackTrace in custom error classes?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V8's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captureStackTrace(this, ConstructorFunction)</w:t>
      </w:r>
      <w:r>
        <w:rPr>
          <w:rFonts w:eastAsia="georgia" w:cs="georgia" w:ascii="georgia" w:hAnsi="georgia"/>
          <w:color w:val="000000"/>
        </w:rPr>
        <w:t xml:space="preserve"> removes the error constructor itself from the stack trace, making the trace point to where the error was thrown from — not to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AppError</w:t>
      </w:r>
      <w:r>
        <w:rPr>
          <w:rFonts w:eastAsia="georgia" w:cs="georgia" w:ascii="georgia" w:hAnsi="georgia"/>
          <w:color w:val="000000"/>
        </w:rPr>
        <w:t xml:space="preserve"> constructor. This is purely a DX improvement.</w:t>
      </w:r>
    </w:p>
    <w:p>
      <w:pPr>
        <w:spacing w:line="360" w:before="315" w:after="105" w:lineRule="auto"/>
        <w:ind w:left="-30"/>
        <w:jc w:val="left"/>
      </w:pPr>
      <w:bookmarkStart w:id="50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this.name = "CustomError"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Without it,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"Error"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stack traces mislead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Catching errors and swallowing them silently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 minimum log; consider rethrowing or 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err.message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error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err.code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err.name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messages change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calling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super(message)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accessing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super()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required before any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this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access in subclass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1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HttpError hierarchy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NetworkError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AuthError subclasses: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"Token expired"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err.status = 401, err.name = "AuthError", instanceof HttpError =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status, message, options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(message, options)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status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message, options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message, options)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"NetworkError"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status, message, options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(status, message, options)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2" w:name="bm_6_throw_catch_rethrow_patterns"/>
      <w:r>
        <w:rPr>
          <w:rFonts w:eastAsia="georgia" w:cs="georgia" w:ascii="georgia" w:hAnsi="georgia"/>
          <w:b/>
          <w:color w:val="000000"/>
          <w:sz w:val="39"/>
        </w:rPr>
        <w:t xml:space="preserve">6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throw</w:t>
      </w:r>
      <w:r>
        <w:rPr>
          <w:rFonts w:eastAsia="georgia" w:cs="georgia" w:ascii="georgia" w:hAnsi="georgia"/>
          <w:b/>
          <w:color w:val="000000"/>
          <w:sz w:val="39"/>
        </w:rPr>
        <w:t xml:space="preserve">/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catch</w:t>
      </w:r>
      <w:r>
        <w:rPr>
          <w:rFonts w:eastAsia="georgia" w:cs="georgia" w:ascii="georgia" w:hAnsi="georgia"/>
          <w:b/>
          <w:color w:val="000000"/>
          <w:sz w:val="39"/>
        </w:rPr>
        <w:t xml:space="preserve">/rethrow Patterns</w:t>
      </w:r>
      <w:bookmarkEnd w:id="52"/>
    </w:p>
    <w:p>
      <w:pPr>
        <w:spacing w:line="360" w:before="315" w:after="105" w:lineRule="auto"/>
        <w:ind w:left="-30"/>
        <w:jc w:val="left"/>
      </w:pPr>
      <w:bookmarkStart w:id="53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throw</w:t>
      </w:r>
      <w:r>
        <w:rPr>
          <w:rFonts w:eastAsia="georgia" w:cs="georgia" w:ascii="georgia" w:hAnsi="georgia"/>
          <w:color w:val="000000"/>
        </w:rPr>
        <w:t xml:space="preserve"> any value (but always throw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Error</w:t>
      </w:r>
      <w:r>
        <w:rPr>
          <w:rFonts w:eastAsia="georgia" w:cs="georgia" w:ascii="georgia" w:hAnsi="georgia"/>
          <w:color w:val="000000"/>
        </w:rPr>
        <w:t xml:space="preserve"> objects);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</w:t>
      </w:r>
      <w:r>
        <w:rPr>
          <w:rFonts w:eastAsia="georgia" w:cs="georgia" w:ascii="georgia" w:hAnsi="georgia"/>
          <w:color w:val="000000"/>
        </w:rPr>
        <w:t xml:space="preserve"> selectively by type; rethrow anything you can't handle — never silently swallow errors you don't understand.</w:t>
      </w:r>
    </w:p>
    <w:p>
      <w:pPr>
        <w:spacing w:line="360" w:before="315" w:after="105" w:lineRule="auto"/>
        <w:ind w:left="-30"/>
        <w:jc w:val="left"/>
      </w:pPr>
      <w:bookmarkStart w:id="54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throw — any value, but always use Error objects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"wrong 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 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no stack trace, no .message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even worse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Basic try/catch/finally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(json)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SyntaxError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`Invalid config JSON: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${err.message}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 })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rethrow unknown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"parseConfig attempted"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always runs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Selective catch — handle known errors, rethrow others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(!user)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id)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handled gracefully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Don't swallow: rethrow database errors, network errors,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Rethrowing with 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order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(orderId)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chargeCustomer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context, preserve original 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`Order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${orderId}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processing failed`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 })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 boundary pattern (collecting errors)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processBatch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errors = 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[]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results.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(item))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 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item,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 })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collect, don't stop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AggregateError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errors.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${errors.length}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failed in batch`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finally doesn't swallow errors — but a throw in finally does!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risky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 "overridden"  // ❌ swallows original error!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throw new Error("finally")  // ❌ replaces original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cleanup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just run cleanup, don't throw or 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5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Rethrow discipline is a hallmark of senior-level code. Swallowed errors hide bugs in production. Selective catches prevent masking unexpected failures.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finally</w:t>
      </w:r>
      <w:r>
        <w:rPr>
          <w:rFonts w:eastAsia="georgia" w:cs="georgia" w:ascii="georgia" w:hAnsi="georgia"/>
          <w:color w:val="000000"/>
        </w:rPr>
        <w:t xml:space="preserve"> misuse (throwing or returning inside it) is a subtle trap that silently replaces the original error.</w:t>
      </w:r>
    </w:p>
    <w:p>
      <w:pPr>
        <w:spacing w:line="360" w:before="315" w:after="105" w:lineRule="auto"/>
        <w:ind w:left="-30"/>
        <w:jc w:val="left"/>
      </w:pPr>
      <w:bookmarkStart w:id="56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rethrow an error in a catch block?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Rethrow when you can't fully handle the error at this level — you only want to add context, log it, or selectively handle one type. The rule: if you catch it, either handle it fully or rethrow (possibly wrapped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cause</w:t>
      </w:r>
      <w:r>
        <w:rPr>
          <w:rFonts w:eastAsia="georgia" w:cs="georgia" w:ascii="georgia" w:hAnsi="georgia"/>
          <w:color w:val="000000"/>
        </w:rPr>
        <w:t xml:space="preserve">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if you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return inside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finally block?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color w:val="000000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finally</w:t>
      </w:r>
      <w:r>
        <w:rPr>
          <w:rFonts w:eastAsia="georgia" w:cs="georgia" w:ascii="georgia" w:hAnsi="georgia"/>
          <w:color w:val="000000"/>
        </w:rPr>
        <w:t xml:space="preserve"> overrides any pending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throw</w:t>
      </w:r>
      <w:r>
        <w:rPr>
          <w:rFonts w:eastAsia="georgia" w:cs="georgia" w:ascii="georgia" w:hAnsi="georgia"/>
          <w:color w:val="000000"/>
        </w:rPr>
        <w:t xml:space="preserve"> 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</w:t>
      </w:r>
      <w:r>
        <w:rPr>
          <w:rFonts w:eastAsia="georgia" w:cs="georgia" w:ascii="georgia" w:hAnsi="georgia"/>
          <w:color w:val="000000"/>
        </w:rPr>
        <w:t xml:space="preserve"> blocks. The original error is silently swallowed. Only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finally</w:t>
      </w:r>
      <w:r>
        <w:rPr>
          <w:rFonts w:eastAsia="georgia" w:cs="georgia" w:ascii="georgia" w:hAnsi="georgia"/>
          <w:color w:val="000000"/>
        </w:rPr>
        <w:t xml:space="preserve"> for side-effect cleanup — never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throw</w:t>
      </w:r>
      <w:r>
        <w:rPr>
          <w:rFonts w:eastAsia="georgia" w:cs="georgia" w:ascii="georgia" w:hAnsi="georgia"/>
          <w:color w:val="000000"/>
        </w:rPr>
        <w:t xml:space="preserve"> inside it unless intentional.</w:t>
      </w:r>
    </w:p>
    <w:p>
      <w:pPr>
        <w:spacing w:line="360" w:before="315" w:after="105" w:lineRule="auto"/>
        <w:ind w:left="-30"/>
        <w:jc w:val="left"/>
      </w:pPr>
      <w:bookmarkStart w:id="57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Empty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catch(err) {}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swallowing error silently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 minimum: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console.error(err)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re-throw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throw "string"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losing stack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throw new Error("message")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return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throw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inside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finally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cleanup only — no flow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Catching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you meant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 SpecificError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handling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8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withRetry(fn, retries) that retries on any error except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AuthError: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fn, retries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lastError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attempt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attempt &lt;= retries; attempt++)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never retry auth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lastError = err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(attempt &lt; retries)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sleep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attempt)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backoff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`Failed after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${retries}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retries`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lastError })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9" w:name="bm_7_iterables_symbol_iterator_th_49391f"/>
      <w:r>
        <w:rPr>
          <w:rFonts w:eastAsia="georgia" w:cs="georgia" w:ascii="georgia" w:hAnsi="georgia"/>
          <w:b/>
          <w:color w:val="000000"/>
          <w:sz w:val="39"/>
        </w:rPr>
        <w:t xml:space="preserve">7 — Iterables,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Symbol.iterator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the Iterator Protocol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Any object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[Symbol.iterator]()</w:t>
      </w:r>
      <w:r>
        <w:rPr>
          <w:rFonts w:eastAsia="georgia" w:cs="georgia" w:ascii="georgia" w:hAnsi="georgia"/>
          <w:color w:val="000000"/>
        </w:rPr>
        <w:t xml:space="preserve"> method is iterable — it must return an iterator with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method that produces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value, done }</w:t>
      </w:r>
      <w:r>
        <w:rPr>
          <w:rFonts w:eastAsia="georgia" w:cs="georgia" w:ascii="georgia" w:hAnsi="georgia"/>
          <w:color w:val="000000"/>
        </w:rPr>
        <w:t xml:space="preserve"> objects.</w:t>
      </w:r>
      <w:bookmarkStart w:id="61" w:name="fnref8"/>
      <w:bookmarkEnd w:id="6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62" w:name="fnref9"/>
      <w:bookmarkEnd w:id="6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63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iteration protocol — two parts: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ITERABLE: has [Symbol.iterator]() that returns an 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ITERATOR: has next() that returns { value, done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Built-in iterables: Array, String, Map, Set, arguments, NodeList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{}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 is iterable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String is iterable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[k, v]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]])) {}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Manual iterator consumption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</w:t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10,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20,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30,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undefined, done: true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Custom iterable 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makes the object iterable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current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(current &lt;= last)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current++,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},</w:t>
        <w:br/>
        <w:t xml:space="preserve">    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iterator is also iterable (good practice)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range)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 2 3 4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[...range]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4, 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[first, second] = range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destructuring works!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(range)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4, 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Return/throw on iterator (optional protocol methods)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iter2 = range[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</w:t>
        <w:br/>
        <w:t xml:space="preserve">iter2.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"early exit"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signal early termination (e.g., break in for...of)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iter2.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signal error into 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4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iteration protocol powers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, spread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[...x]</w:t>
      </w:r>
      <w:r>
        <w:rPr>
          <w:rFonts w:eastAsia="georgia" w:cs="georgia" w:ascii="georgia" w:hAnsi="georgia"/>
          <w:color w:val="000000"/>
        </w:rPr>
        <w:t xml:space="preserve">, destructuring,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Array.from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Promise.all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constructors,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yield*</w:t>
      </w:r>
      <w:r>
        <w:rPr>
          <w:rFonts w:eastAsia="georgia" w:cs="georgia" w:ascii="georgia" w:hAnsi="georgia"/>
          <w:color w:val="000000"/>
        </w:rPr>
        <w:t xml:space="preserve">. Any data structure you build becomes a first-class JavaScript citizen once it implements this protocol.</w:t>
      </w:r>
      <w:bookmarkStart w:id="65" w:name="fnref9_1"/>
      <w:bookmarkEnd w:id="6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66" w:name="fnref8_1"/>
      <w:bookmarkEnd w:id="66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67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an iterable and an iterator?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 </w:t>
      </w:r>
      <w:r>
        <w:rPr>
          <w:rFonts w:eastAsia="georgia" w:cs="georgia" w:ascii="georgia" w:hAnsi="georgia"/>
          <w:b/>
          <w:color w:val="000000"/>
        </w:rPr>
        <w:t xml:space="preserve">iterable</w:t>
      </w:r>
      <w:r>
        <w:rPr>
          <w:rFonts w:eastAsia="georgia" w:cs="georgia" w:ascii="georgia" w:hAnsi="georgia"/>
          <w:color w:val="000000"/>
        </w:rPr>
        <w:t xml:space="preserve">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[Symbol.iterator]()</w:t>
      </w:r>
      <w:r>
        <w:rPr>
          <w:rFonts w:eastAsia="georgia" w:cs="georgia" w:ascii="georgia" w:hAnsi="georgia"/>
          <w:color w:val="000000"/>
        </w:rPr>
        <w:t xml:space="preserve"> — it produces iterators. An </w:t>
      </w:r>
      <w:r>
        <w:rPr>
          <w:rFonts w:eastAsia="georgia" w:cs="georgia" w:ascii="georgia" w:hAnsi="georgia"/>
          <w:b/>
          <w:color w:val="000000"/>
        </w:rPr>
        <w:t xml:space="preserve">iterator</w:t>
      </w:r>
      <w:r>
        <w:rPr>
          <w:rFonts w:eastAsia="georgia" w:cs="georgia" w:ascii="georgia" w:hAnsi="georgia"/>
          <w:color w:val="000000"/>
        </w:rPr>
        <w:t xml:space="preserve">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— it produces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value, done }</w:t>
      </w:r>
      <w:r>
        <w:rPr>
          <w:rFonts w:eastAsia="georgia" w:cs="georgia" w:ascii="georgia" w:hAnsi="georgia"/>
          <w:color w:val="000000"/>
        </w:rPr>
        <w:t xml:space="preserve"> results. Arrays are iterables.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arr[Symbol.iterator]()</w:t>
      </w:r>
      <w:r>
        <w:rPr>
          <w:rFonts w:eastAsia="georgia" w:cs="georgia" w:ascii="georgia" w:hAnsi="georgia"/>
          <w:color w:val="000000"/>
        </w:rPr>
        <w:t xml:space="preserve"> returns an iterator. An iterator can also be its own iterable (implementing both).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should an iterator also implement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[Symbol.iterator]() { return this }?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This makes the iterator itself iterable — so you can use it directly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for...of</w:t>
      </w:r>
      <w:r>
        <w:rPr>
          <w:rFonts w:eastAsia="georgia" w:cs="georgia" w:ascii="georgia" w:hAnsi="georgia"/>
          <w:color w:val="000000"/>
        </w:rPr>
        <w:t xml:space="preserve"> and destructuring after partially consuming it. Without it, you can't resume a partially-consumed iterator in contexts that expect an iterable.</w:t>
      </w:r>
    </w:p>
    <w:p>
      <w:pPr>
        <w:spacing w:line="360" w:before="315" w:after="105" w:lineRule="auto"/>
        <w:ind w:left="-30"/>
        <w:jc w:val="left"/>
      </w:pPr>
      <w:bookmarkStart w:id="68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done: true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Return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value: undefined, done: true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some consumers need explicit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undefined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Plain object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being iterable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Implement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[Symbol.iterator]()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convert to Map/array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Infinite iterator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[...spread]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spread finite iterables — take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items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making iterator also iterable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[Symbol.iterator]() { return this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iterator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9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Make this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LinkedList iterable: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LinkedList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[...list]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LinkedList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...vals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vals.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reverse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v,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</w:t>
        <w:br/>
        <w:t xml:space="preserve"/>
        <w:br/>
        <w:t xml:space="preserve"> 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]()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node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(node) {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= 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node = node.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value,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 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  }</w:t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0" w:name="bm_8_generators_yield_yield_retur_7b9d88"/>
      <w:r>
        <w:rPr>
          <w:rFonts w:eastAsia="georgia" w:cs="georgia" w:ascii="georgia" w:hAnsi="georgia"/>
          <w:b/>
          <w:color w:val="000000"/>
          <w:sz w:val="39"/>
        </w:rPr>
        <w:t xml:space="preserve">8 — Generators: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yield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yield*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throw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Lazy Evaluation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Generators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function*</w:t>
      </w:r>
      <w:r>
        <w:rPr>
          <w:rFonts w:eastAsia="georgia" w:cs="georgia" w:ascii="georgia" w:hAnsi="georgia"/>
          <w:color w:val="000000"/>
        </w:rPr>
        <w:t xml:space="preserve">) are pausable functions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</w:t>
      </w:r>
      <w:r>
        <w:rPr>
          <w:rFonts w:eastAsia="georgia" w:cs="georgia" w:ascii="georgia" w:hAnsi="georgia"/>
          <w:color w:val="000000"/>
        </w:rPr>
        <w:t xml:space="preserve"> suspends and emits a value; the caller controls when to resume; this enables lazy sequences, infinite streams, and coroutines.</w:t>
      </w:r>
      <w:bookmarkStart w:id="72" w:name="fnref4_1"/>
      <w:bookmarkEnd w:id="7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3" w:name="fnref9_2"/>
      <w:bookmarkEnd w:id="73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74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Generator function — returns a generator (which is both iterator AND iterable)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infinite — lazy, only computes on demand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start++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pause here, emit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gen.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2,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3,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Infinite — never done: true (unless return() called)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Finite generator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start, end, step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start; i &lt;= end; i += step)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</w:t>
        <w:br/>
        <w:t xml:space="preserve">}</w:t>
        <w:br/>
        <w:t xml:space="preserve">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3, 5, 7, 9]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yield* — delegate to another iterable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...iterables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iterables)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it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delegates: yields each item from `it`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>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3, 4, 5]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Two-way communication — passing values INTO generator via next(value)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accumulator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yield sends total OUT; next(n) sends n 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total += n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accumulator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0, done: false } — starts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10,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15,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generator.return(val) — force completion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gen.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"done", done: true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generator.throw(err) — inject error at yield 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safe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"caught:"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safe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value: 1,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"injected"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"caught: injected" → { value: 2, done: false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Lazy evaluation — only compute what you need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fibonacci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[a, b]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a;</w:t>
        <w:br/>
        <w:t xml:space="preserve">    [a, b] = [b, a + b]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n, gen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[]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gen) {</w:t>
        <w:br/>
        <w:t xml:space="preserve">    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(result.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&gt;= 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fibonacci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[0,1,1,2,3,5,8,13,21,34]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5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Generators are the foundation of async/await (Babel originally compiled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async/await</w:t>
      </w:r>
      <w:r>
        <w:rPr>
          <w:rFonts w:eastAsia="georgia" w:cs="georgia" w:ascii="georgia" w:hAnsi="georgia"/>
          <w:color w:val="000000"/>
        </w:rPr>
        <w:t xml:space="preserve"> to generators),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</w:t>
      </w:r>
      <w:r>
        <w:rPr>
          <w:rFonts w:eastAsia="georgia" w:cs="georgia" w:ascii="georgia" w:hAnsi="georgia"/>
          <w:color w:val="000000"/>
        </w:rPr>
        <w:t xml:space="preserve"> library, Redux-Saga middleware, and any system requiring coroutine-style control flow. Lazy evaluation means you can model infinite sequences without memory issues.</w:t>
      </w:r>
      <w:bookmarkStart w:id="76" w:name="fnref4_2"/>
      <w:bookmarkEnd w:id="7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77" w:name="fnref9_3"/>
      <w:bookmarkEnd w:id="77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78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yield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return in a generator?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</w:t>
      </w:r>
      <w:r>
        <w:rPr>
          <w:rFonts w:eastAsia="georgia" w:cs="georgia" w:ascii="georgia" w:hAnsi="georgia"/>
          <w:color w:val="000000"/>
        </w:rPr>
        <w:t xml:space="preserve"> pauses the generator and emits a value — it can resume.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color w:val="000000"/>
        </w:rPr>
        <w:t xml:space="preserve"> terminates the generator permanently, emitting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value: returnValue, done: true }</w:t>
      </w:r>
      <w:r>
        <w:rPr>
          <w:rFonts w:eastAsia="georgia" w:cs="georgia" w:ascii="georgia" w:hAnsi="georgia"/>
          <w:color w:val="000000"/>
        </w:rPr>
        <w:t xml:space="preserve">. After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return</w:t>
      </w:r>
      <w:r>
        <w:rPr>
          <w:rFonts w:eastAsia="georgia" w:cs="georgia" w:ascii="georgia" w:hAnsi="georgia"/>
          <w:color w:val="000000"/>
        </w:rPr>
        <w:t xml:space="preserve">, all subsequent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next()</w:t>
      </w:r>
      <w:r>
        <w:rPr>
          <w:rFonts w:eastAsia="georgia" w:cs="georgia" w:ascii="georgia" w:hAnsi="georgia"/>
          <w:color w:val="000000"/>
        </w:rPr>
        <w:t xml:space="preserve"> calls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value: undefined, done: true }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yield* differ from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yield?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</w:t>
      </w:r>
      <w:r>
        <w:rPr>
          <w:rFonts w:eastAsia="georgia" w:cs="georgia" w:ascii="georgia" w:hAnsi="georgia"/>
          <w:color w:val="000000"/>
        </w:rPr>
        <w:t xml:space="preserve"> emits a single value.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yield*</w:t>
      </w:r>
      <w:r>
        <w:rPr>
          <w:rFonts w:eastAsia="georgia" w:cs="georgia" w:ascii="georgia" w:hAnsi="georgia"/>
          <w:color w:val="000000"/>
        </w:rPr>
        <w:t xml:space="preserve"> delegates to another iterable — it yields every value from it one by one, essentially "flattening" the delegation. The return value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yield*</w:t>
      </w:r>
      <w:r>
        <w:rPr>
          <w:rFonts w:eastAsia="georgia" w:cs="georgia" w:ascii="georgia" w:hAnsi="georgia"/>
          <w:color w:val="000000"/>
        </w:rPr>
        <w:t xml:space="preserve"> is the iterable's final return value (if it's a generator).</w:t>
      </w:r>
    </w:p>
    <w:p>
      <w:pPr>
        <w:spacing w:line="360" w:before="315" w:after="105" w:lineRule="auto"/>
        <w:ind w:left="-30"/>
        <w:jc w:val="left"/>
      </w:pPr>
      <w:bookmarkStart w:id="79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Spreading an infinite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limit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take(n, gen)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break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for...of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gen.next()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before starting — first call sets up, doesn't take a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First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next()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runs to the first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yield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passed value is ignored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generators are single-use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a new generator for each independent iteration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yield*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working on non-iterables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delegates to iterables — not plain objects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0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lazy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filter using generators: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* 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[4, 16, 36] — squares of even numbers from 1–100, lazily evaluated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fn, 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pred, iter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— nothing is computed until `take` pulls values!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%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* x,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[4, 16, 36]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1" w:name="bm_9_map_set"/>
      <w:r>
        <w:rPr>
          <w:rFonts w:eastAsia="georgia" w:cs="georgia" w:ascii="georgia" w:hAnsi="georgia"/>
          <w:b/>
          <w:color w:val="000000"/>
          <w:sz w:val="39"/>
        </w:rPr>
        <w:t xml:space="preserve">9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Map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Set</w:t>
      </w:r>
      <w:bookmarkEnd w:id="81"/>
    </w:p>
    <w:p>
      <w:pPr>
        <w:spacing w:line="360" w:before="315" w:after="105" w:lineRule="auto"/>
        <w:ind w:left="-30"/>
        <w:jc w:val="left"/>
      </w:pPr>
      <w:bookmarkStart w:id="82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 is a key-value store where keys can be any type (not just strings);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is a collection of unique values — both are ordered and iterable, unlike plain objects.</w:t>
      </w:r>
    </w:p>
    <w:p>
      <w:pPr>
        <w:spacing w:line="360" w:before="315" w:after="105" w:lineRule="auto"/>
        <w:ind w:left="-30"/>
        <w:jc w:val="left"/>
      </w:pPr>
      <w:bookmarkStart w:id="83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Map ──────────────────────────────────────────────────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"forty-two"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 key!"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any type as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"boolean key"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Initialize from 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Iteration — insertion order preserved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[key, value]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(key, value)</w:t>
        <w:br/>
        <w:t xml:space="preserve">[...m.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["a", "b", "c"]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[...m.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[["a",1], ["b",2], ["c",3]]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 vs Map: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Object keys: string or Symbol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keys: ANY value (objects, functions, primitives)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has .size, Object needs Object.keys().length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iteration order is always insertion 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is faster for frequent add/remove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Convert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a:1, b:2, c:3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Map { a→1, b→2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Set ──────────────────────────────────────────────────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{ 1, 2, 3 } — deduplicates!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Iteration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</w:t>
        <w:br/>
        <w:t xml:space="preserve">[...set]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3, 4]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Deduplication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unique = [...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[1, 2, 3]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operations (ES2025 native methods!)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{ 1, 2, 3, 4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intersection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{ 2, 3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difference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 { 1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isSubsetOf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isSupersetOf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4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 replaces plain objects as dictionaries when keys are non-strings or when you need reliable iteration order.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is the idiomatic deduplication tool. Set methods (union, intersection, difference) land in ES2025, replacing verbose manual implementations. Using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Map</w:t>
      </w:r>
      <w:r>
        <w:rPr>
          <w:rFonts w:eastAsia="georgia" w:cs="georgia" w:ascii="georgia" w:hAnsi="georgia"/>
          <w:color w:val="000000"/>
        </w:rPr>
        <w:t xml:space="preserve"> for caches avoids prototype pollution risks of plain objects.</w:t>
      </w:r>
    </w:p>
    <w:p>
      <w:pPr>
        <w:spacing w:line="360" w:before="315" w:after="105" w:lineRule="auto"/>
        <w:ind w:left="-30"/>
        <w:jc w:val="left"/>
      </w:pPr>
      <w:bookmarkStart w:id="85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Map over a plain object?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keys are non-strings (objects, numbers, symbols), when you need guaranteed insertion-order iteration, when you frequently add/remove keys (Map is optimized for this), or when you need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.size</w:t>
      </w:r>
      <w:r>
        <w:rPr>
          <w:rFonts w:eastAsia="georgia" w:cs="georgia" w:ascii="georgia" w:hAnsi="georgia"/>
          <w:color w:val="000000"/>
        </w:rPr>
        <w:t xml:space="preserve"> without manual counting. Also when you want a clean dictionary without prototype methods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toString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Set different from an array with deduplication?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guarantees uniqueness at all times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.add()</w:t>
      </w:r>
      <w:r>
        <w:rPr>
          <w:rFonts w:eastAsia="georgia" w:cs="georgia" w:ascii="georgia" w:hAnsi="georgia"/>
          <w:color w:val="000000"/>
        </w:rPr>
        <w:t xml:space="preserve"> is O(1) and silently ignores duplicates.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</w:t>
      </w:r>
      <w:r>
        <w:rPr>
          <w:rFonts w:eastAsia="georgia" w:cs="georgia" w:ascii="georgia" w:hAnsi="georgia"/>
          <w:color w:val="000000"/>
        </w:rPr>
        <w:t xml:space="preserve"> also has O(1)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.has()</w:t>
      </w:r>
      <w:r>
        <w:rPr>
          <w:rFonts w:eastAsia="georgia" w:cs="georgia" w:ascii="georgia" w:hAnsi="georgia"/>
          <w:color w:val="000000"/>
        </w:rPr>
        <w:t xml:space="preserve"> lookups vs O(n)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Array.includes()</w:t>
      </w:r>
      <w:r>
        <w:rPr>
          <w:rFonts w:eastAsia="georgia" w:cs="georgia" w:ascii="georgia" w:hAnsi="georgia"/>
          <w:color w:val="000000"/>
        </w:rPr>
        <w:t xml:space="preserve">. Downside: no random index access and limited built-in transformation methods.</w:t>
      </w:r>
    </w:p>
    <w:p>
      <w:pPr>
        <w:spacing w:line="360" w:before="315" w:after="105" w:lineRule="auto"/>
        <w:ind w:left="-30"/>
        <w:jc w:val="left"/>
      </w:pPr>
      <w:bookmarkStart w:id="86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map.get(objKey)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returning undefined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Object keys compare by reference — store and reuse the same object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Set([{a:1}, {a:1}])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deduplicating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Objects compare by reference — same content ≠ same key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object as Map when keys aren't strings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non-string keys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.forEach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Map receiving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(value, key)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note reversed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Map forEach is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(value, key, map)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different from Array's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(item, index)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7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Count word frequencies using a Map, then find the top 3: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words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"cherry"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"banana"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(words,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[["apple",3], ["banana",2], ["cherry",1]]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topN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words, 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freq = words.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map, 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(word, (map.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(word)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[...freq.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()]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a, 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- a[^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    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slice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n)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8" w:name="bm_10_weakmap_weakset_weakref"/>
      <w:r>
        <w:rPr>
          <w:rFonts w:eastAsia="georgia" w:cs="georgia" w:ascii="georgia" w:hAnsi="georgia"/>
          <w:b/>
          <w:color w:val="000000"/>
          <w:sz w:val="39"/>
        </w:rPr>
        <w:t xml:space="preserve">10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WeakMap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WeakSet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WeakRef</w:t>
      </w:r>
      <w:bookmarkEnd w:id="88"/>
    </w:p>
    <w:p>
      <w:pPr>
        <w:spacing w:line="360" w:before="315" w:after="105" w:lineRule="auto"/>
        <w:ind w:left="-30"/>
        <w:jc w:val="left"/>
      </w:pPr>
      <w:bookmarkStart w:id="89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Weak collections hold </w:t>
      </w:r>
      <w:r>
        <w:rPr>
          <w:rFonts w:eastAsia="georgia" w:cs="georgia" w:ascii="georgia" w:hAnsi="georgia"/>
          <w:b/>
          <w:color w:val="000000"/>
        </w:rPr>
        <w:t xml:space="preserve">object references that don't prevent garbage collection</w:t>
      </w:r>
      <w:r>
        <w:rPr>
          <w:rFonts w:eastAsia="georgia" w:cs="georgia" w:ascii="georgia" w:hAnsi="georgia"/>
          <w:color w:val="000000"/>
        </w:rPr>
        <w:t xml:space="preserve"> — when the object is GC'd, its entry silently disappears — making them ideal for caches and private metadata.</w:t>
      </w:r>
      <w:bookmarkStart w:id="90" w:name="fnref10"/>
      <w:bookmarkEnd w:id="90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91" w:name="fnref11"/>
      <w:bookmarkEnd w:id="91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92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WeakMap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Keys MUST be objects (or non-registered symbols)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enumeration — you can't list keys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cache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(cache.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cache.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cache hit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expensiveComputation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(user)</w:t>
        <w:br/>
        <w:t xml:space="preserve">  cache.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result)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 is the key — weakly held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When `user` object is GC'd, the cache entry disappears automatically!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memory leak — no need to manually 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Private data pattern (before private fields)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_private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name, ssn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_private.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ssn })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truly private — not on the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name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getSSN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_private.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"123-45-6789"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getSSN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"123-45-6789"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_private.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ssn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accessible only if you have _private 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WeakSet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seen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(seen.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already processed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seen.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memory leak — when obj is GC'd, entry disappears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DOM node tracking without memory leak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clickedElements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querySelectorAll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"button"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btn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btn.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clickedElements.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(btn)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"Clicked:"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btn.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})</w:t>
        <w:br/>
        <w:t xml:space="preserve">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When button is removed from DOM and GC'd, WeakSet entry disappears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WeakRef ──────────────────────────────────────────────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Holds weak reference — does NOT prevent GC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obj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"BigData"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1e6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(obj)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Access the object (may be undefined if GC'd)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deref = 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(deref)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(deref.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 was garbage collected"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>obj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remove strong reference — object can now be GC'd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WeakMap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WeakSet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Key/value 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Objects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Objects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Prevents GC?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 (weak)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No (weak)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Iterable?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3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WeakMap</w:t>
      </w:r>
      <w:r>
        <w:rPr>
          <w:rFonts w:eastAsia="georgia" w:cs="georgia" w:ascii="georgia" w:hAnsi="georgia"/>
          <w:color w:val="000000"/>
        </w:rPr>
        <w:t xml:space="preserve"> is used by Vue 3's reactivity system (storing effect dependencies), React internals (fiber metadata), and test libraries for spy/mock metadata. The key insight: if you'd need to manually delete an entry when an object is destroyed, you want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WeakMap</w:t>
      </w:r>
      <w:r>
        <w:rPr>
          <w:rFonts w:eastAsia="georgia" w:cs="georgia" w:ascii="georgia" w:hAnsi="georgia"/>
          <w:color w:val="000000"/>
        </w:rPr>
        <w:t xml:space="preserve">.</w:t>
      </w:r>
      <w:bookmarkStart w:id="94" w:name="fnref11_1"/>
      <w:bookmarkEnd w:id="9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95" w:name="fnref10_1"/>
      <w:bookmarkEnd w:id="9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96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doesn't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WeakMap have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.size property or iteration methods?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Because GC can happen at any time — the "size" of a WeakMap is non-deterministic. Providing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.size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.keys()</w:t>
      </w:r>
      <w:r>
        <w:rPr>
          <w:rFonts w:eastAsia="georgia" w:cs="georgia" w:ascii="georgia" w:hAnsi="georgia"/>
          <w:color w:val="000000"/>
        </w:rPr>
        <w:t xml:space="preserve"> would give you unreliable numbers. The design forces you to use WeakMap purely as a side-channel store, not as a data container.</w:t>
      </w:r>
      <w:bookmarkStart w:id="97" w:name="fnref10_2"/>
      <w:bookmarkEnd w:id="97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WeakRef.deref() returning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undefined vs. an object?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If the GC has collected the referenced object,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deref()</w:t>
      </w:r>
      <w:r>
        <w:rPr>
          <w:rFonts w:eastAsia="georgia" w:cs="georgia" w:ascii="georgia" w:hAnsi="georgia"/>
          <w:color w:val="000000"/>
        </w:rPr>
        <w:t xml:space="preserve">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. If the object still exists in memory,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deref()</w:t>
      </w:r>
      <w:r>
        <w:rPr>
          <w:rFonts w:eastAsia="georgia" w:cs="georgia" w:ascii="georgia" w:hAnsi="georgia"/>
          <w:color w:val="000000"/>
        </w:rPr>
        <w:t xml:space="preserve"> returns it. Always check before using: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val = ref.deref(); if (val) { ... }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8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primitives as WeakMap keys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Keys must be objects or non-registered Symbols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Iterating a WeakMap/WeakSet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possible by design — use Map/Set if iteration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WeakRef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a reliable cache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Treat it as "maybe available" — GC can happen anytime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WeakMap for data that should survive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WeakMap entries die with the key object — use Map for persistent data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9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WeakMap to add private click-count metadata to DOM nodes: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trackClicks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(button)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getClickCount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(button)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 (after 3 clicks)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When button is removed from DOM → entry automatically GC'd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clickCounts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WeakMap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trackClicks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clickCounts.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(el, (clickCounts.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getClickCount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clickCounts.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(el)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0" w:name="bm_11_nullish_assignment_logical_5cf812"/>
      <w:r>
        <w:rPr>
          <w:rFonts w:eastAsia="georgia" w:cs="georgia" w:ascii="georgia" w:hAnsi="georgia"/>
          <w:b/>
          <w:color w:val="000000"/>
          <w:sz w:val="39"/>
        </w:rPr>
        <w:t xml:space="preserve">11 — Nullish Assignment, Logical Assignment &amp; Exponentiation</w:t>
      </w:r>
      <w:bookmarkEnd w:id="100"/>
    </w:p>
    <w:p>
      <w:pPr>
        <w:spacing w:line="360" w:before="315" w:after="105" w:lineRule="auto"/>
        <w:ind w:left="-30"/>
        <w:jc w:val="left"/>
      </w:pPr>
      <w:bookmarkStart w:id="101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ES2021 logical assignment operators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??=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||=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&amp;&amp;=</w:t>
      </w:r>
      <w:r>
        <w:rPr>
          <w:rFonts w:eastAsia="georgia" w:cs="georgia" w:ascii="georgia" w:hAnsi="georgia"/>
          <w:color w:val="000000"/>
        </w:rPr>
        <w:t xml:space="preserve">) combine logic + assignment in one expression;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**</w:t>
      </w:r>
      <w:r>
        <w:rPr>
          <w:rFonts w:eastAsia="georgia" w:cs="georgia" w:ascii="georgia" w:hAnsi="georgia"/>
          <w:color w:val="000000"/>
        </w:rPr>
        <w:t xml:space="preserve"> replaces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Math.pow</w:t>
      </w:r>
      <w:r>
        <w:rPr>
          <w:rFonts w:eastAsia="georgia" w:cs="georgia" w:ascii="georgia" w:hAnsi="georgia"/>
          <w:color w:val="000000"/>
        </w:rPr>
        <w:t xml:space="preserve">; numeric separators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1_000_000</w:t>
      </w:r>
      <w:r>
        <w:rPr>
          <w:rFonts w:eastAsia="georgia" w:cs="georgia" w:ascii="georgia" w:hAnsi="georgia"/>
          <w:color w:val="000000"/>
        </w:rPr>
        <w:t xml:space="preserve">) make large numbers readable.</w:t>
      </w:r>
    </w:p>
    <w:p>
      <w:pPr>
        <w:spacing w:line="360" w:before="315" w:after="105" w:lineRule="auto"/>
        <w:ind w:left="-30"/>
        <w:jc w:val="left"/>
      </w:pPr>
      <w:bookmarkStart w:id="102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Nullish Assignment ??= 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Assign ONLY if current value is null or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 — NOT assigned (0 is not null/undefined)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 — assigned (null triggers ??=)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"localhost" — assigned (undefined)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Logical OR Assignment ||= 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Assign if current value is FALSY (0, "", false, null, undefined, NaN)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settings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settings.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 — assigned (false is falsy)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settings.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||=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3000  — assigned (0 is falsy) ⚠️ side effect!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??= when 0 or "" are valid 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Logical AND Assignment &amp;&amp;= 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Assign ONLY if current value is TRUTHY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&amp;&amp;= 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"ALICE" — assigned (truthy)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&amp;&amp;= 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 — NOT assigned (null is falsy)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Useful for conditional updates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Comparison: old vs new patterns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Old: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a = defaultValue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 ??= defaultValue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Old: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 = a || defaultValue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 ||= defaultValue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Old: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(a)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 &amp;&amp;=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Exponentiation **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1024 (vs Math.pow(2, 10))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~1.414 (square root)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SyntaxError — wrap in parens: (-2) ** 2 = 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 **=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 = 8 (exponentiation assignment)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─── Numeric Separators _ 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million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1_000_000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hex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0xFF_EC_D5_12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bytes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0b1010_0001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bigInt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9_007_199_254_740_991n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pi   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3.141_592_653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Purely cosmetic — JS ignores underscores in numeric literals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1_000_000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3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??=</w:t>
      </w:r>
      <w:r>
        <w:rPr>
          <w:rFonts w:eastAsia="georgia" w:cs="georgia" w:ascii="georgia" w:hAnsi="georgia"/>
          <w:color w:val="000000"/>
        </w:rPr>
        <w:t xml:space="preserve">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||=</w:t>
      </w:r>
      <w:r>
        <w:rPr>
          <w:rFonts w:eastAsia="georgia" w:cs="georgia" w:ascii="georgia" w:hAnsi="georgia"/>
          <w:color w:val="000000"/>
        </w:rPr>
        <w:t xml:space="preserve"> is a common bug source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||=</w:t>
      </w:r>
      <w:r>
        <w:rPr>
          <w:rFonts w:eastAsia="georgia" w:cs="georgia" w:ascii="georgia" w:hAnsi="georgia"/>
          <w:color w:val="000000"/>
        </w:rPr>
        <w:t xml:space="preserve"> silently overwrites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""</w:t>
      </w:r>
      <w:r>
        <w:rPr>
          <w:rFonts w:eastAsia="georgia" w:cs="georgia" w:ascii="georgia" w:hAnsi="georgia"/>
          <w:color w:val="000000"/>
        </w:rPr>
        <w:t xml:space="preserve"> which are often valid values (port numbers, empty strings, disabled flags). Always prefer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??=</w:t>
      </w:r>
      <w:r>
        <w:rPr>
          <w:rFonts w:eastAsia="georgia" w:cs="georgia" w:ascii="georgia" w:hAnsi="georgia"/>
          <w:color w:val="000000"/>
        </w:rPr>
        <w:t xml:space="preserve"> for "set default if missing" patterns. Numeric separators make financial and scientific constants readable at a glance.</w:t>
      </w:r>
    </w:p>
    <w:p>
      <w:pPr>
        <w:spacing w:line="360" w:before="315" w:after="105" w:lineRule="auto"/>
        <w:ind w:left="-30"/>
        <w:jc w:val="left"/>
      </w:pPr>
      <w:bookmarkStart w:id="104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??=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||=?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??=</w:t>
      </w:r>
      <w:r>
        <w:rPr>
          <w:rFonts w:eastAsia="georgia" w:cs="georgia" w:ascii="georgia" w:hAnsi="georgia"/>
          <w:color w:val="000000"/>
        </w:rPr>
        <w:t xml:space="preserve"> only assigns when the current value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||=</w:t>
      </w:r>
      <w:r>
        <w:rPr>
          <w:rFonts w:eastAsia="georgia" w:cs="georgia" w:ascii="georgia" w:hAnsi="georgia"/>
          <w:color w:val="000000"/>
        </w:rPr>
        <w:t xml:space="preserve"> assigns for any falsy value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""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undefined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</w:t>
      </w:r>
      <w:r>
        <w:rPr>
          <w:rFonts w:eastAsia="georgia" w:cs="georgia" w:ascii="georgia" w:hAnsi="georgia"/>
          <w:color w:val="000000"/>
        </w:rPr>
        <w:t xml:space="preserve">).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??=</w:t>
      </w:r>
      <w:r>
        <w:rPr>
          <w:rFonts w:eastAsia="georgia" w:cs="georgia" w:ascii="georgia" w:hAnsi="georgia"/>
          <w:color w:val="000000"/>
        </w:rPr>
        <w:t xml:space="preserve">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georgia" w:cs="georgia" w:ascii="georgia" w:hAnsi="georgia"/>
          <w:color w:val="000000"/>
        </w:rPr>
        <w:t xml:space="preserve"> are valid values.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||=</w:t>
      </w:r>
      <w:r>
        <w:rPr>
          <w:rFonts w:eastAsia="georgia" w:cs="georgia" w:ascii="georgia" w:hAnsi="georgia"/>
          <w:color w:val="000000"/>
        </w:rPr>
        <w:t xml:space="preserve"> only when all falsy values should be treated as "missing."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user.profile &amp;&amp;= transform(user.profile)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user.profile</w:t>
      </w:r>
      <w:r>
        <w:rPr>
          <w:rFonts w:eastAsia="georgia" w:cs="georgia" w:ascii="georgia" w:hAnsi="georgia"/>
          <w:color w:val="000000"/>
        </w:rPr>
        <w:t xml:space="preserve"> is truthy, it replaces it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transform(user.profile)</w:t>
      </w:r>
      <w:r>
        <w:rPr>
          <w:rFonts w:eastAsia="georgia" w:cs="georgia" w:ascii="georgia" w:hAnsi="georgia"/>
          <w:color w:val="000000"/>
        </w:rPr>
        <w:t xml:space="preserve">.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user.profile</w:t>
      </w:r>
      <w:r>
        <w:rPr>
          <w:rFonts w:eastAsia="georgia" w:cs="georgia" w:ascii="georgia" w:hAnsi="georgia"/>
          <w:color w:val="000000"/>
        </w:rPr>
        <w:t xml:space="preserve"> is falsy (null, undefined, false), nothing happens. It's a safe conditional transform without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georgia" w:cs="georgia" w:ascii="georgia" w:hAnsi="georgia"/>
          <w:color w:val="000000"/>
        </w:rPr>
        <w:t xml:space="preserve"> statement.</w:t>
      </w:r>
    </w:p>
    <w:p>
      <w:pPr>
        <w:spacing w:line="360" w:before="315" w:after="105" w:lineRule="auto"/>
        <w:ind w:left="-30"/>
        <w:jc w:val="left"/>
      </w:pPr>
      <w:bookmarkStart w:id="105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config.port ||= 3000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overwriting port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config.port ??= 3000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a valid 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-2 ** 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throwing SyntaxError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(-2) ** 2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wrap negative base in parens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Numeric separator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at start/end of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Invalid: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_1000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1000_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only between digits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1_0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you meant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misleading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separators only at natural grouping points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6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logical assignment operators to set defaults on a config object without overwriting valid falsy values: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port: default 3000, but 0 is valid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debug: default 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host: default "localhost", but "" is valid (no host)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retries: default 3, null means "use default"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opts = {}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opts.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 is valid → use ??=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opts.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false is valid → use ??=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opts.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"" might be valid → use ??=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opts.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retries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null/undefined → 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opts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configure({ port: 0, debug: true })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{ port: 0, debug: true, host: "localhost", retries: 3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6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write a generator that produces the Fibonacci sequence lazily, then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take(10, fibonacci())</w:t>
      </w:r>
      <w:r>
        <w:rPr>
          <w:rFonts w:eastAsia="georgia" w:cs="georgia" w:ascii="georgia" w:hAnsi="georgia"/>
          <w:color w:val="000000"/>
        </w:rPr>
        <w:t xml:space="preserve"> to get the first 10 numbers — in 10 lines, from memory.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7" w:name="fn1"/>
    <w:bookmarkEnd w:id="107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https://www.reddit.com/r/node/comments/1hv3blv/is_it_still_okay_to_use_commonjs_in_new_projects/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2"/>
    <w:bookmarkEnd w:id="108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https://esmodules.com/comparisons/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3"/>
    <w:bookmarkEnd w:id="109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https://blog.openreplay.com/using-top-level-await-modern-javascript/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4"/>
    <w:bookmarkEnd w:id="110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https://fenilsonani.com/articles/javascript-generators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5"/>
    <w:bookmarkEnd w:id="111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https://javascript.plainenglish.io/commonjs-vs-es-modules-why-both-matter-in-2025-b7edc1b29899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6"/>
    <w:bookmarkEnd w:id="112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https://allthingssmitty.com/2025/06/16/using-await-at-the-top-level-in-es-modules/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7"/>
    <w:bookmarkEnd w:id="113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https://github.com/nodejs/node/issues/21267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8"/>
    <w:bookmarkEnd w:id="114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https://javascript.plainenglish.io/javascript-lazy-evaluation-iterables-iterators-e0770a5de96f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9"/>
    <w:bookmarkEnd w:id="115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https://www.greatfrontend.com/questions/quiz/what-are-iterators-and-generators-and-what-are-they-used-for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10"/>
    <w:bookmarkEnd w:id="116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https://v8.dev/features/weak-references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11"/>
    <w:bookmarkEnd w:id="117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https://www.greatfrontend.com/questions/quiz/what-are-the-differences-between-map-set-and-weakmap-weakset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12"/>
    <w:bookmarkEnd w:id="118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https://www.linkedin.com/posts/aashu0907_nodejs-esm-commonjs-activity-7351787204597211138--lHw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13"/>
    <w:bookmarkEnd w:id="119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https://syntactic-sugar.dev/blog/nested-route/iterators-and-generators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14"/>
    <w:bookmarkEnd w:id="120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https://www.youtube.com/watch?v=ZvMQQuMZdCY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15"/>
    <w:bookmarkEnd w:id="121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https://www.syncfusion.com/blogs/post/js-commonjs-vs-es-modules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4c9daef7fd3c7170e9caff6f0f2dcbd6dcbaf6c.png" TargetMode="Internal"/><Relationship Id="rId6" Type="http://schemas.openxmlformats.org/officeDocument/2006/relationships/hyperlink" Target="https://www.reddit.com/r/node/comments/1hv3blv/is_it_still_okay_to_use_commonjs_in_new_projects/" TargetMode="External"/><Relationship Id="rId7" Type="http://schemas.openxmlformats.org/officeDocument/2006/relationships/hyperlink" Target="https://esmodules.com/comparisons/" TargetMode="External"/><Relationship Id="rId8" Type="http://schemas.openxmlformats.org/officeDocument/2006/relationships/hyperlink" Target="https://blog.openreplay.com/using-top-level-await-modern-javascript/" TargetMode="External"/><Relationship Id="rId9" Type="http://schemas.openxmlformats.org/officeDocument/2006/relationships/hyperlink" Target="https://fenilsonani.com/articles/javascript-generators" TargetMode="External"/><Relationship Id="rId10" Type="http://schemas.openxmlformats.org/officeDocument/2006/relationships/hyperlink" Target="https://javascript.plainenglish.io/commonjs-vs-es-modules-why-both-matter-in-2025-b7edc1b29899" TargetMode="External"/><Relationship Id="rId11" Type="http://schemas.openxmlformats.org/officeDocument/2006/relationships/hyperlink" Target="https://allthingssmitty.com/2025/06/16/using-await-at-the-top-level-in-es-modules/" TargetMode="External"/><Relationship Id="rId12" Type="http://schemas.openxmlformats.org/officeDocument/2006/relationships/hyperlink" Target="https://github.com/nodejs/node/issues/21267" TargetMode="External"/><Relationship Id="rId13" Type="http://schemas.openxmlformats.org/officeDocument/2006/relationships/hyperlink" Target="https://javascript.plainenglish.io/javascript-lazy-evaluation-iterables-iterators-e0770a5de96f" TargetMode="External"/><Relationship Id="rId14" Type="http://schemas.openxmlformats.org/officeDocument/2006/relationships/hyperlink" Target="https://www.greatfrontend.com/questions/quiz/what-are-iterators-and-generators-and-what-are-they-used-for" TargetMode="External"/><Relationship Id="rId15" Type="http://schemas.openxmlformats.org/officeDocument/2006/relationships/hyperlink" Target="https://v8.dev/features/weak-references" TargetMode="External"/><Relationship Id="rId16" Type="http://schemas.openxmlformats.org/officeDocument/2006/relationships/hyperlink" Target="https://www.greatfrontend.com/questions/quiz/what-are-the-differences-between-map-set-and-weakmap-weakset" TargetMode="External"/><Relationship Id="rId17" Type="http://schemas.openxmlformats.org/officeDocument/2006/relationships/hyperlink" Target="https://www.linkedin.com/posts/aashu0907_nodejs-esm-commonjs-activity-7351787204597211138--lHw" TargetMode="External"/><Relationship Id="rId18" Type="http://schemas.openxmlformats.org/officeDocument/2006/relationships/hyperlink" Target="https://syntactic-sugar.dev/blog/nested-route/iterators-and-generators" TargetMode="External"/><Relationship Id="rId19" Type="http://schemas.openxmlformats.org/officeDocument/2006/relationships/hyperlink" Target="https://www.youtube.com/watch?v=ZvMQQuMZdCY" TargetMode="External"/><Relationship Id="rId20" Type="http://schemas.openxmlformats.org/officeDocument/2006/relationships/hyperlink" Target="https://www.syncfusion.com/blogs/post/js-commonjs-vs-es-modul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2026-05-04T06:36:18.191Z</dcterms:created>
  <dcterms:modified xsi:type="dcterms:W3CDTF">2026-05-04T06:36:18.191Z</dcterms:modified>
</cp:coreProperties>
</file>