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DBE4C" w14:textId="77777777" w:rsidR="00E76A8C" w:rsidRDefault="00E76A8C" w:rsidP="00E76A8C">
      <w:pPr>
        <w:rPr>
          <w:rFonts w:cs="Arial"/>
          <w:b/>
        </w:rPr>
      </w:pPr>
      <w:bookmarkStart w:id="0" w:name="_GoBack"/>
      <w:bookmarkEnd w:id="0"/>
      <w:r>
        <w:rPr>
          <w:rFonts w:cs="Arial"/>
          <w:b/>
        </w:rPr>
        <w:t>Notes to Clubs:</w:t>
      </w:r>
    </w:p>
    <w:p w14:paraId="3AFA4A31" w14:textId="77777777" w:rsidR="00E76A8C" w:rsidRDefault="00E76A8C" w:rsidP="00E76A8C">
      <w:pPr>
        <w:pStyle w:val="CommentText"/>
        <w:numPr>
          <w:ilvl w:val="0"/>
          <w:numId w:val="13"/>
        </w:numPr>
      </w:pPr>
      <w:r>
        <w:rPr>
          <w:rStyle w:val="CommentReference"/>
        </w:rPr>
        <w:annotationRef/>
      </w:r>
      <w:r>
        <w:t xml:space="preserve">This Privacy Notice needs to be populated (where highlighted). </w:t>
      </w:r>
      <w:hyperlink r:id="rId9" w:history="1">
        <w:r w:rsidRPr="00F76083">
          <w:rPr>
            <w:rStyle w:val="Hyperlink"/>
          </w:rPr>
          <w:t>Here</w:t>
        </w:r>
      </w:hyperlink>
      <w:r>
        <w:t xml:space="preserve"> is a link to ICO guidance.</w:t>
      </w:r>
    </w:p>
    <w:p w14:paraId="2EFD18D0" w14:textId="77777777" w:rsidR="00E76A8C" w:rsidRDefault="00E76A8C" w:rsidP="00E76A8C">
      <w:pPr>
        <w:pStyle w:val="CommentText"/>
        <w:numPr>
          <w:ilvl w:val="0"/>
          <w:numId w:val="13"/>
        </w:numPr>
      </w:pPr>
      <w:r>
        <w:t xml:space="preserve">Additional </w:t>
      </w:r>
      <w:r w:rsidRPr="00653F3E">
        <w:t xml:space="preserve">GDPR resources, including a series of Frequently Asked Questions (FAQs), online training modules and fact sheets, are available on </w:t>
      </w:r>
      <w:hyperlink r:id="rId10" w:history="1">
        <w:r w:rsidRPr="00653F3E">
          <w:rPr>
            <w:rStyle w:val="Hyperlink"/>
          </w:rPr>
          <w:t>Muckle’s web-site</w:t>
        </w:r>
      </w:hyperlink>
      <w:r w:rsidRPr="00653F3E">
        <w:t>.</w:t>
      </w:r>
    </w:p>
    <w:p w14:paraId="3EADA354" w14:textId="77777777" w:rsidR="00E76A8C" w:rsidRPr="00653F3E" w:rsidRDefault="00E76A8C" w:rsidP="00E76A8C">
      <w:pPr>
        <w:rPr>
          <w:rFonts w:cs="Arial"/>
          <w:b/>
        </w:rPr>
      </w:pPr>
    </w:p>
    <w:p w14:paraId="265F9719" w14:textId="77777777" w:rsidR="00E76A8C" w:rsidRPr="00653F3E" w:rsidRDefault="00E76A8C" w:rsidP="00E76A8C">
      <w:pPr>
        <w:rPr>
          <w:rFonts w:cs="Arial"/>
          <w:b/>
        </w:rPr>
      </w:pPr>
    </w:p>
    <w:p w14:paraId="3C345BCB" w14:textId="77777777" w:rsidR="00E76A8C" w:rsidRDefault="00E76A8C" w:rsidP="00E76A8C">
      <w:pPr>
        <w:rPr>
          <w:rFonts w:cs="Arial"/>
          <w:b/>
        </w:rPr>
      </w:pPr>
      <w:r w:rsidRPr="00653F3E">
        <w:rPr>
          <w:rFonts w:cs="Arial"/>
          <w:b/>
        </w:rPr>
        <w:t xml:space="preserve">Draft </w:t>
      </w:r>
      <w:r>
        <w:rPr>
          <w:rFonts w:cs="Arial"/>
          <w:b/>
        </w:rPr>
        <w:t xml:space="preserve">Club </w:t>
      </w:r>
      <w:r w:rsidRPr="00653F3E">
        <w:rPr>
          <w:rFonts w:cs="Arial"/>
          <w:b/>
        </w:rPr>
        <w:t xml:space="preserve">Privacy </w:t>
      </w:r>
      <w:r>
        <w:rPr>
          <w:rFonts w:cs="Arial"/>
          <w:b/>
        </w:rPr>
        <w:t>Notice</w:t>
      </w:r>
    </w:p>
    <w:p w14:paraId="76726F92" w14:textId="3FB2600D" w:rsidR="00DF2158" w:rsidRPr="00DF2158" w:rsidRDefault="00E76A8C" w:rsidP="00E76A8C">
      <w:pPr>
        <w:pStyle w:val="NormalSpaced"/>
        <w:rPr>
          <w:rFonts w:ascii="Arial" w:hAnsi="Arial" w:cs="Arial"/>
          <w:sz w:val="20"/>
          <w:szCs w:val="20"/>
        </w:rPr>
      </w:pPr>
      <w:r w:rsidRPr="00DF2158">
        <w:rPr>
          <w:rFonts w:ascii="Arial" w:hAnsi="Arial" w:cs="Arial"/>
          <w:sz w:val="20"/>
          <w:szCs w:val="20"/>
        </w:rPr>
        <w:t xml:space="preserve"> </w:t>
      </w:r>
      <w:r w:rsidR="00DF2158" w:rsidRPr="00E76A8C">
        <w:rPr>
          <w:rFonts w:ascii="Arial" w:hAnsi="Arial" w:cs="Arial"/>
          <w:sz w:val="20"/>
          <w:szCs w:val="20"/>
          <w:highlight w:val="yellow"/>
        </w:rPr>
        <w:t>[NAME Football Club]</w:t>
      </w:r>
      <w:r w:rsidR="00DF2158" w:rsidRPr="00DF2158">
        <w:rPr>
          <w:rFonts w:ascii="Arial" w:hAnsi="Arial" w:cs="Arial"/>
          <w:sz w:val="20"/>
          <w:szCs w:val="20"/>
        </w:rPr>
        <w:t xml:space="preserve"> (Club) ("we", "our", "us") take your privacy very seriously. </w:t>
      </w:r>
    </w:p>
    <w:p w14:paraId="670FF2E7" w14:textId="48917FB1" w:rsidR="00DF2158" w:rsidRDefault="00DF2158" w:rsidP="00DF2158">
      <w:pPr>
        <w:pStyle w:val="NormalSpaced"/>
        <w:spacing w:after="0" w:line="240" w:lineRule="auto"/>
        <w:rPr>
          <w:rFonts w:ascii="Arial" w:hAnsi="Arial" w:cs="Arial"/>
          <w:sz w:val="20"/>
          <w:szCs w:val="20"/>
        </w:rPr>
      </w:pPr>
      <w:r w:rsidRPr="00DF2158">
        <w:rPr>
          <w:rFonts w:ascii="Arial" w:hAnsi="Arial" w:cs="Arial"/>
          <w:sz w:val="20"/>
          <w:szCs w:val="20"/>
        </w:rPr>
        <w:t xml:space="preserve">This Privacy Notice sets out how we use and look after the personal information we collect from you. </w:t>
      </w:r>
      <w:r w:rsidR="008541D0">
        <w:rPr>
          <w:rFonts w:ascii="Arial" w:hAnsi="Arial" w:cs="Arial"/>
          <w:sz w:val="20"/>
          <w:szCs w:val="20"/>
        </w:rPr>
        <w:t>W</w:t>
      </w:r>
      <w:r w:rsidR="008541D0" w:rsidRPr="00DF2158">
        <w:rPr>
          <w:rFonts w:ascii="Arial" w:hAnsi="Arial" w:cs="Arial"/>
          <w:sz w:val="20"/>
          <w:szCs w:val="20"/>
        </w:rPr>
        <w:t>e are the data controller</w:t>
      </w:r>
      <w:r w:rsidR="008541D0">
        <w:rPr>
          <w:rFonts w:ascii="Arial" w:hAnsi="Arial" w:cs="Arial"/>
          <w:sz w:val="20"/>
          <w:szCs w:val="20"/>
        </w:rPr>
        <w:t>, r</w:t>
      </w:r>
      <w:r w:rsidRPr="00DF2158">
        <w:rPr>
          <w:rFonts w:ascii="Arial" w:hAnsi="Arial" w:cs="Arial"/>
          <w:sz w:val="20"/>
          <w:szCs w:val="20"/>
        </w:rPr>
        <w:t>esponsible for</w:t>
      </w:r>
      <w:r w:rsidR="008541D0">
        <w:rPr>
          <w:rFonts w:ascii="Arial" w:hAnsi="Arial" w:cs="Arial"/>
          <w:sz w:val="20"/>
          <w:szCs w:val="20"/>
        </w:rPr>
        <w:t xml:space="preserve"> the processing of any </w:t>
      </w:r>
      <w:r w:rsidRPr="00DF2158">
        <w:rPr>
          <w:rFonts w:ascii="Arial" w:hAnsi="Arial" w:cs="Arial"/>
          <w:sz w:val="20"/>
          <w:szCs w:val="20"/>
        </w:rPr>
        <w:t>personal data</w:t>
      </w:r>
      <w:r w:rsidR="008541D0">
        <w:rPr>
          <w:rFonts w:ascii="Arial" w:hAnsi="Arial" w:cs="Arial"/>
          <w:sz w:val="20"/>
          <w:szCs w:val="20"/>
        </w:rPr>
        <w:t xml:space="preserve"> you give us. We</w:t>
      </w:r>
      <w:r w:rsidR="00000A83">
        <w:rPr>
          <w:rFonts w:ascii="Arial" w:hAnsi="Arial" w:cs="Arial"/>
          <w:sz w:val="20"/>
          <w:szCs w:val="20"/>
        </w:rPr>
        <w:t xml:space="preserve"> </w:t>
      </w:r>
      <w:r w:rsidRPr="00DF2158">
        <w:rPr>
          <w:rFonts w:ascii="Arial" w:hAnsi="Arial" w:cs="Arial"/>
          <w:sz w:val="20"/>
          <w:szCs w:val="20"/>
        </w:rPr>
        <w:t xml:space="preserve">take reasonable care to keep your information secure and to prevent any unauthorised access </w:t>
      </w:r>
      <w:r w:rsidR="00401569">
        <w:rPr>
          <w:rFonts w:ascii="Arial" w:hAnsi="Arial" w:cs="Arial"/>
          <w:sz w:val="20"/>
          <w:szCs w:val="20"/>
        </w:rPr>
        <w:t xml:space="preserve">to </w:t>
      </w:r>
      <w:r w:rsidRPr="00DF2158">
        <w:rPr>
          <w:rFonts w:ascii="Arial" w:hAnsi="Arial" w:cs="Arial"/>
          <w:sz w:val="20"/>
          <w:szCs w:val="20"/>
        </w:rPr>
        <w:t>or use of it.</w:t>
      </w:r>
    </w:p>
    <w:p w14:paraId="545DE162" w14:textId="77777777" w:rsidR="00DF2158" w:rsidRDefault="00DF2158" w:rsidP="00DF2158">
      <w:pPr>
        <w:pStyle w:val="NormalSpaced"/>
        <w:spacing w:after="0" w:line="240" w:lineRule="auto"/>
        <w:rPr>
          <w:rFonts w:ascii="Arial" w:hAnsi="Arial" w:cs="Arial"/>
          <w:sz w:val="20"/>
          <w:szCs w:val="20"/>
        </w:rPr>
      </w:pPr>
    </w:p>
    <w:p w14:paraId="69E676BC" w14:textId="77777777" w:rsidR="00DF2158" w:rsidRDefault="00DF2158" w:rsidP="00DF2158">
      <w:pPr>
        <w:pStyle w:val="NormalSpaced"/>
        <w:spacing w:after="0" w:line="240" w:lineRule="auto"/>
        <w:rPr>
          <w:rFonts w:ascii="Arial" w:hAnsi="Arial" w:cs="Arial"/>
          <w:b/>
          <w:sz w:val="20"/>
          <w:szCs w:val="20"/>
        </w:rPr>
      </w:pPr>
      <w:r>
        <w:rPr>
          <w:rFonts w:ascii="Arial" w:hAnsi="Arial" w:cs="Arial"/>
          <w:b/>
          <w:sz w:val="20"/>
          <w:szCs w:val="20"/>
        </w:rPr>
        <w:t>What personal data we hold on you</w:t>
      </w:r>
    </w:p>
    <w:p w14:paraId="0DEFE2F9" w14:textId="77777777" w:rsidR="00EC749D" w:rsidRPr="00853FEB" w:rsidRDefault="00864D81" w:rsidP="00EC749D">
      <w:pPr>
        <w:rPr>
          <w:rFonts w:cs="Arial"/>
        </w:rPr>
      </w:pPr>
      <w:r w:rsidRPr="00853FEB">
        <w:rPr>
          <w:rFonts w:cs="Arial"/>
        </w:rPr>
        <w:t>Personal data means any information about an individual from which that individual can be identified.</w:t>
      </w:r>
      <w:r w:rsidR="00EC749D">
        <w:rPr>
          <w:rFonts w:cs="Arial"/>
        </w:rPr>
        <w:t xml:space="preserve"> </w:t>
      </w:r>
    </w:p>
    <w:p w14:paraId="4ED3234A" w14:textId="1026F5AB" w:rsidR="008B281D" w:rsidRDefault="00EC749D" w:rsidP="00EC749D">
      <w:pPr>
        <w:rPr>
          <w:rFonts w:cs="Arial"/>
        </w:rPr>
      </w:pPr>
      <w:r w:rsidRPr="00853FEB">
        <w:rPr>
          <w:rFonts w:cs="Arial"/>
        </w:rPr>
        <w:t xml:space="preserve">We collect, use, store and transfer some personal </w:t>
      </w:r>
      <w:r w:rsidR="00000A83">
        <w:rPr>
          <w:rFonts w:cs="Arial"/>
        </w:rPr>
        <w:t xml:space="preserve">data of </w:t>
      </w:r>
      <w:r w:rsidRPr="00853FEB">
        <w:rPr>
          <w:rFonts w:cs="Arial"/>
        </w:rPr>
        <w:t xml:space="preserve">our </w:t>
      </w:r>
      <w:r w:rsidR="007C40AD">
        <w:rPr>
          <w:rFonts w:cs="Arial"/>
        </w:rPr>
        <w:t>participant</w:t>
      </w:r>
      <w:r w:rsidRPr="00853FEB">
        <w:rPr>
          <w:rFonts w:cs="Arial"/>
        </w:rPr>
        <w:t>s [and their parents or guardians], and other Club members.</w:t>
      </w:r>
    </w:p>
    <w:p w14:paraId="1283180D" w14:textId="14FDB549" w:rsidR="00864D81" w:rsidRPr="00853FEB" w:rsidRDefault="00864D81" w:rsidP="00864D81">
      <w:pPr>
        <w:rPr>
          <w:rFonts w:cs="Arial"/>
        </w:rPr>
      </w:pPr>
      <w:r w:rsidRPr="00853FEB">
        <w:rPr>
          <w:rFonts w:cs="Arial"/>
        </w:rPr>
        <w:t xml:space="preserve"> </w:t>
      </w:r>
    </w:p>
    <w:p w14:paraId="5376D8E9" w14:textId="0F24AD73" w:rsidR="00FE7365" w:rsidRDefault="00DF2158" w:rsidP="00DF2158">
      <w:pPr>
        <w:pStyle w:val="NormalSpaced"/>
        <w:spacing w:after="0" w:line="240" w:lineRule="auto"/>
        <w:rPr>
          <w:rFonts w:ascii="Arial" w:hAnsi="Arial" w:cs="Arial"/>
          <w:sz w:val="20"/>
          <w:szCs w:val="20"/>
        </w:rPr>
      </w:pPr>
      <w:r>
        <w:rPr>
          <w:rFonts w:ascii="Arial" w:hAnsi="Arial" w:cs="Arial"/>
          <w:sz w:val="20"/>
          <w:szCs w:val="20"/>
        </w:rPr>
        <w:t xml:space="preserve">You </w:t>
      </w:r>
      <w:r w:rsidR="001562CA">
        <w:rPr>
          <w:rFonts w:ascii="Arial" w:hAnsi="Arial" w:cs="Arial"/>
          <w:sz w:val="20"/>
          <w:szCs w:val="20"/>
        </w:rPr>
        <w:t>provide</w:t>
      </w:r>
      <w:r>
        <w:rPr>
          <w:rFonts w:ascii="Arial" w:hAnsi="Arial" w:cs="Arial"/>
          <w:sz w:val="20"/>
          <w:szCs w:val="20"/>
        </w:rPr>
        <w:t xml:space="preserve"> information about you</w:t>
      </w:r>
      <w:r w:rsidR="00864D81">
        <w:rPr>
          <w:rFonts w:ascii="Arial" w:hAnsi="Arial" w:cs="Arial"/>
          <w:sz w:val="20"/>
          <w:szCs w:val="20"/>
        </w:rPr>
        <w:t>rself</w:t>
      </w:r>
      <w:r w:rsidR="0089541C">
        <w:rPr>
          <w:rFonts w:ascii="Arial" w:hAnsi="Arial" w:cs="Arial"/>
          <w:sz w:val="20"/>
          <w:szCs w:val="20"/>
        </w:rPr>
        <w:t xml:space="preserve"> when you register with the Club, </w:t>
      </w:r>
      <w:r w:rsidR="001562CA">
        <w:rPr>
          <w:rFonts w:ascii="Arial" w:hAnsi="Arial" w:cs="Arial"/>
          <w:sz w:val="20"/>
          <w:szCs w:val="20"/>
        </w:rPr>
        <w:t xml:space="preserve">and by </w:t>
      </w:r>
      <w:r>
        <w:rPr>
          <w:rFonts w:ascii="Arial" w:hAnsi="Arial" w:cs="Arial"/>
          <w:sz w:val="20"/>
          <w:szCs w:val="20"/>
        </w:rPr>
        <w:t xml:space="preserve">filling in forms at an event or online, or by corresponding with us by phone, e-mail or otherwise. </w:t>
      </w:r>
    </w:p>
    <w:p w14:paraId="4D8F8270" w14:textId="77777777" w:rsidR="00FE7365" w:rsidRDefault="00FE7365" w:rsidP="00DF2158">
      <w:pPr>
        <w:pStyle w:val="NormalSpaced"/>
        <w:spacing w:after="0" w:line="240" w:lineRule="auto"/>
        <w:rPr>
          <w:rFonts w:ascii="Arial" w:hAnsi="Arial" w:cs="Arial"/>
          <w:sz w:val="20"/>
          <w:szCs w:val="20"/>
        </w:rPr>
      </w:pPr>
    </w:p>
    <w:p w14:paraId="4965FCF0" w14:textId="14E91651" w:rsidR="00DF2158" w:rsidRDefault="00DF2158" w:rsidP="00DF2158">
      <w:pPr>
        <w:pStyle w:val="NormalSpaced"/>
        <w:spacing w:after="0" w:line="240" w:lineRule="auto"/>
        <w:rPr>
          <w:rFonts w:ascii="Arial" w:hAnsi="Arial" w:cs="Arial"/>
          <w:sz w:val="20"/>
          <w:szCs w:val="20"/>
        </w:rPr>
      </w:pPr>
      <w:r>
        <w:rPr>
          <w:rFonts w:ascii="Arial" w:hAnsi="Arial" w:cs="Arial"/>
          <w:sz w:val="20"/>
          <w:szCs w:val="20"/>
        </w:rPr>
        <w:t>The information you give us may include your name, date of birth, address, e-mail address, phone number</w:t>
      </w:r>
      <w:r w:rsidR="004B48D0">
        <w:rPr>
          <w:rFonts w:ascii="Arial" w:hAnsi="Arial" w:cs="Arial"/>
          <w:sz w:val="20"/>
          <w:szCs w:val="20"/>
        </w:rPr>
        <w:t>,</w:t>
      </w:r>
      <w:r w:rsidR="00864D81">
        <w:rPr>
          <w:rFonts w:ascii="Arial" w:hAnsi="Arial" w:cs="Arial"/>
          <w:sz w:val="20"/>
          <w:szCs w:val="20"/>
        </w:rPr>
        <w:t xml:space="preserve"> gender</w:t>
      </w:r>
      <w:r w:rsidR="004B48D0">
        <w:rPr>
          <w:rFonts w:ascii="Arial" w:hAnsi="Arial" w:cs="Arial"/>
          <w:sz w:val="20"/>
          <w:szCs w:val="20"/>
        </w:rPr>
        <w:t>, and the contact details of a third party in the case of emergency</w:t>
      </w:r>
      <w:r w:rsidR="008B281D">
        <w:rPr>
          <w:rFonts w:ascii="Arial" w:hAnsi="Arial" w:cs="Arial"/>
          <w:sz w:val="20"/>
          <w:szCs w:val="20"/>
        </w:rPr>
        <w:t xml:space="preserve">. We may also ask for relevant health information, </w:t>
      </w:r>
      <w:r>
        <w:rPr>
          <w:rFonts w:ascii="Arial" w:hAnsi="Arial" w:cs="Arial"/>
          <w:sz w:val="20"/>
          <w:szCs w:val="20"/>
        </w:rPr>
        <w:t xml:space="preserve">which is classed as </w:t>
      </w:r>
      <w:r w:rsidR="00F57394">
        <w:rPr>
          <w:rFonts w:ascii="Arial" w:hAnsi="Arial" w:cs="Arial"/>
          <w:sz w:val="20"/>
          <w:szCs w:val="20"/>
        </w:rPr>
        <w:t xml:space="preserve">special category personal data, </w:t>
      </w:r>
      <w:r w:rsidR="001562CA">
        <w:rPr>
          <w:rFonts w:ascii="Arial" w:hAnsi="Arial" w:cs="Arial"/>
          <w:sz w:val="20"/>
          <w:szCs w:val="20"/>
        </w:rPr>
        <w:t xml:space="preserve">for the purposes of your </w:t>
      </w:r>
      <w:r w:rsidR="008B281D" w:rsidRPr="008B281D">
        <w:rPr>
          <w:rFonts w:ascii="Arial" w:hAnsi="Arial" w:cs="Arial"/>
          <w:sz w:val="20"/>
          <w:szCs w:val="20"/>
        </w:rPr>
        <w:t>health, wellbeing</w:t>
      </w:r>
      <w:r w:rsidR="001562CA">
        <w:rPr>
          <w:rFonts w:ascii="Arial" w:hAnsi="Arial" w:cs="Arial"/>
          <w:sz w:val="20"/>
          <w:szCs w:val="20"/>
        </w:rPr>
        <w:t xml:space="preserve">, </w:t>
      </w:r>
      <w:proofErr w:type="gramStart"/>
      <w:r w:rsidR="001562CA">
        <w:rPr>
          <w:rFonts w:ascii="Arial" w:hAnsi="Arial" w:cs="Arial"/>
          <w:sz w:val="20"/>
          <w:szCs w:val="20"/>
        </w:rPr>
        <w:t>welfare</w:t>
      </w:r>
      <w:proofErr w:type="gramEnd"/>
      <w:r w:rsidR="001562CA">
        <w:rPr>
          <w:rFonts w:ascii="Arial" w:hAnsi="Arial" w:cs="Arial"/>
          <w:sz w:val="20"/>
          <w:szCs w:val="20"/>
        </w:rPr>
        <w:t xml:space="preserve"> and</w:t>
      </w:r>
      <w:r w:rsidR="008B281D" w:rsidRPr="008B281D">
        <w:rPr>
          <w:rFonts w:ascii="Arial" w:hAnsi="Arial" w:cs="Arial"/>
          <w:sz w:val="20"/>
          <w:szCs w:val="20"/>
        </w:rPr>
        <w:t xml:space="preserve"> safeguarding. Where we hold this data it will be with the explicit consent of the </w:t>
      </w:r>
      <w:r w:rsidR="007C40AD">
        <w:rPr>
          <w:rFonts w:ascii="Arial" w:hAnsi="Arial" w:cs="Arial"/>
          <w:sz w:val="20"/>
          <w:szCs w:val="20"/>
        </w:rPr>
        <w:t>participant</w:t>
      </w:r>
      <w:r w:rsidR="008B281D" w:rsidRPr="008B281D">
        <w:rPr>
          <w:rFonts w:ascii="Arial" w:hAnsi="Arial" w:cs="Arial"/>
          <w:sz w:val="20"/>
          <w:szCs w:val="20"/>
        </w:rPr>
        <w:t xml:space="preserve"> or, if applicable, the </w:t>
      </w:r>
      <w:r w:rsidR="007C40AD">
        <w:rPr>
          <w:rFonts w:ascii="Arial" w:hAnsi="Arial" w:cs="Arial"/>
          <w:sz w:val="20"/>
          <w:szCs w:val="20"/>
        </w:rPr>
        <w:t>participant</w:t>
      </w:r>
      <w:r w:rsidR="008B281D" w:rsidRPr="008B281D">
        <w:rPr>
          <w:rFonts w:ascii="Arial" w:hAnsi="Arial" w:cs="Arial"/>
          <w:sz w:val="20"/>
          <w:szCs w:val="20"/>
        </w:rPr>
        <w:t>’s parent or guardian.</w:t>
      </w:r>
    </w:p>
    <w:p w14:paraId="0479100F" w14:textId="77777777" w:rsidR="00864D81" w:rsidRDefault="00864D81" w:rsidP="00DF2158">
      <w:pPr>
        <w:pStyle w:val="NormalSpaced"/>
        <w:spacing w:after="0" w:line="240" w:lineRule="auto"/>
        <w:rPr>
          <w:rFonts w:ascii="Arial" w:hAnsi="Arial" w:cs="Arial"/>
          <w:sz w:val="20"/>
          <w:szCs w:val="20"/>
        </w:rPr>
      </w:pPr>
    </w:p>
    <w:p w14:paraId="741C68DC" w14:textId="34D79427" w:rsidR="00864D81" w:rsidRPr="00853FEB" w:rsidRDefault="00864D81" w:rsidP="00864D81">
      <w:pPr>
        <w:rPr>
          <w:rFonts w:cs="Arial"/>
        </w:rPr>
      </w:pPr>
      <w:r w:rsidRPr="00853FEB">
        <w:rPr>
          <w:rFonts w:cs="Arial"/>
        </w:rPr>
        <w:t xml:space="preserve">Where we need to collect personal data to fulfil Club responsibilities and you </w:t>
      </w:r>
      <w:r w:rsidR="004F211A">
        <w:rPr>
          <w:rFonts w:cs="Arial"/>
        </w:rPr>
        <w:t>do not</w:t>
      </w:r>
      <w:r w:rsidRPr="00853FEB">
        <w:rPr>
          <w:rFonts w:cs="Arial"/>
        </w:rPr>
        <w:t xml:space="preserve"> provide that data, we may not be able honour or administer your membership. </w:t>
      </w:r>
    </w:p>
    <w:p w14:paraId="3369BB95" w14:textId="77777777" w:rsidR="00864D81" w:rsidRDefault="00864D81" w:rsidP="00DF2158">
      <w:pPr>
        <w:pStyle w:val="NormalSpaced"/>
        <w:spacing w:after="0" w:line="240" w:lineRule="auto"/>
        <w:rPr>
          <w:rFonts w:ascii="Arial" w:hAnsi="Arial" w:cs="Arial"/>
          <w:sz w:val="20"/>
          <w:szCs w:val="20"/>
        </w:rPr>
      </w:pPr>
    </w:p>
    <w:p w14:paraId="2A6A6D2A" w14:textId="77777777" w:rsidR="00DF2158" w:rsidRDefault="00DF2158" w:rsidP="00DF2158">
      <w:pPr>
        <w:pStyle w:val="NormalSpaced"/>
        <w:spacing w:after="0" w:line="240" w:lineRule="auto"/>
        <w:rPr>
          <w:rFonts w:ascii="Arial" w:hAnsi="Arial" w:cs="Arial"/>
          <w:b/>
          <w:sz w:val="20"/>
          <w:szCs w:val="20"/>
        </w:rPr>
      </w:pPr>
      <w:r>
        <w:rPr>
          <w:rFonts w:ascii="Arial" w:hAnsi="Arial" w:cs="Arial"/>
          <w:b/>
          <w:sz w:val="20"/>
          <w:szCs w:val="20"/>
        </w:rPr>
        <w:t>Why we need your personal data</w:t>
      </w:r>
    </w:p>
    <w:p w14:paraId="35E12037" w14:textId="069A2EFA" w:rsidR="00FE7365" w:rsidRPr="00853FEB" w:rsidRDefault="00FE7365" w:rsidP="00FE7365">
      <w:pPr>
        <w:rPr>
          <w:rFonts w:cs="Arial"/>
        </w:rPr>
      </w:pPr>
      <w:r w:rsidRPr="00853FEB">
        <w:rPr>
          <w:rFonts w:cs="Arial"/>
        </w:rPr>
        <w:t xml:space="preserve">We will only use personal data for </w:t>
      </w:r>
      <w:r w:rsidR="00401569">
        <w:rPr>
          <w:rFonts w:cs="Arial"/>
        </w:rPr>
        <w:t>any purpose</w:t>
      </w:r>
      <w:r w:rsidR="00401569" w:rsidRPr="00853FEB">
        <w:rPr>
          <w:rFonts w:cs="Arial"/>
        </w:rPr>
        <w:t xml:space="preserve"> </w:t>
      </w:r>
      <w:r w:rsidRPr="00853FEB">
        <w:rPr>
          <w:rFonts w:cs="Arial"/>
        </w:rPr>
        <w:t xml:space="preserve">for which it has been </w:t>
      </w:r>
      <w:r w:rsidR="00401569">
        <w:rPr>
          <w:rFonts w:cs="Arial"/>
        </w:rPr>
        <w:t xml:space="preserve">specifically </w:t>
      </w:r>
      <w:r w:rsidRPr="00853FEB">
        <w:rPr>
          <w:rFonts w:cs="Arial"/>
        </w:rPr>
        <w:t>provided.</w:t>
      </w:r>
    </w:p>
    <w:p w14:paraId="189DB9EC" w14:textId="77777777" w:rsidR="00FE7365" w:rsidRPr="00853FEB" w:rsidRDefault="00FE7365" w:rsidP="00FE7365">
      <w:pPr>
        <w:rPr>
          <w:rFonts w:cs="Arial"/>
        </w:rPr>
      </w:pPr>
    </w:p>
    <w:p w14:paraId="75F24156" w14:textId="1779C8A6" w:rsidR="00FE7365" w:rsidRPr="00853FEB" w:rsidRDefault="00FE7365" w:rsidP="00FE7365">
      <w:pPr>
        <w:rPr>
          <w:rFonts w:cs="Arial"/>
        </w:rPr>
      </w:pPr>
      <w:r w:rsidRPr="00853FEB">
        <w:rPr>
          <w:rFonts w:cs="Arial"/>
        </w:rPr>
        <w:t xml:space="preserve">The reason we need </w:t>
      </w:r>
      <w:r w:rsidR="007C40AD">
        <w:rPr>
          <w:rFonts w:cs="Arial"/>
        </w:rPr>
        <w:t>participant</w:t>
      </w:r>
      <w:r w:rsidRPr="00853FEB">
        <w:rPr>
          <w:rFonts w:cs="Arial"/>
        </w:rPr>
        <w:t xml:space="preserve">s’ and members’ personal data is to be able to run the football club and arrange matches; to administer memberships, and provide the membership services you are signing up to when you register with the club. Our lawful basis for processing your personal </w:t>
      </w:r>
      <w:r w:rsidR="00401569">
        <w:rPr>
          <w:rFonts w:cs="Arial"/>
        </w:rPr>
        <w:t xml:space="preserve">data </w:t>
      </w:r>
      <w:r w:rsidRPr="00853FEB">
        <w:rPr>
          <w:rFonts w:cs="Arial"/>
        </w:rPr>
        <w:t xml:space="preserve">is that we have a contractual obligation to you as a </w:t>
      </w:r>
      <w:r w:rsidR="007C40AD">
        <w:rPr>
          <w:rFonts w:cs="Arial"/>
        </w:rPr>
        <w:t>participant</w:t>
      </w:r>
      <w:r w:rsidRPr="00853FEB">
        <w:rPr>
          <w:rFonts w:cs="Arial"/>
        </w:rPr>
        <w:t xml:space="preserve"> or member to provide the services you are registering for.</w:t>
      </w:r>
    </w:p>
    <w:p w14:paraId="69C17FB1" w14:textId="77777777" w:rsidR="00FE7365" w:rsidRPr="00853FEB" w:rsidRDefault="00FE7365" w:rsidP="00FE7365">
      <w:pPr>
        <w:rPr>
          <w:rFonts w:cs="Arial"/>
        </w:rPr>
      </w:pPr>
    </w:p>
    <w:p w14:paraId="3F4CA874" w14:textId="77777777" w:rsidR="00FE7365" w:rsidRPr="00853FEB" w:rsidRDefault="00FE7365" w:rsidP="00FE7365">
      <w:pPr>
        <w:pStyle w:val="NoNumUntitledClause"/>
        <w:spacing w:line="240" w:lineRule="auto"/>
        <w:ind w:left="0"/>
        <w:jc w:val="left"/>
        <w:rPr>
          <w:rFonts w:cs="Arial"/>
          <w:sz w:val="20"/>
        </w:rPr>
      </w:pPr>
      <w:bookmarkStart w:id="1" w:name="a218374"/>
      <w:r w:rsidRPr="00853FEB">
        <w:rPr>
          <w:rFonts w:cs="Arial"/>
          <w:sz w:val="20"/>
        </w:rPr>
        <w:t>We have set out below, in a table format, a description of all the ways we plan to use your personal data, and which of the legal bases we rely on to do so. We have also identified what our legitimate interests are where appropriate.</w:t>
      </w:r>
      <w:bookmarkEnd w:id="1"/>
      <w:r>
        <w:rPr>
          <w:rFonts w:cs="Arial"/>
          <w:sz w:val="20"/>
        </w:rPr>
        <w:t xml:space="preserve"> </w:t>
      </w:r>
      <w:r w:rsidRPr="002332B0">
        <w:rPr>
          <w:rFonts w:cs="Arial"/>
          <w:sz w:val="20"/>
          <w:highlight w:val="yellow"/>
        </w:rPr>
        <w:t>NOTE - Not all clubs may want to use this table, you could just list your processing activities instead.</w:t>
      </w:r>
    </w:p>
    <w:p w14:paraId="7AE74D58" w14:textId="77777777" w:rsidR="00FE7365" w:rsidRPr="00853FEB" w:rsidRDefault="00FE7365" w:rsidP="00FE7365">
      <w:pPr>
        <w:rPr>
          <w:rFonts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4961"/>
      </w:tblGrid>
      <w:tr w:rsidR="00FE7365" w:rsidRPr="00853FEB" w14:paraId="51F4B0B8" w14:textId="77777777" w:rsidTr="00B202ED">
        <w:tc>
          <w:tcPr>
            <w:tcW w:w="4219" w:type="dxa"/>
            <w:tcBorders>
              <w:top w:val="single" w:sz="4" w:space="0" w:color="auto"/>
              <w:left w:val="single" w:sz="4" w:space="0" w:color="auto"/>
              <w:bottom w:val="single" w:sz="4" w:space="0" w:color="auto"/>
              <w:right w:val="single" w:sz="4" w:space="0" w:color="auto"/>
            </w:tcBorders>
          </w:tcPr>
          <w:p w14:paraId="168F15B1" w14:textId="77777777" w:rsidR="00FE7365" w:rsidRPr="00853FEB" w:rsidRDefault="00FE7365" w:rsidP="00B202ED">
            <w:pPr>
              <w:rPr>
                <w:rFonts w:cs="Arial"/>
                <w:b/>
              </w:rPr>
            </w:pPr>
            <w:commentRangeStart w:id="2"/>
            <w:r w:rsidRPr="00853FEB">
              <w:rPr>
                <w:rFonts w:cs="Arial"/>
                <w:b/>
              </w:rPr>
              <w:t xml:space="preserve">Purpose/ Processing </w:t>
            </w:r>
            <w:commentRangeEnd w:id="2"/>
            <w:r w:rsidRPr="00853FEB">
              <w:rPr>
                <w:rStyle w:val="CommentReference"/>
                <w:rFonts w:cs="Arial"/>
                <w:sz w:val="20"/>
                <w:szCs w:val="20"/>
              </w:rPr>
              <w:commentReference w:id="2"/>
            </w:r>
            <w:r w:rsidRPr="00853FEB">
              <w:rPr>
                <w:rFonts w:cs="Arial"/>
                <w:b/>
              </w:rPr>
              <w:t>Activity</w:t>
            </w:r>
          </w:p>
        </w:tc>
        <w:tc>
          <w:tcPr>
            <w:tcW w:w="4961" w:type="dxa"/>
            <w:tcBorders>
              <w:top w:val="single" w:sz="4" w:space="0" w:color="auto"/>
              <w:left w:val="single" w:sz="4" w:space="0" w:color="auto"/>
              <w:bottom w:val="single" w:sz="4" w:space="0" w:color="auto"/>
              <w:right w:val="single" w:sz="4" w:space="0" w:color="auto"/>
            </w:tcBorders>
          </w:tcPr>
          <w:p w14:paraId="0A3FF05C" w14:textId="77777777" w:rsidR="00FE7365" w:rsidRPr="00853FEB" w:rsidRDefault="00FE7365" w:rsidP="00B202ED">
            <w:pPr>
              <w:rPr>
                <w:rFonts w:cs="Arial"/>
                <w:b/>
              </w:rPr>
            </w:pPr>
            <w:commentRangeStart w:id="3"/>
            <w:r w:rsidRPr="00853FEB">
              <w:rPr>
                <w:rFonts w:cs="Arial"/>
                <w:b/>
              </w:rPr>
              <w:t xml:space="preserve">Lawful Basis </w:t>
            </w:r>
            <w:commentRangeEnd w:id="3"/>
            <w:r w:rsidRPr="00853FEB">
              <w:rPr>
                <w:rStyle w:val="CommentReference"/>
                <w:rFonts w:cs="Arial"/>
                <w:sz w:val="20"/>
                <w:szCs w:val="20"/>
              </w:rPr>
              <w:commentReference w:id="3"/>
            </w:r>
            <w:r w:rsidRPr="00853FEB">
              <w:rPr>
                <w:rFonts w:cs="Arial"/>
                <w:b/>
              </w:rPr>
              <w:t>for processing under Article 6 of the GDPR.</w:t>
            </w:r>
          </w:p>
        </w:tc>
      </w:tr>
      <w:tr w:rsidR="00FE7365" w:rsidRPr="00853FEB" w14:paraId="08CE4670" w14:textId="77777777" w:rsidTr="00B202ED">
        <w:tc>
          <w:tcPr>
            <w:tcW w:w="4219" w:type="dxa"/>
            <w:tcBorders>
              <w:top w:val="single" w:sz="4" w:space="0" w:color="auto"/>
              <w:left w:val="single" w:sz="4" w:space="0" w:color="auto"/>
              <w:bottom w:val="single" w:sz="4" w:space="0" w:color="auto"/>
              <w:right w:val="single" w:sz="4" w:space="0" w:color="auto"/>
            </w:tcBorders>
          </w:tcPr>
          <w:p w14:paraId="332C5EA2" w14:textId="77777777" w:rsidR="00FE7365" w:rsidRPr="00853FEB" w:rsidRDefault="00FE7365" w:rsidP="00B202ED">
            <w:pPr>
              <w:rPr>
                <w:rFonts w:cs="Arial"/>
              </w:rPr>
            </w:pPr>
            <w:r w:rsidRPr="00853FEB">
              <w:rPr>
                <w:rFonts w:cs="Arial"/>
              </w:rPr>
              <w:t>processing membership forms and payments/ subs</w:t>
            </w:r>
          </w:p>
        </w:tc>
        <w:tc>
          <w:tcPr>
            <w:tcW w:w="4961" w:type="dxa"/>
            <w:tcBorders>
              <w:top w:val="single" w:sz="4" w:space="0" w:color="auto"/>
              <w:left w:val="single" w:sz="4" w:space="0" w:color="auto"/>
              <w:bottom w:val="single" w:sz="4" w:space="0" w:color="auto"/>
              <w:right w:val="single" w:sz="4" w:space="0" w:color="auto"/>
            </w:tcBorders>
          </w:tcPr>
          <w:p w14:paraId="483733E2" w14:textId="77777777" w:rsidR="00FE7365" w:rsidRPr="00853FEB" w:rsidRDefault="00FE7365" w:rsidP="00B202ED">
            <w:pPr>
              <w:rPr>
                <w:rFonts w:cs="Arial"/>
                <w:b/>
              </w:rPr>
            </w:pPr>
            <w:r w:rsidRPr="00853FEB">
              <w:rPr>
                <w:rFonts w:cs="Arial"/>
              </w:rPr>
              <w:t>Performance of a contract</w:t>
            </w:r>
          </w:p>
        </w:tc>
      </w:tr>
      <w:tr w:rsidR="00FE7365" w:rsidRPr="00853FEB" w14:paraId="19D312A9" w14:textId="77777777" w:rsidTr="00B202ED">
        <w:tc>
          <w:tcPr>
            <w:tcW w:w="4219" w:type="dxa"/>
            <w:tcBorders>
              <w:top w:val="single" w:sz="4" w:space="0" w:color="auto"/>
              <w:left w:val="single" w:sz="4" w:space="0" w:color="auto"/>
              <w:bottom w:val="single" w:sz="4" w:space="0" w:color="auto"/>
              <w:right w:val="single" w:sz="4" w:space="0" w:color="auto"/>
            </w:tcBorders>
          </w:tcPr>
          <w:p w14:paraId="6C70E84A" w14:textId="77777777" w:rsidR="00FE7365" w:rsidRPr="00853FEB" w:rsidRDefault="00FE7365" w:rsidP="00B202ED">
            <w:pPr>
              <w:rPr>
                <w:rFonts w:cs="Arial"/>
              </w:rPr>
            </w:pPr>
            <w:r w:rsidRPr="00853FEB">
              <w:rPr>
                <w:rFonts w:cs="Arial"/>
              </w:rPr>
              <w:t xml:space="preserve">organising matches </w:t>
            </w:r>
          </w:p>
        </w:tc>
        <w:tc>
          <w:tcPr>
            <w:tcW w:w="4961" w:type="dxa"/>
            <w:tcBorders>
              <w:top w:val="single" w:sz="4" w:space="0" w:color="auto"/>
              <w:left w:val="single" w:sz="4" w:space="0" w:color="auto"/>
              <w:bottom w:val="single" w:sz="4" w:space="0" w:color="auto"/>
              <w:right w:val="single" w:sz="4" w:space="0" w:color="auto"/>
            </w:tcBorders>
          </w:tcPr>
          <w:p w14:paraId="428C422A" w14:textId="77777777" w:rsidR="00FE7365" w:rsidRPr="00853FEB" w:rsidRDefault="00FE7365" w:rsidP="00B202ED">
            <w:pPr>
              <w:rPr>
                <w:rFonts w:cs="Arial"/>
              </w:rPr>
            </w:pPr>
            <w:r w:rsidRPr="00853FEB">
              <w:rPr>
                <w:rFonts w:cs="Arial"/>
              </w:rPr>
              <w:t>Performance of a contract</w:t>
            </w:r>
          </w:p>
        </w:tc>
      </w:tr>
      <w:tr w:rsidR="00FE7365" w:rsidRPr="00853FEB" w14:paraId="228819DB" w14:textId="77777777" w:rsidTr="00B202ED">
        <w:tc>
          <w:tcPr>
            <w:tcW w:w="4219" w:type="dxa"/>
            <w:tcBorders>
              <w:top w:val="single" w:sz="4" w:space="0" w:color="auto"/>
              <w:left w:val="single" w:sz="4" w:space="0" w:color="auto"/>
              <w:bottom w:val="single" w:sz="4" w:space="0" w:color="auto"/>
              <w:right w:val="single" w:sz="4" w:space="0" w:color="auto"/>
            </w:tcBorders>
          </w:tcPr>
          <w:p w14:paraId="517FA939" w14:textId="77777777" w:rsidR="00FE7365" w:rsidRPr="00853FEB" w:rsidRDefault="00FE7365" w:rsidP="00B202ED">
            <w:pPr>
              <w:rPr>
                <w:rFonts w:cs="Arial"/>
              </w:rPr>
            </w:pPr>
            <w:r w:rsidRPr="00853FEB">
              <w:rPr>
                <w:rFonts w:cs="Arial"/>
              </w:rPr>
              <w:t xml:space="preserve">sending out match or Club information and updates </w:t>
            </w:r>
          </w:p>
          <w:p w14:paraId="298BC2A8" w14:textId="77777777" w:rsidR="00FE7365" w:rsidRPr="00853FEB" w:rsidRDefault="00FE7365" w:rsidP="00B202ED">
            <w:pPr>
              <w:rPr>
                <w:rFonts w:cs="Arial"/>
              </w:rPr>
            </w:pPr>
          </w:p>
        </w:tc>
        <w:tc>
          <w:tcPr>
            <w:tcW w:w="4961" w:type="dxa"/>
            <w:tcBorders>
              <w:top w:val="single" w:sz="4" w:space="0" w:color="auto"/>
              <w:left w:val="single" w:sz="4" w:space="0" w:color="auto"/>
              <w:bottom w:val="single" w:sz="4" w:space="0" w:color="auto"/>
              <w:right w:val="single" w:sz="4" w:space="0" w:color="auto"/>
            </w:tcBorders>
          </w:tcPr>
          <w:p w14:paraId="71B75D6D" w14:textId="77777777" w:rsidR="00FE7365" w:rsidRPr="00853FEB" w:rsidRDefault="00FE7365" w:rsidP="00B202ED">
            <w:pPr>
              <w:rPr>
                <w:rFonts w:cs="Arial"/>
              </w:rPr>
            </w:pPr>
            <w:r w:rsidRPr="00853FEB">
              <w:rPr>
                <w:rFonts w:cs="Arial"/>
              </w:rPr>
              <w:t>Performance of a contract</w:t>
            </w:r>
          </w:p>
        </w:tc>
      </w:tr>
      <w:tr w:rsidR="00FE7365" w:rsidRPr="00853FEB" w14:paraId="6E76BA1C" w14:textId="77777777" w:rsidTr="00B202ED">
        <w:tc>
          <w:tcPr>
            <w:tcW w:w="4219" w:type="dxa"/>
            <w:tcBorders>
              <w:top w:val="single" w:sz="4" w:space="0" w:color="auto"/>
              <w:left w:val="single" w:sz="4" w:space="0" w:color="auto"/>
              <w:bottom w:val="single" w:sz="4" w:space="0" w:color="auto"/>
              <w:right w:val="single" w:sz="4" w:space="0" w:color="auto"/>
            </w:tcBorders>
          </w:tcPr>
          <w:p w14:paraId="5A54B8C1" w14:textId="77777777" w:rsidR="00FE7365" w:rsidRPr="00853FEB" w:rsidRDefault="00FE7365" w:rsidP="00B202ED">
            <w:pPr>
              <w:rPr>
                <w:rFonts w:cs="Arial"/>
              </w:rPr>
            </w:pPr>
            <w:r w:rsidRPr="00853FEB">
              <w:rPr>
                <w:rFonts w:cs="Arial"/>
              </w:rPr>
              <w:t>sharing data with coaches, managers or officials to run training sessions or enter events</w:t>
            </w:r>
          </w:p>
        </w:tc>
        <w:tc>
          <w:tcPr>
            <w:tcW w:w="4961" w:type="dxa"/>
            <w:tcBorders>
              <w:top w:val="single" w:sz="4" w:space="0" w:color="auto"/>
              <w:left w:val="single" w:sz="4" w:space="0" w:color="auto"/>
              <w:bottom w:val="single" w:sz="4" w:space="0" w:color="auto"/>
              <w:right w:val="single" w:sz="4" w:space="0" w:color="auto"/>
            </w:tcBorders>
          </w:tcPr>
          <w:p w14:paraId="7F40A7EA" w14:textId="77777777" w:rsidR="00FE7365" w:rsidRPr="00853FEB" w:rsidRDefault="00FE7365" w:rsidP="00B202ED">
            <w:pPr>
              <w:rPr>
                <w:rFonts w:cs="Arial"/>
              </w:rPr>
            </w:pPr>
            <w:r w:rsidRPr="00853FEB">
              <w:rPr>
                <w:rFonts w:cs="Arial"/>
              </w:rPr>
              <w:t>Performance of a contract</w:t>
            </w:r>
          </w:p>
        </w:tc>
      </w:tr>
      <w:tr w:rsidR="00FE7365" w:rsidRPr="00853FEB" w14:paraId="7BFB9CBC" w14:textId="77777777" w:rsidTr="00B202ED">
        <w:tc>
          <w:tcPr>
            <w:tcW w:w="4219" w:type="dxa"/>
            <w:tcBorders>
              <w:top w:val="single" w:sz="4" w:space="0" w:color="auto"/>
              <w:left w:val="single" w:sz="4" w:space="0" w:color="auto"/>
              <w:bottom w:val="single" w:sz="4" w:space="0" w:color="auto"/>
              <w:right w:val="single" w:sz="4" w:space="0" w:color="auto"/>
            </w:tcBorders>
          </w:tcPr>
          <w:p w14:paraId="5BCEB8FC" w14:textId="4942A514" w:rsidR="00FE7365" w:rsidRPr="00853FEB" w:rsidRDefault="00FE7365" w:rsidP="00B202ED">
            <w:pPr>
              <w:rPr>
                <w:rFonts w:cs="Arial"/>
              </w:rPr>
            </w:pPr>
            <w:r w:rsidRPr="00853FEB">
              <w:rPr>
                <w:rFonts w:cs="Arial"/>
              </w:rPr>
              <w:t>sharing data with leagues</w:t>
            </w:r>
            <w:r w:rsidR="00401569">
              <w:rPr>
                <w:rFonts w:cs="Arial"/>
              </w:rPr>
              <w:t xml:space="preserve"> we are in </w:t>
            </w:r>
            <w:r w:rsidR="00401569">
              <w:rPr>
                <w:rFonts w:cs="Arial"/>
              </w:rPr>
              <w:lastRenderedPageBreak/>
              <w:t>membership of</w:t>
            </w:r>
            <w:r w:rsidRPr="00853FEB">
              <w:rPr>
                <w:rFonts w:cs="Arial"/>
              </w:rPr>
              <w:t>, county associations and other competition providers for entry in events</w:t>
            </w:r>
          </w:p>
        </w:tc>
        <w:tc>
          <w:tcPr>
            <w:tcW w:w="4961" w:type="dxa"/>
            <w:tcBorders>
              <w:top w:val="single" w:sz="4" w:space="0" w:color="auto"/>
              <w:left w:val="single" w:sz="4" w:space="0" w:color="auto"/>
              <w:bottom w:val="single" w:sz="4" w:space="0" w:color="auto"/>
              <w:right w:val="single" w:sz="4" w:space="0" w:color="auto"/>
            </w:tcBorders>
          </w:tcPr>
          <w:p w14:paraId="249B7C48" w14:textId="77777777" w:rsidR="00FE7365" w:rsidRPr="00853FEB" w:rsidRDefault="00FE7365" w:rsidP="00B202ED">
            <w:pPr>
              <w:rPr>
                <w:rFonts w:cs="Arial"/>
                <w:b/>
              </w:rPr>
            </w:pPr>
            <w:r w:rsidRPr="00853FEB">
              <w:rPr>
                <w:rFonts w:cs="Arial"/>
              </w:rPr>
              <w:lastRenderedPageBreak/>
              <w:t>Performance of a contract</w:t>
            </w:r>
          </w:p>
        </w:tc>
      </w:tr>
      <w:tr w:rsidR="00FE7365" w:rsidRPr="00853FEB" w14:paraId="172A3F6B" w14:textId="77777777" w:rsidTr="00B202ED">
        <w:tc>
          <w:tcPr>
            <w:tcW w:w="4219" w:type="dxa"/>
            <w:tcBorders>
              <w:top w:val="single" w:sz="4" w:space="0" w:color="auto"/>
              <w:left w:val="single" w:sz="4" w:space="0" w:color="auto"/>
              <w:bottom w:val="single" w:sz="4" w:space="0" w:color="auto"/>
              <w:right w:val="single" w:sz="4" w:space="0" w:color="auto"/>
            </w:tcBorders>
          </w:tcPr>
          <w:p w14:paraId="7EB8DC8B" w14:textId="77777777" w:rsidR="00FE7365" w:rsidRPr="00853FEB" w:rsidRDefault="00FE7365" w:rsidP="00B202ED">
            <w:pPr>
              <w:rPr>
                <w:rFonts w:cs="Arial"/>
              </w:rPr>
            </w:pPr>
            <w:r w:rsidRPr="00853FEB">
              <w:rPr>
                <w:rFonts w:cs="Arial"/>
              </w:rPr>
              <w:lastRenderedPageBreak/>
              <w:t>sharing data with committee members to provide information about club activities, membership renewals or invitation to social events</w:t>
            </w:r>
          </w:p>
        </w:tc>
        <w:tc>
          <w:tcPr>
            <w:tcW w:w="4961" w:type="dxa"/>
            <w:tcBorders>
              <w:top w:val="single" w:sz="4" w:space="0" w:color="auto"/>
              <w:left w:val="single" w:sz="4" w:space="0" w:color="auto"/>
              <w:bottom w:val="single" w:sz="4" w:space="0" w:color="auto"/>
              <w:right w:val="single" w:sz="4" w:space="0" w:color="auto"/>
            </w:tcBorders>
          </w:tcPr>
          <w:p w14:paraId="14F1B144" w14:textId="1D789BD8" w:rsidR="00FE7365" w:rsidRPr="00853FEB" w:rsidRDefault="00FE7365" w:rsidP="00B202ED">
            <w:pPr>
              <w:rPr>
                <w:rFonts w:cs="Arial"/>
              </w:rPr>
            </w:pPr>
            <w:r w:rsidRPr="00853FEB">
              <w:rPr>
                <w:rFonts w:cs="Arial"/>
              </w:rPr>
              <w:t xml:space="preserve">The Club has a legitimate interest to maintain member and </w:t>
            </w:r>
            <w:r w:rsidR="007C40AD">
              <w:rPr>
                <w:rFonts w:cs="Arial"/>
              </w:rPr>
              <w:t>participant</w:t>
            </w:r>
            <w:r w:rsidRPr="00853FEB">
              <w:rPr>
                <w:rFonts w:cs="Arial"/>
              </w:rPr>
              <w:t xml:space="preserve"> correspondence for club community purposes.</w:t>
            </w:r>
          </w:p>
        </w:tc>
      </w:tr>
      <w:tr w:rsidR="00FE7365" w:rsidRPr="00853FEB" w14:paraId="63F9A806" w14:textId="77777777" w:rsidTr="00B202ED">
        <w:tc>
          <w:tcPr>
            <w:tcW w:w="4219" w:type="dxa"/>
            <w:tcBorders>
              <w:top w:val="single" w:sz="4" w:space="0" w:color="auto"/>
              <w:left w:val="single" w:sz="4" w:space="0" w:color="auto"/>
              <w:bottom w:val="single" w:sz="4" w:space="0" w:color="auto"/>
              <w:right w:val="single" w:sz="4" w:space="0" w:color="auto"/>
            </w:tcBorders>
          </w:tcPr>
          <w:p w14:paraId="4ACFAACF" w14:textId="77777777" w:rsidR="00FE7365" w:rsidRPr="00853FEB" w:rsidRDefault="00FE7365" w:rsidP="00B202ED">
            <w:pPr>
              <w:rPr>
                <w:rFonts w:cs="Arial"/>
              </w:rPr>
            </w:pPr>
            <w:r w:rsidRPr="00853FEB">
              <w:rPr>
                <w:rFonts w:cs="Arial"/>
              </w:rPr>
              <w:t>sharing data with third party service or facility providers</w:t>
            </w:r>
          </w:p>
        </w:tc>
        <w:tc>
          <w:tcPr>
            <w:tcW w:w="4961" w:type="dxa"/>
            <w:tcBorders>
              <w:top w:val="single" w:sz="4" w:space="0" w:color="auto"/>
              <w:left w:val="single" w:sz="4" w:space="0" w:color="auto"/>
              <w:bottom w:val="single" w:sz="4" w:space="0" w:color="auto"/>
              <w:right w:val="single" w:sz="4" w:space="0" w:color="auto"/>
            </w:tcBorders>
          </w:tcPr>
          <w:p w14:paraId="1BD8B738" w14:textId="011114BE" w:rsidR="00FE7365" w:rsidRPr="00853FEB" w:rsidRDefault="00FE7365" w:rsidP="00B202ED">
            <w:pPr>
              <w:rPr>
                <w:rFonts w:cs="Arial"/>
              </w:rPr>
            </w:pPr>
            <w:r w:rsidRPr="00853FEB">
              <w:rPr>
                <w:rFonts w:cs="Arial"/>
              </w:rPr>
              <w:t xml:space="preserve">The Club has a legitimate interest to run the organisation efficiently and as it sees fit. Provision of some third party services is for the benefit of the Club, </w:t>
            </w:r>
            <w:r w:rsidR="007C40AD">
              <w:rPr>
                <w:rFonts w:cs="Arial"/>
              </w:rPr>
              <w:t>participant</w:t>
            </w:r>
            <w:r w:rsidRPr="00853FEB">
              <w:rPr>
                <w:rFonts w:cs="Arial"/>
              </w:rPr>
              <w:t>s and its members.</w:t>
            </w:r>
          </w:p>
        </w:tc>
      </w:tr>
      <w:tr w:rsidR="00FE7365" w:rsidRPr="00853FEB" w14:paraId="4533D316" w14:textId="77777777" w:rsidTr="00B202ED">
        <w:tc>
          <w:tcPr>
            <w:tcW w:w="4219" w:type="dxa"/>
            <w:tcBorders>
              <w:top w:val="single" w:sz="4" w:space="0" w:color="auto"/>
              <w:left w:val="single" w:sz="4" w:space="0" w:color="auto"/>
              <w:bottom w:val="single" w:sz="4" w:space="0" w:color="auto"/>
              <w:right w:val="single" w:sz="4" w:space="0" w:color="auto"/>
            </w:tcBorders>
          </w:tcPr>
          <w:p w14:paraId="7BAFCF5C" w14:textId="77777777" w:rsidR="00FE7365" w:rsidRPr="00853FEB" w:rsidRDefault="00FE7365" w:rsidP="00B202ED">
            <w:pPr>
              <w:rPr>
                <w:rFonts w:cs="Arial"/>
              </w:rPr>
            </w:pPr>
            <w:r w:rsidRPr="00853FEB">
              <w:rPr>
                <w:rFonts w:cs="Arial"/>
              </w:rPr>
              <w:t>sharing anonymised data with a funding partner as condition of grant funding e.g. Local Authority</w:t>
            </w:r>
          </w:p>
        </w:tc>
        <w:tc>
          <w:tcPr>
            <w:tcW w:w="4961" w:type="dxa"/>
            <w:tcBorders>
              <w:top w:val="single" w:sz="4" w:space="0" w:color="auto"/>
              <w:left w:val="single" w:sz="4" w:space="0" w:color="auto"/>
              <w:bottom w:val="single" w:sz="4" w:space="0" w:color="auto"/>
              <w:right w:val="single" w:sz="4" w:space="0" w:color="auto"/>
            </w:tcBorders>
          </w:tcPr>
          <w:p w14:paraId="22B2ECD1" w14:textId="7214C3D4" w:rsidR="00FE7365" w:rsidRPr="00853FEB" w:rsidRDefault="00FE7365" w:rsidP="00B202ED">
            <w:pPr>
              <w:rPr>
                <w:rFonts w:cs="Arial"/>
              </w:rPr>
            </w:pPr>
            <w:r w:rsidRPr="00853FEB">
              <w:rPr>
                <w:rFonts w:cs="Arial"/>
              </w:rPr>
              <w:t xml:space="preserve">The Club has a legitimate interest to run the organisation efficiently and as it sees fit. Application for funding is a purpose that benefits the Club, </w:t>
            </w:r>
            <w:r w:rsidR="007C40AD">
              <w:rPr>
                <w:rFonts w:cs="Arial"/>
              </w:rPr>
              <w:t>participant</w:t>
            </w:r>
            <w:r w:rsidRPr="00853FEB">
              <w:rPr>
                <w:rFonts w:cs="Arial"/>
              </w:rPr>
              <w:t>s and its members.</w:t>
            </w:r>
          </w:p>
        </w:tc>
      </w:tr>
      <w:tr w:rsidR="00FE7365" w:rsidRPr="00853FEB" w14:paraId="65876A8A" w14:textId="77777777" w:rsidTr="00B202ED">
        <w:tc>
          <w:tcPr>
            <w:tcW w:w="4219" w:type="dxa"/>
            <w:tcBorders>
              <w:top w:val="single" w:sz="4" w:space="0" w:color="auto"/>
              <w:left w:val="single" w:sz="4" w:space="0" w:color="auto"/>
              <w:bottom w:val="single" w:sz="4" w:space="0" w:color="auto"/>
              <w:right w:val="single" w:sz="4" w:space="0" w:color="auto"/>
            </w:tcBorders>
          </w:tcPr>
          <w:p w14:paraId="7035BF91" w14:textId="77777777" w:rsidR="00FE7365" w:rsidRPr="00853FEB" w:rsidRDefault="00FE7365" w:rsidP="00B202ED">
            <w:pPr>
              <w:rPr>
                <w:rFonts w:cs="Arial"/>
              </w:rPr>
            </w:pPr>
            <w:r w:rsidRPr="00853FEB">
              <w:rPr>
                <w:rFonts w:cs="Arial"/>
              </w:rPr>
              <w:t>publishing match and league results</w:t>
            </w:r>
          </w:p>
        </w:tc>
        <w:tc>
          <w:tcPr>
            <w:tcW w:w="4961" w:type="dxa"/>
            <w:tcBorders>
              <w:top w:val="single" w:sz="4" w:space="0" w:color="auto"/>
              <w:left w:val="single" w:sz="4" w:space="0" w:color="auto"/>
              <w:bottom w:val="single" w:sz="4" w:space="0" w:color="auto"/>
              <w:right w:val="single" w:sz="4" w:space="0" w:color="auto"/>
            </w:tcBorders>
          </w:tcPr>
          <w:p w14:paraId="59030FF1" w14:textId="78A73B70" w:rsidR="00FE7365" w:rsidRPr="00853FEB" w:rsidRDefault="00FE7365" w:rsidP="00B202ED">
            <w:pPr>
              <w:rPr>
                <w:rFonts w:cs="Arial"/>
              </w:rPr>
            </w:pPr>
            <w:r w:rsidRPr="00853FEB">
              <w:rPr>
                <w:rFonts w:cs="Arial"/>
              </w:rPr>
              <w:t xml:space="preserve">Consent. We will only publish your personal data in a public domain, including images and names, if you have given your consent for us to do so. </w:t>
            </w:r>
            <w:r w:rsidR="00401569">
              <w:rPr>
                <w:rFonts w:cs="Arial"/>
              </w:rPr>
              <w:t>In the case of children</w:t>
            </w:r>
            <w:r w:rsidR="0058602D">
              <w:rPr>
                <w:rFonts w:cs="Arial"/>
              </w:rPr>
              <w:t xml:space="preserve"> under the age of 13</w:t>
            </w:r>
            <w:r w:rsidR="00401569">
              <w:rPr>
                <w:rFonts w:cs="Arial"/>
              </w:rPr>
              <w:t xml:space="preserve"> then only with written consent of parent/guardian</w:t>
            </w:r>
          </w:p>
        </w:tc>
      </w:tr>
      <w:tr w:rsidR="00FE7365" w:rsidRPr="00853FEB" w14:paraId="03F50FF6" w14:textId="77777777" w:rsidTr="00B202ED">
        <w:tc>
          <w:tcPr>
            <w:tcW w:w="4219" w:type="dxa"/>
            <w:tcBorders>
              <w:top w:val="single" w:sz="4" w:space="0" w:color="auto"/>
              <w:left w:val="single" w:sz="4" w:space="0" w:color="auto"/>
              <w:bottom w:val="single" w:sz="4" w:space="0" w:color="auto"/>
              <w:right w:val="single" w:sz="4" w:space="0" w:color="auto"/>
            </w:tcBorders>
          </w:tcPr>
          <w:p w14:paraId="170F0FBE" w14:textId="77777777" w:rsidR="00FE7365" w:rsidRPr="00853FEB" w:rsidRDefault="00FE7365" w:rsidP="00B202ED">
            <w:pPr>
              <w:rPr>
                <w:rFonts w:cs="Arial"/>
              </w:rPr>
            </w:pPr>
            <w:r w:rsidRPr="00853FEB">
              <w:rPr>
                <w:rFonts w:cs="Arial"/>
              </w:rPr>
              <w:t>sending out marketing information such as newsletters and information about promotions and offers from sponsors</w:t>
            </w:r>
          </w:p>
        </w:tc>
        <w:tc>
          <w:tcPr>
            <w:tcW w:w="4961" w:type="dxa"/>
            <w:tcBorders>
              <w:top w:val="single" w:sz="4" w:space="0" w:color="auto"/>
              <w:left w:val="single" w:sz="4" w:space="0" w:color="auto"/>
              <w:bottom w:val="single" w:sz="4" w:space="0" w:color="auto"/>
              <w:right w:val="single" w:sz="4" w:space="0" w:color="auto"/>
            </w:tcBorders>
          </w:tcPr>
          <w:p w14:paraId="37DBBD2C" w14:textId="00A60B8B" w:rsidR="00FE7365" w:rsidRPr="00853FEB" w:rsidRDefault="00FE7365" w:rsidP="00B202ED">
            <w:pPr>
              <w:rPr>
                <w:rFonts w:cs="Arial"/>
              </w:rPr>
            </w:pPr>
            <w:r w:rsidRPr="00853FEB">
              <w:rPr>
                <w:rFonts w:cs="Arial"/>
              </w:rPr>
              <w:t xml:space="preserve">Consent. We will only send you direct marketing if you are an </w:t>
            </w:r>
            <w:r w:rsidRPr="00D83444">
              <w:rPr>
                <w:rFonts w:cs="Arial"/>
              </w:rPr>
              <w:t xml:space="preserve">existing member, </w:t>
            </w:r>
            <w:r w:rsidR="007C40AD">
              <w:rPr>
                <w:rFonts w:cs="Arial"/>
              </w:rPr>
              <w:t>participant</w:t>
            </w:r>
            <w:r w:rsidRPr="00D83444">
              <w:rPr>
                <w:rFonts w:cs="Arial"/>
              </w:rPr>
              <w:t xml:space="preserve"> or other </w:t>
            </w:r>
            <w:r w:rsidRPr="00853FEB">
              <w:rPr>
                <w:rFonts w:cs="Arial"/>
              </w:rPr>
              <w:t>associated individual and you have not previously objected to this marketing, or, you have actively provided your consent.</w:t>
            </w:r>
          </w:p>
        </w:tc>
      </w:tr>
      <w:tr w:rsidR="00543DC8" w:rsidRPr="00853FEB" w14:paraId="660DE5EA" w14:textId="77777777" w:rsidTr="00B202ED">
        <w:tc>
          <w:tcPr>
            <w:tcW w:w="4219" w:type="dxa"/>
            <w:tcBorders>
              <w:top w:val="single" w:sz="4" w:space="0" w:color="auto"/>
              <w:left w:val="single" w:sz="4" w:space="0" w:color="auto"/>
              <w:bottom w:val="single" w:sz="4" w:space="0" w:color="auto"/>
              <w:right w:val="single" w:sz="4" w:space="0" w:color="auto"/>
            </w:tcBorders>
          </w:tcPr>
          <w:p w14:paraId="27DD46FD" w14:textId="29B5F0E9" w:rsidR="00543DC8" w:rsidRPr="00853FEB" w:rsidRDefault="00543DC8" w:rsidP="00B202ED">
            <w:pPr>
              <w:rPr>
                <w:rFonts w:cs="Arial"/>
              </w:rPr>
            </w:pPr>
            <w:r>
              <w:rPr>
                <w:rFonts w:cs="Arial"/>
              </w:rPr>
              <w:t>To ensure we understand possible health risks</w:t>
            </w:r>
          </w:p>
        </w:tc>
        <w:tc>
          <w:tcPr>
            <w:tcW w:w="4961" w:type="dxa"/>
            <w:tcBorders>
              <w:top w:val="single" w:sz="4" w:space="0" w:color="auto"/>
              <w:left w:val="single" w:sz="4" w:space="0" w:color="auto"/>
              <w:bottom w:val="single" w:sz="4" w:space="0" w:color="auto"/>
              <w:right w:val="single" w:sz="4" w:space="0" w:color="auto"/>
            </w:tcBorders>
          </w:tcPr>
          <w:p w14:paraId="6EF91E57" w14:textId="787A0F74" w:rsidR="00543DC8" w:rsidRPr="00853FEB" w:rsidRDefault="00543DC8" w:rsidP="00B202ED">
            <w:pPr>
              <w:rPr>
                <w:rFonts w:cs="Arial"/>
              </w:rPr>
            </w:pPr>
            <w:r>
              <w:rPr>
                <w:rFonts w:cs="Arial"/>
              </w:rPr>
              <w:t>Consent. We will only process details on your medical history with your consent.</w:t>
            </w:r>
          </w:p>
        </w:tc>
      </w:tr>
    </w:tbl>
    <w:p w14:paraId="44001D75" w14:textId="77777777" w:rsidR="00FE7365" w:rsidRDefault="00FE7365" w:rsidP="00DF2158">
      <w:pPr>
        <w:pStyle w:val="NormalSpaced"/>
        <w:spacing w:after="0" w:line="240" w:lineRule="auto"/>
        <w:rPr>
          <w:rFonts w:ascii="Arial" w:hAnsi="Arial" w:cs="Arial"/>
          <w:sz w:val="20"/>
          <w:szCs w:val="20"/>
        </w:rPr>
      </w:pPr>
    </w:p>
    <w:p w14:paraId="0434050F" w14:textId="77777777" w:rsidR="00DF2158" w:rsidRDefault="00DF2158" w:rsidP="00DF2158">
      <w:pPr>
        <w:pStyle w:val="NormalSpaced"/>
        <w:spacing w:after="0" w:line="240" w:lineRule="auto"/>
        <w:rPr>
          <w:rFonts w:ascii="Arial" w:hAnsi="Arial" w:cs="Arial"/>
          <w:sz w:val="20"/>
          <w:szCs w:val="20"/>
        </w:rPr>
      </w:pPr>
    </w:p>
    <w:p w14:paraId="5AB2BFA7" w14:textId="77777777" w:rsidR="00DF2158" w:rsidRDefault="00DF2158" w:rsidP="00DF2158">
      <w:pPr>
        <w:autoSpaceDE w:val="0"/>
        <w:autoSpaceDN w:val="0"/>
        <w:adjustRightInd w:val="0"/>
        <w:jc w:val="both"/>
        <w:rPr>
          <w:rFonts w:cs="Arial"/>
          <w:b/>
          <w:bCs/>
          <w:color w:val="000000"/>
        </w:rPr>
      </w:pPr>
      <w:r>
        <w:rPr>
          <w:rFonts w:cs="Arial"/>
          <w:b/>
          <w:bCs/>
          <w:color w:val="000000"/>
        </w:rPr>
        <w:t>Who we share your personal data with</w:t>
      </w:r>
    </w:p>
    <w:p w14:paraId="04FAF197" w14:textId="60584C83" w:rsidR="00DF2158" w:rsidRDefault="00DF2158" w:rsidP="00801A57">
      <w:pPr>
        <w:autoSpaceDE w:val="0"/>
        <w:autoSpaceDN w:val="0"/>
        <w:adjustRightInd w:val="0"/>
        <w:jc w:val="both"/>
        <w:rPr>
          <w:rFonts w:cs="Arial"/>
          <w:iCs/>
        </w:rPr>
      </w:pPr>
      <w:r>
        <w:rPr>
          <w:rFonts w:cs="Arial"/>
          <w:iCs/>
          <w:color w:val="000000"/>
        </w:rPr>
        <w:t>When you become a member of the Club, you</w:t>
      </w:r>
      <w:r w:rsidR="00583C4D">
        <w:rPr>
          <w:rFonts w:cs="Arial"/>
          <w:iCs/>
          <w:color w:val="000000"/>
        </w:rPr>
        <w:t xml:space="preserve">r information, if you are a coach or volunteer </w:t>
      </w:r>
      <w:r w:rsidR="00801A57">
        <w:rPr>
          <w:rFonts w:cs="Arial"/>
          <w:iCs/>
          <w:color w:val="000000"/>
        </w:rPr>
        <w:t>will be</w:t>
      </w:r>
      <w:r w:rsidR="000B66E0">
        <w:rPr>
          <w:rFonts w:cs="Arial"/>
          <w:iCs/>
          <w:color w:val="000000"/>
        </w:rPr>
        <w:t xml:space="preserve"> or if you are another participant may be (depending upon which league(s) your team plays in)</w:t>
      </w:r>
      <w:r w:rsidR="00801A57">
        <w:rPr>
          <w:rFonts w:cs="Arial"/>
          <w:iCs/>
          <w:color w:val="000000"/>
        </w:rPr>
        <w:t xml:space="preserve"> entered onto the Whole Game System database, which is administered by the FA. We also pass your information to the County FA and to leagues </w:t>
      </w:r>
      <w:r w:rsidR="00641468">
        <w:rPr>
          <w:rFonts w:cs="Arial"/>
          <w:iCs/>
          <w:color w:val="000000"/>
        </w:rPr>
        <w:t xml:space="preserve">to register </w:t>
      </w:r>
      <w:r w:rsidR="007C40AD">
        <w:rPr>
          <w:rFonts w:cs="Arial"/>
          <w:iCs/>
          <w:color w:val="000000"/>
        </w:rPr>
        <w:t>participant</w:t>
      </w:r>
      <w:r w:rsidR="00641468">
        <w:rPr>
          <w:rFonts w:cs="Arial"/>
          <w:iCs/>
          <w:color w:val="000000"/>
        </w:rPr>
        <w:t>s and the team for matches, tournaments or other events, and for affiliation purposes.</w:t>
      </w:r>
    </w:p>
    <w:p w14:paraId="2A12E23B" w14:textId="77777777" w:rsidR="00DF2158" w:rsidRDefault="00DF2158" w:rsidP="00DF2158">
      <w:pPr>
        <w:pStyle w:val="NormalSpaced"/>
        <w:spacing w:after="0" w:line="240" w:lineRule="auto"/>
        <w:rPr>
          <w:rFonts w:ascii="Arial" w:hAnsi="Arial" w:cs="Arial"/>
          <w:sz w:val="20"/>
          <w:szCs w:val="20"/>
        </w:rPr>
      </w:pPr>
    </w:p>
    <w:p w14:paraId="610DC845" w14:textId="115CEA7C" w:rsidR="00370BF8" w:rsidRPr="00853FEB" w:rsidRDefault="00370BF8" w:rsidP="00370BF8">
      <w:pPr>
        <w:pStyle w:val="NumberedList"/>
        <w:numPr>
          <w:ilvl w:val="0"/>
          <w:numId w:val="0"/>
        </w:numPr>
        <w:jc w:val="left"/>
        <w:rPr>
          <w:rFonts w:cs="Arial"/>
        </w:rPr>
      </w:pPr>
      <w:r w:rsidRPr="00853FEB">
        <w:rPr>
          <w:rFonts w:cs="Arial"/>
        </w:rPr>
        <w:t>We may share your personal data with</w:t>
      </w:r>
      <w:r w:rsidR="004F211A">
        <w:rPr>
          <w:rFonts w:cs="Arial"/>
        </w:rPr>
        <w:t xml:space="preserve"> selected third parties</w:t>
      </w:r>
      <w:r w:rsidRPr="00853FEB">
        <w:rPr>
          <w:rFonts w:cs="Arial"/>
        </w:rPr>
        <w:t>, suppliers and sub-contractors</w:t>
      </w:r>
      <w:r w:rsidR="008F3884">
        <w:rPr>
          <w:rFonts w:cs="Arial"/>
        </w:rPr>
        <w:t xml:space="preserve"> such as referees, coaches or match organisers.</w:t>
      </w:r>
      <w:r w:rsidRPr="00853FEB">
        <w:rPr>
          <w:rFonts w:cs="Arial"/>
        </w:rPr>
        <w:t xml:space="preserve"> </w:t>
      </w:r>
      <w:r>
        <w:rPr>
          <w:rFonts w:cs="Arial"/>
        </w:rPr>
        <w:t>T</w:t>
      </w:r>
      <w:r w:rsidRPr="00853FEB">
        <w:rPr>
          <w:rFonts w:cs="Arial"/>
        </w:rPr>
        <w:t xml:space="preserve">hird-party service providers </w:t>
      </w:r>
      <w:r>
        <w:rPr>
          <w:rFonts w:cs="Arial"/>
        </w:rPr>
        <w:t xml:space="preserve">will only </w:t>
      </w:r>
      <w:r w:rsidRPr="00853FEB">
        <w:rPr>
          <w:rFonts w:cs="Arial"/>
        </w:rPr>
        <w:t>process your personal data for specified purposes and in accordance with our instructions.</w:t>
      </w:r>
    </w:p>
    <w:p w14:paraId="68C8F9CC" w14:textId="77777777" w:rsidR="00370BF8" w:rsidRPr="00853FEB" w:rsidRDefault="00370BF8" w:rsidP="00370BF8">
      <w:pPr>
        <w:pStyle w:val="NumberedList"/>
        <w:numPr>
          <w:ilvl w:val="0"/>
          <w:numId w:val="0"/>
        </w:numPr>
        <w:jc w:val="left"/>
        <w:rPr>
          <w:rFonts w:cs="Arial"/>
        </w:rPr>
      </w:pPr>
    </w:p>
    <w:p w14:paraId="0123F52F" w14:textId="755B28BD" w:rsidR="00370BF8" w:rsidRDefault="00370BF8" w:rsidP="00370BF8">
      <w:pPr>
        <w:pStyle w:val="NumberedList"/>
        <w:numPr>
          <w:ilvl w:val="0"/>
          <w:numId w:val="0"/>
        </w:numPr>
        <w:jc w:val="left"/>
        <w:rPr>
          <w:rFonts w:cs="Arial"/>
        </w:rPr>
      </w:pPr>
      <w:r w:rsidRPr="00853FEB">
        <w:rPr>
          <w:rFonts w:cs="Arial"/>
        </w:rPr>
        <w:t xml:space="preserve">We may disclose your personal information to third parties to comply with a legal obligation; or to protect the rights, property, or safety of our </w:t>
      </w:r>
      <w:r w:rsidR="007C40AD">
        <w:rPr>
          <w:rFonts w:cs="Arial"/>
        </w:rPr>
        <w:t>participant</w:t>
      </w:r>
      <w:r w:rsidRPr="00853FEB">
        <w:rPr>
          <w:rFonts w:cs="Arial"/>
        </w:rPr>
        <w:t xml:space="preserve">s, members or affiliates, or others. </w:t>
      </w:r>
    </w:p>
    <w:p w14:paraId="0F42C0CE" w14:textId="77777777" w:rsidR="00BE25DF" w:rsidRDefault="00BE25DF" w:rsidP="00370BF8">
      <w:pPr>
        <w:pStyle w:val="NumberedList"/>
        <w:numPr>
          <w:ilvl w:val="0"/>
          <w:numId w:val="0"/>
        </w:numPr>
        <w:jc w:val="left"/>
        <w:rPr>
          <w:rFonts w:cs="Arial"/>
        </w:rPr>
      </w:pPr>
    </w:p>
    <w:p w14:paraId="76BB81F8" w14:textId="12362F3D" w:rsidR="00BE25DF" w:rsidRDefault="00BE25DF" w:rsidP="00BE25DF">
      <w:pPr>
        <w:autoSpaceDE w:val="0"/>
        <w:autoSpaceDN w:val="0"/>
        <w:adjustRightInd w:val="0"/>
        <w:jc w:val="both"/>
        <w:rPr>
          <w:rFonts w:cs="Arial"/>
          <w:color w:val="000000"/>
        </w:rPr>
      </w:pPr>
      <w:r>
        <w:rPr>
          <w:rFonts w:cs="Arial"/>
          <w:color w:val="000000"/>
        </w:rPr>
        <w:t xml:space="preserve">The Club’s data </w:t>
      </w:r>
      <w:r w:rsidRPr="008829F1">
        <w:rPr>
          <w:rFonts w:cs="Arial"/>
          <w:color w:val="000000"/>
        </w:rPr>
        <w:t>processing may require your personal data to be transferred outside of the UK</w:t>
      </w:r>
      <w:r>
        <w:rPr>
          <w:rFonts w:cs="Arial"/>
          <w:color w:val="000000"/>
        </w:rPr>
        <w:t xml:space="preserve">. Where the Club does transfer your personal data overseas it is with the </w:t>
      </w:r>
      <w:r w:rsidR="008829F1">
        <w:rPr>
          <w:rFonts w:cs="Arial"/>
          <w:color w:val="000000"/>
        </w:rPr>
        <w:t xml:space="preserve">sufficient </w:t>
      </w:r>
      <w:r>
        <w:rPr>
          <w:rFonts w:cs="Arial"/>
          <w:color w:val="000000"/>
        </w:rPr>
        <w:t xml:space="preserve">appropriate safeguards in place to ensure the </w:t>
      </w:r>
      <w:r w:rsidR="008829F1">
        <w:rPr>
          <w:rFonts w:cs="Arial"/>
          <w:color w:val="000000"/>
        </w:rPr>
        <w:t>security of that personal data.</w:t>
      </w:r>
    </w:p>
    <w:p w14:paraId="22347B23" w14:textId="77777777" w:rsidR="008A0D96" w:rsidRDefault="008A0D96" w:rsidP="00BE25DF">
      <w:pPr>
        <w:autoSpaceDE w:val="0"/>
        <w:autoSpaceDN w:val="0"/>
        <w:adjustRightInd w:val="0"/>
        <w:jc w:val="both"/>
        <w:rPr>
          <w:rFonts w:cs="Arial"/>
          <w:color w:val="000000"/>
        </w:rPr>
      </w:pPr>
    </w:p>
    <w:p w14:paraId="3775A9A2" w14:textId="3AAB3843" w:rsidR="008A0D96" w:rsidRPr="00853FEB" w:rsidRDefault="008A0D96" w:rsidP="008A0D96">
      <w:pPr>
        <w:rPr>
          <w:rFonts w:cs="Arial"/>
        </w:rPr>
      </w:pPr>
      <w:r w:rsidRPr="008A0D96">
        <w:rPr>
          <w:rFonts w:cs="Arial"/>
          <w:b/>
        </w:rPr>
        <w:t>Protection of your personal data</w:t>
      </w:r>
    </w:p>
    <w:p w14:paraId="5264A131" w14:textId="3FAC507D" w:rsidR="008A0D96" w:rsidRDefault="008A0D96" w:rsidP="00D06ED9">
      <w:pPr>
        <w:pStyle w:val="NumberedList"/>
        <w:numPr>
          <w:ilvl w:val="0"/>
          <w:numId w:val="0"/>
        </w:numPr>
        <w:jc w:val="left"/>
        <w:rPr>
          <w:rFonts w:cs="Arial"/>
          <w:color w:val="000000"/>
        </w:rPr>
      </w:pPr>
      <w:r w:rsidRPr="00853FEB">
        <w:rPr>
          <w:rFonts w:cs="Arial"/>
          <w:color w:val="000000"/>
        </w:rPr>
        <w:t xml:space="preserve">We have put in place appropriate security measures to prevent your personal data from being accidentally lost, used or accessed in an unauthorised way, altered or disclosed. </w:t>
      </w:r>
    </w:p>
    <w:p w14:paraId="0EEB5F81" w14:textId="77777777" w:rsidR="00BE25DF" w:rsidRDefault="00BE25DF" w:rsidP="00370BF8">
      <w:pPr>
        <w:pStyle w:val="NumberedList"/>
        <w:numPr>
          <w:ilvl w:val="0"/>
          <w:numId w:val="0"/>
        </w:numPr>
        <w:jc w:val="left"/>
        <w:rPr>
          <w:rFonts w:cs="Arial"/>
        </w:rPr>
      </w:pPr>
    </w:p>
    <w:p w14:paraId="4538CCB2" w14:textId="77777777" w:rsidR="00DF2158" w:rsidRDefault="00DF2158" w:rsidP="00DF2158">
      <w:pPr>
        <w:autoSpaceDE w:val="0"/>
        <w:autoSpaceDN w:val="0"/>
        <w:adjustRightInd w:val="0"/>
        <w:jc w:val="both"/>
        <w:rPr>
          <w:rFonts w:cs="Arial"/>
          <w:b/>
          <w:color w:val="000000"/>
        </w:rPr>
      </w:pPr>
      <w:r>
        <w:rPr>
          <w:rFonts w:cs="Arial"/>
          <w:b/>
          <w:color w:val="000000"/>
        </w:rPr>
        <w:t>How long we hold your personal data</w:t>
      </w:r>
    </w:p>
    <w:p w14:paraId="2A3CE1F7" w14:textId="43584E0C" w:rsidR="00014988" w:rsidRDefault="008A0D96" w:rsidP="00DF2158">
      <w:pPr>
        <w:autoSpaceDE w:val="0"/>
        <w:autoSpaceDN w:val="0"/>
        <w:adjustRightInd w:val="0"/>
        <w:jc w:val="both"/>
        <w:rPr>
          <w:rFonts w:cs="Arial"/>
          <w:color w:val="000000"/>
        </w:rPr>
      </w:pPr>
      <w:r w:rsidRPr="008A0D96">
        <w:rPr>
          <w:rFonts w:cs="Arial"/>
          <w:color w:val="000000"/>
        </w:rPr>
        <w:t xml:space="preserve">We keep personal data on our </w:t>
      </w:r>
      <w:r w:rsidR="007C40AD">
        <w:rPr>
          <w:rFonts w:cs="Arial"/>
          <w:color w:val="000000"/>
        </w:rPr>
        <w:t>participant</w:t>
      </w:r>
      <w:r w:rsidRPr="008A0D96">
        <w:rPr>
          <w:rFonts w:cs="Arial"/>
          <w:color w:val="000000"/>
        </w:rPr>
        <w:t xml:space="preserve">s and members while they continue to be a </w:t>
      </w:r>
      <w:r w:rsidR="007C40AD">
        <w:rPr>
          <w:rFonts w:cs="Arial"/>
          <w:color w:val="000000"/>
        </w:rPr>
        <w:t>participant</w:t>
      </w:r>
      <w:r w:rsidRPr="008A0D96">
        <w:rPr>
          <w:rFonts w:cs="Arial"/>
          <w:color w:val="000000"/>
        </w:rPr>
        <w:t xml:space="preserve"> or member or are otherwise actively involved with the Club. We will delete this data </w:t>
      </w:r>
      <w:r w:rsidRPr="00E11524">
        <w:rPr>
          <w:rFonts w:cs="Arial"/>
          <w:color w:val="000000"/>
          <w:highlight w:val="yellow"/>
        </w:rPr>
        <w:t>[</w:t>
      </w:r>
      <w:r w:rsidRPr="00E11524">
        <w:rPr>
          <w:rFonts w:cs="Arial"/>
          <w:color w:val="000000"/>
          <w:highlight w:val="yellow"/>
        </w:rPr>
        <w:tab/>
      </w:r>
      <w:r w:rsidRPr="00E11524">
        <w:rPr>
          <w:rFonts w:cs="Arial"/>
          <w:color w:val="000000"/>
          <w:highlight w:val="yellow"/>
        </w:rPr>
        <w:tab/>
      </w:r>
      <w:r w:rsidR="00E76A8C">
        <w:rPr>
          <w:rStyle w:val="CommentReference"/>
        </w:rPr>
        <w:commentReference w:id="4"/>
      </w:r>
      <w:r w:rsidRPr="00E11524">
        <w:rPr>
          <w:rFonts w:cs="Arial"/>
          <w:color w:val="000000"/>
          <w:highlight w:val="yellow"/>
        </w:rPr>
        <w:t>]</w:t>
      </w:r>
      <w:r w:rsidR="00E11524">
        <w:rPr>
          <w:rFonts w:cs="Arial"/>
          <w:color w:val="000000"/>
        </w:rPr>
        <w:t xml:space="preserve"> </w:t>
      </w:r>
      <w:r w:rsidRPr="008A0D96">
        <w:rPr>
          <w:rFonts w:cs="Arial"/>
          <w:color w:val="000000"/>
        </w:rPr>
        <w:t xml:space="preserve">after a </w:t>
      </w:r>
      <w:r w:rsidR="007C40AD">
        <w:rPr>
          <w:rFonts w:cs="Arial"/>
          <w:color w:val="000000"/>
        </w:rPr>
        <w:t>participant</w:t>
      </w:r>
      <w:r w:rsidRPr="008A0D96">
        <w:rPr>
          <w:rFonts w:cs="Arial"/>
          <w:color w:val="000000"/>
        </w:rPr>
        <w:t xml:space="preserve"> or member has left or otherwise ended their membership or affiliation, or sooner if specifically requested and we are able to do so. We may need to retain some personal data for longer for legal or regulatory purposes.</w:t>
      </w:r>
      <w:r w:rsidR="00014988">
        <w:rPr>
          <w:rFonts w:cs="Arial"/>
          <w:color w:val="000000"/>
        </w:rPr>
        <w:t xml:space="preserve"> The personal data that is stored on Whole Game System is subject to their privacy policy so we advise you </w:t>
      </w:r>
      <w:r w:rsidR="00371DFC">
        <w:rPr>
          <w:rFonts w:cs="Arial"/>
          <w:color w:val="000000"/>
        </w:rPr>
        <w:t xml:space="preserve">review that policy together with this notice. If you would like your personal </w:t>
      </w:r>
      <w:r w:rsidR="005E6342">
        <w:rPr>
          <w:rFonts w:cs="Arial"/>
          <w:color w:val="000000"/>
        </w:rPr>
        <w:t>d</w:t>
      </w:r>
      <w:r w:rsidR="00371DFC">
        <w:rPr>
          <w:rFonts w:cs="Arial"/>
          <w:color w:val="000000"/>
        </w:rPr>
        <w:t>ata to be deleted from Whole Game System then please contact them.</w:t>
      </w:r>
    </w:p>
    <w:p w14:paraId="4FE21F93" w14:textId="77777777" w:rsidR="00DF2158" w:rsidRDefault="00DF2158" w:rsidP="00DF2158">
      <w:pPr>
        <w:autoSpaceDE w:val="0"/>
        <w:autoSpaceDN w:val="0"/>
        <w:adjustRightInd w:val="0"/>
        <w:jc w:val="both"/>
        <w:rPr>
          <w:rFonts w:cs="Arial"/>
          <w:color w:val="000000"/>
        </w:rPr>
      </w:pPr>
    </w:p>
    <w:p w14:paraId="30E21B67" w14:textId="77777777" w:rsidR="00DF2158" w:rsidRDefault="00DF2158" w:rsidP="00DF2158">
      <w:pPr>
        <w:autoSpaceDE w:val="0"/>
        <w:autoSpaceDN w:val="0"/>
        <w:adjustRightInd w:val="0"/>
        <w:jc w:val="both"/>
        <w:rPr>
          <w:rFonts w:cs="Arial"/>
          <w:b/>
          <w:color w:val="000000"/>
        </w:rPr>
      </w:pPr>
      <w:r>
        <w:rPr>
          <w:rFonts w:cs="Arial"/>
          <w:b/>
          <w:color w:val="000000"/>
        </w:rPr>
        <w:lastRenderedPageBreak/>
        <w:t>Your rights regarding your personal data</w:t>
      </w:r>
    </w:p>
    <w:p w14:paraId="6D41FF74" w14:textId="77777777" w:rsidR="00DF2158" w:rsidRDefault="00DF2158" w:rsidP="00DF2158">
      <w:pPr>
        <w:autoSpaceDE w:val="0"/>
        <w:autoSpaceDN w:val="0"/>
        <w:adjustRightInd w:val="0"/>
        <w:jc w:val="both"/>
        <w:rPr>
          <w:rFonts w:cs="Arial"/>
          <w:color w:val="000000"/>
        </w:rPr>
      </w:pPr>
      <w:r>
        <w:rPr>
          <w:rFonts w:cs="Arial"/>
          <w:color w:val="000000"/>
        </w:rPr>
        <w:t xml:space="preserve">As a data subject you may have the right at any time to request access to, rectification or erasure of your personal data; to restrict or object to certain kinds of processing of your personal data, including direct marketing; to the portability of your personal data and to complain to the UK’s data protection supervisory authority, the Information Commissioner’s Office about the processing of your personal data. </w:t>
      </w:r>
    </w:p>
    <w:p w14:paraId="17F1F875" w14:textId="77777777" w:rsidR="00DF2158" w:rsidRDefault="00DF2158" w:rsidP="00DF2158">
      <w:pPr>
        <w:autoSpaceDE w:val="0"/>
        <w:autoSpaceDN w:val="0"/>
        <w:adjustRightInd w:val="0"/>
        <w:jc w:val="both"/>
        <w:rPr>
          <w:rFonts w:cs="Arial"/>
          <w:color w:val="000000"/>
        </w:rPr>
      </w:pPr>
    </w:p>
    <w:p w14:paraId="38D568F6" w14:textId="77777777" w:rsidR="00DF2158" w:rsidRDefault="00DF2158" w:rsidP="00DF2158">
      <w:pPr>
        <w:autoSpaceDE w:val="0"/>
        <w:autoSpaceDN w:val="0"/>
        <w:adjustRightInd w:val="0"/>
        <w:jc w:val="both"/>
        <w:rPr>
          <w:rFonts w:cs="Arial"/>
          <w:color w:val="000000"/>
        </w:rPr>
      </w:pPr>
      <w:r>
        <w:rPr>
          <w:rFonts w:cs="Arial"/>
          <w:color w:val="000000"/>
        </w:rPr>
        <w:t xml:space="preserve">As a data subject you are not obliged to share your personal data with the Club. If you choose not to share your personal data with us we may not be able to register or administer your membership. </w:t>
      </w:r>
    </w:p>
    <w:p w14:paraId="01B917B6" w14:textId="77777777" w:rsidR="009D40B7" w:rsidRPr="00853FEB" w:rsidRDefault="009D40B7" w:rsidP="00853FEB">
      <w:pPr>
        <w:rPr>
          <w:rFonts w:cs="Arial"/>
        </w:rPr>
      </w:pPr>
    </w:p>
    <w:p w14:paraId="2A4B1E62" w14:textId="34D426CB" w:rsidR="00E0371C" w:rsidRDefault="009D40B7" w:rsidP="00130C0C">
      <w:pPr>
        <w:rPr>
          <w:rFonts w:cs="Arial"/>
        </w:rPr>
      </w:pPr>
      <w:r w:rsidRPr="00853FEB">
        <w:rPr>
          <w:rFonts w:cs="Arial"/>
        </w:rPr>
        <w:t xml:space="preserve">We may </w:t>
      </w:r>
      <w:r w:rsidR="005A2408" w:rsidRPr="00853FEB">
        <w:rPr>
          <w:rFonts w:cs="Arial"/>
        </w:rPr>
        <w:t>update this Privacy Notice</w:t>
      </w:r>
      <w:r w:rsidRPr="00853FEB">
        <w:rPr>
          <w:rFonts w:cs="Arial"/>
        </w:rPr>
        <w:t xml:space="preserve"> from time to time</w:t>
      </w:r>
      <w:r w:rsidR="00840F74" w:rsidRPr="00853FEB">
        <w:rPr>
          <w:rFonts w:cs="Arial"/>
        </w:rPr>
        <w:t>, and will inform you to any changes in how we handle your personal data.</w:t>
      </w:r>
    </w:p>
    <w:p w14:paraId="3C73F639" w14:textId="77777777" w:rsidR="00371DFC" w:rsidRDefault="00371DFC" w:rsidP="00130C0C">
      <w:pPr>
        <w:rPr>
          <w:rFonts w:cs="Arial"/>
        </w:rPr>
      </w:pPr>
    </w:p>
    <w:p w14:paraId="47B9CD7C" w14:textId="3E0CF3A6" w:rsidR="00371DFC" w:rsidRPr="00130C0C" w:rsidRDefault="00371DFC" w:rsidP="00130C0C">
      <w:pPr>
        <w:rPr>
          <w:rFonts w:cs="Arial"/>
        </w:rPr>
      </w:pPr>
      <w:r>
        <w:rPr>
          <w:rFonts w:cs="Arial"/>
        </w:rPr>
        <w:t>If you have any questions about this Privacy Notice then please contact [</w:t>
      </w:r>
      <w:r w:rsidRPr="00371DFC">
        <w:rPr>
          <w:rFonts w:cs="Arial"/>
          <w:highlight w:val="yellow"/>
        </w:rPr>
        <w:t>insert name</w:t>
      </w:r>
      <w:r>
        <w:rPr>
          <w:rFonts w:cs="Arial"/>
        </w:rPr>
        <w:t>].</w:t>
      </w:r>
    </w:p>
    <w:p w14:paraId="04A1581F" w14:textId="77777777" w:rsidR="00E0371C" w:rsidRDefault="00E0371C" w:rsidP="00130C0C">
      <w:pPr>
        <w:rPr>
          <w:rFonts w:cs="Arial"/>
        </w:rPr>
      </w:pPr>
    </w:p>
    <w:p w14:paraId="2F87CD87" w14:textId="77777777" w:rsidR="001D3F7A" w:rsidRPr="00130C0C" w:rsidRDefault="001D3F7A" w:rsidP="00130C0C">
      <w:pPr>
        <w:rPr>
          <w:rFonts w:cs="Arial"/>
        </w:rPr>
      </w:pPr>
    </w:p>
    <w:sectPr w:rsidR="001D3F7A" w:rsidRPr="00130C0C" w:rsidSect="00440822">
      <w:headerReference w:type="even" r:id="rId12"/>
      <w:headerReference w:type="default" r:id="rId13"/>
      <w:footerReference w:type="even" r:id="rId14"/>
      <w:footerReference w:type="default" r:id="rId15"/>
      <w:headerReference w:type="first" r:id="rId16"/>
      <w:footerReference w:type="first" r:id="rId17"/>
      <w:pgSz w:w="11907" w:h="1683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Gillian Scribbins" w:date="2018-04-03T16:59:00Z" w:initials="GS">
    <w:p w14:paraId="6B721513" w14:textId="77777777" w:rsidR="00FE7365" w:rsidRDefault="00FE7365" w:rsidP="00FE7365">
      <w:pPr>
        <w:pStyle w:val="CommentText"/>
      </w:pPr>
      <w:r>
        <w:rPr>
          <w:rStyle w:val="CommentReference"/>
        </w:rPr>
        <w:annotationRef/>
      </w:r>
      <w:r>
        <w:t>This is where the individual Clubs need to detail all their specific types of processing. I have used an example list.</w:t>
      </w:r>
    </w:p>
  </w:comment>
  <w:comment w:id="3" w:author="Gillian Scribbins" w:date="2018-04-13T11:45:00Z" w:initials="GS">
    <w:p w14:paraId="462B346E" w14:textId="77777777" w:rsidR="00FE7365" w:rsidRDefault="00FE7365" w:rsidP="00FE7365">
      <w:pPr>
        <w:pStyle w:val="CommentText"/>
      </w:pPr>
      <w:r>
        <w:rPr>
          <w:rStyle w:val="CommentReference"/>
        </w:rPr>
        <w:annotationRef/>
      </w:r>
      <w:r>
        <w:t>The Club needs to identify what their lawful bases for each type of processing are, and record them here.</w:t>
      </w:r>
    </w:p>
    <w:p w14:paraId="02873AC7" w14:textId="4F8A78C2" w:rsidR="00E76A8C" w:rsidRDefault="00883D23" w:rsidP="00E76A8C">
      <w:pPr>
        <w:pStyle w:val="CommentText"/>
      </w:pPr>
      <w:r>
        <w:t>If the Club has questions on types of processing not listed here they can contact Muckle for specific advice.</w:t>
      </w:r>
    </w:p>
    <w:p w14:paraId="129F6966" w14:textId="77777777" w:rsidR="00E76A8C" w:rsidRDefault="00E76A8C" w:rsidP="00FE7365">
      <w:pPr>
        <w:pStyle w:val="CommentText"/>
      </w:pPr>
    </w:p>
  </w:comment>
  <w:comment w:id="4" w:author="Chris Pollard" w:date="2018-04-13T11:46:00Z" w:initials="CP">
    <w:p w14:paraId="24A7486E" w14:textId="77777777" w:rsidR="00E76A8C" w:rsidRDefault="00E76A8C">
      <w:pPr>
        <w:pStyle w:val="CommentText"/>
      </w:pPr>
      <w:r>
        <w:rPr>
          <w:rStyle w:val="CommentReference"/>
        </w:rPr>
        <w:annotationRef/>
      </w:r>
      <w:r>
        <w:t xml:space="preserve">Insert time period. </w:t>
      </w:r>
    </w:p>
    <w:p w14:paraId="734AFDEA" w14:textId="40926C6B" w:rsidR="00E76A8C" w:rsidRDefault="00E76A8C">
      <w:pPr>
        <w:pStyle w:val="CommentText"/>
      </w:pPr>
      <w:r>
        <w:t>The GDPR principle here is that personal data should not be kept for longer than is necessary for the purpose for which it was originally collected. Therefore, you cannot keep information after you have finished using it for an unlimited time period.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721513" w15:done="0"/>
  <w15:commentEx w15:paraId="129F6966" w15:done="0"/>
  <w15:commentEx w15:paraId="734AFDE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6F0D77" w14:textId="77777777" w:rsidR="00771A33" w:rsidRDefault="00771A33" w:rsidP="00506450">
      <w:r>
        <w:separator/>
      </w:r>
    </w:p>
  </w:endnote>
  <w:endnote w:type="continuationSeparator" w:id="0">
    <w:p w14:paraId="1258D5FC" w14:textId="77777777" w:rsidR="00771A33" w:rsidRDefault="00771A33" w:rsidP="00506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umanst521 BT">
    <w:altName w:val="Lucida Sans Unicode"/>
    <w:panose1 w:val="020B0602020204020204"/>
    <w:charset w:val="00"/>
    <w:family w:val="swiss"/>
    <w:pitch w:val="variable"/>
    <w:sig w:usb0="00000087" w:usb1="00000000" w:usb2="00000000" w:usb3="00000000" w:csb0="0000001B"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47ADDB" w14:textId="3CE3F197" w:rsidR="00506450" w:rsidRPr="00277C18" w:rsidRDefault="00506450" w:rsidP="00506450">
    <w:pPr>
      <w:pStyle w:val="Footer"/>
      <w:rPr>
        <w:rFonts w:cs="Arial"/>
        <w:sz w:val="16"/>
      </w:rPr>
    </w:pPr>
    <w:r w:rsidRPr="00277C18">
      <w:rPr>
        <w:rFonts w:cs="Arial"/>
        <w:sz w:val="16"/>
      </w:rPr>
      <w:fldChar w:fldCharType="begin"/>
    </w:r>
    <w:r w:rsidRPr="00277C18">
      <w:rPr>
        <w:rFonts w:cs="Arial"/>
        <w:sz w:val="16"/>
      </w:rPr>
      <w:instrText xml:space="preserve"> DOCPROPERTY "WSFooter"  \* MERGEFORMAT </w:instrText>
    </w:r>
    <w:r w:rsidRPr="00277C18">
      <w:rPr>
        <w:rFonts w:cs="Arial"/>
        <w:sz w:val="16"/>
      </w:rPr>
      <w:fldChar w:fldCharType="separate"/>
    </w:r>
    <w:r w:rsidR="00277C18" w:rsidRPr="00277C18">
      <w:rPr>
        <w:rFonts w:cs="Arial"/>
        <w:sz w:val="16"/>
      </w:rPr>
      <w:t>43631.0040.8384134.7</w:t>
    </w:r>
    <w:r w:rsidRPr="00277C18">
      <w:rPr>
        <w:rFonts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C2292" w14:textId="63635087" w:rsidR="00506450" w:rsidRPr="00277C18" w:rsidRDefault="00506450" w:rsidP="00506450">
    <w:pPr>
      <w:pStyle w:val="Footer"/>
      <w:rPr>
        <w:rFonts w:cs="Arial"/>
        <w:sz w:val="16"/>
      </w:rPr>
    </w:pPr>
    <w:r w:rsidRPr="00277C18">
      <w:rPr>
        <w:rFonts w:cs="Arial"/>
        <w:sz w:val="16"/>
      </w:rPr>
      <w:fldChar w:fldCharType="begin"/>
    </w:r>
    <w:r w:rsidRPr="00277C18">
      <w:rPr>
        <w:rFonts w:cs="Arial"/>
        <w:sz w:val="16"/>
      </w:rPr>
      <w:instrText xml:space="preserve"> DOCPROPERTY "WSFooter"  \* MERGEFORMAT </w:instrText>
    </w:r>
    <w:r w:rsidRPr="00277C18">
      <w:rPr>
        <w:rFonts w:cs="Arial"/>
        <w:sz w:val="16"/>
      </w:rPr>
      <w:fldChar w:fldCharType="separate"/>
    </w:r>
    <w:r w:rsidR="00277C18" w:rsidRPr="00277C18">
      <w:rPr>
        <w:rFonts w:cs="Arial"/>
        <w:sz w:val="16"/>
      </w:rPr>
      <w:t>43631.0040.8384134.7</w:t>
    </w:r>
    <w:r w:rsidRPr="00277C18">
      <w:rPr>
        <w:rFonts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788AD" w14:textId="0B29D26F" w:rsidR="00506450" w:rsidRPr="00277C18" w:rsidRDefault="00506450" w:rsidP="00506450">
    <w:pPr>
      <w:pStyle w:val="Footer"/>
      <w:rPr>
        <w:rFonts w:cs="Arial"/>
        <w:sz w:val="16"/>
      </w:rPr>
    </w:pPr>
    <w:r w:rsidRPr="00277C18">
      <w:rPr>
        <w:rFonts w:cs="Arial"/>
        <w:sz w:val="16"/>
      </w:rPr>
      <w:fldChar w:fldCharType="begin"/>
    </w:r>
    <w:r w:rsidRPr="00277C18">
      <w:rPr>
        <w:rFonts w:cs="Arial"/>
        <w:sz w:val="16"/>
      </w:rPr>
      <w:instrText xml:space="preserve"> DOCPROPERTY "WSFooter"  \* MERGEFORMAT </w:instrText>
    </w:r>
    <w:r w:rsidRPr="00277C18">
      <w:rPr>
        <w:rFonts w:cs="Arial"/>
        <w:sz w:val="16"/>
      </w:rPr>
      <w:fldChar w:fldCharType="separate"/>
    </w:r>
    <w:r w:rsidR="00277C18" w:rsidRPr="00277C18">
      <w:rPr>
        <w:rFonts w:cs="Arial"/>
        <w:sz w:val="16"/>
      </w:rPr>
      <w:t>43631.0040.8384134.7</w:t>
    </w:r>
    <w:r w:rsidRPr="00277C18">
      <w:rPr>
        <w:rFonts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80A2A2" w14:textId="77777777" w:rsidR="00771A33" w:rsidRDefault="00771A33" w:rsidP="00506450">
      <w:r>
        <w:separator/>
      </w:r>
    </w:p>
  </w:footnote>
  <w:footnote w:type="continuationSeparator" w:id="0">
    <w:p w14:paraId="4C9325C7" w14:textId="77777777" w:rsidR="00771A33" w:rsidRDefault="00771A33" w:rsidP="005064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CADCE" w14:textId="77777777" w:rsidR="00506450" w:rsidRDefault="005064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959D2E" w14:textId="77777777" w:rsidR="00506450" w:rsidRDefault="005064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410D5" w14:textId="77777777" w:rsidR="00506450" w:rsidRDefault="005064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5234DEE"/>
    <w:multiLevelType w:val="hybridMultilevel"/>
    <w:tmpl w:val="AFA61A28"/>
    <w:lvl w:ilvl="0" w:tplc="6C9CFC4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9F6425"/>
    <w:multiLevelType w:val="hybridMultilevel"/>
    <w:tmpl w:val="640C87D2"/>
    <w:lvl w:ilvl="0" w:tplc="F7168D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6E456C6"/>
    <w:multiLevelType w:val="hybridMultilevel"/>
    <w:tmpl w:val="548E21F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3D0088B"/>
    <w:multiLevelType w:val="hybridMultilevel"/>
    <w:tmpl w:val="C32E57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2D3A585C"/>
    <w:multiLevelType w:val="hybridMultilevel"/>
    <w:tmpl w:val="30CA3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8130038"/>
    <w:multiLevelType w:val="hybridMultilevel"/>
    <w:tmpl w:val="FF8A0FAE"/>
    <w:lvl w:ilvl="0" w:tplc="FFFFFFFF">
      <w:start w:val="1"/>
      <w:numFmt w:val="bullet"/>
      <w:pStyle w:val="ClauseBullet2"/>
      <w:lvlText w:val=""/>
      <w:lvlJc w:val="left"/>
      <w:pPr>
        <w:ind w:left="1440" w:hanging="360"/>
      </w:pPr>
      <w:rPr>
        <w:rFonts w:ascii="Symbol" w:hAnsi="Symbol" w:hint="default"/>
        <w:color w:val="00000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nsid w:val="3AAB7E95"/>
    <w:multiLevelType w:val="hybridMultilevel"/>
    <w:tmpl w:val="FCE0D6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nsid w:val="3CD63088"/>
    <w:multiLevelType w:val="hybridMultilevel"/>
    <w:tmpl w:val="036803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48507118"/>
    <w:multiLevelType w:val="hybridMultilevel"/>
    <w:tmpl w:val="FC026D0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1071422"/>
    <w:multiLevelType w:val="hybridMultilevel"/>
    <w:tmpl w:val="59B858D8"/>
    <w:lvl w:ilvl="0" w:tplc="FFFFFFFF">
      <w:start w:val="1"/>
      <w:numFmt w:val="bullet"/>
      <w:pStyle w:val="ClauseBullet1"/>
      <w:lvlText w:val=""/>
      <w:lvlJc w:val="left"/>
      <w:pPr>
        <w:ind w:left="1080" w:hanging="360"/>
      </w:pPr>
      <w:rPr>
        <w:rFonts w:ascii="Symbol" w:hAnsi="Symbol" w:hint="default"/>
        <w:color w:val="00000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nsid w:val="6BF90506"/>
    <w:multiLevelType w:val="multilevel"/>
    <w:tmpl w:val="C900A596"/>
    <w:lvl w:ilvl="0">
      <w:start w:val="1"/>
      <w:numFmt w:val="decimal"/>
      <w:pStyle w:val="NumberedList"/>
      <w:lvlText w:val="%1."/>
      <w:lvlJc w:val="left"/>
      <w:pPr>
        <w:tabs>
          <w:tab w:val="num" w:pos="720"/>
        </w:tabs>
        <w:ind w:left="720" w:hanging="720"/>
      </w:pPr>
      <w:rPr>
        <w:rFonts w:ascii="Arial" w:hAnsi="Arial" w:hint="default"/>
        <w:b w:val="0"/>
        <w:i w:val="0"/>
        <w:sz w:val="20"/>
        <w:u w:val="none"/>
      </w:rPr>
    </w:lvl>
    <w:lvl w:ilvl="1">
      <w:start w:val="1"/>
      <w:numFmt w:val="decimal"/>
      <w:lvlText w:val="%1.%2"/>
      <w:lvlJc w:val="left"/>
      <w:pPr>
        <w:tabs>
          <w:tab w:val="num" w:pos="720"/>
        </w:tabs>
        <w:ind w:left="720" w:hanging="720"/>
      </w:pPr>
      <w:rPr>
        <w:rFonts w:ascii="Arial" w:hAnsi="Arial" w:hint="default"/>
        <w:b w:val="0"/>
        <w:i w:val="0"/>
        <w:sz w:val="20"/>
        <w:u w:val="none"/>
      </w:rPr>
    </w:lvl>
    <w:lvl w:ilvl="2">
      <w:start w:val="1"/>
      <w:numFmt w:val="decimal"/>
      <w:lvlText w:val="%1.%2.%3"/>
      <w:lvlJc w:val="left"/>
      <w:pPr>
        <w:tabs>
          <w:tab w:val="num" w:pos="1440"/>
        </w:tabs>
        <w:ind w:left="1440" w:hanging="720"/>
      </w:pPr>
      <w:rPr>
        <w:rFonts w:ascii="Arial" w:hAnsi="Arial" w:hint="default"/>
        <w:b w:val="0"/>
        <w:i w:val="0"/>
        <w:sz w:val="20"/>
        <w:u w:val="none"/>
      </w:rPr>
    </w:lvl>
    <w:lvl w:ilvl="3">
      <w:start w:val="1"/>
      <w:numFmt w:val="decimal"/>
      <w:lvlText w:val="%1.%2.%3.%4"/>
      <w:lvlJc w:val="left"/>
      <w:pPr>
        <w:tabs>
          <w:tab w:val="num" w:pos="2494"/>
        </w:tabs>
        <w:ind w:left="2494" w:hanging="1054"/>
      </w:pPr>
      <w:rPr>
        <w:rFonts w:ascii="Arial" w:hAnsi="Arial" w:hint="default"/>
        <w:b w:val="0"/>
        <w:i w:val="0"/>
        <w:sz w:val="20"/>
        <w:u w:val="none"/>
      </w:rPr>
    </w:lvl>
    <w:lvl w:ilvl="4">
      <w:start w:val="1"/>
      <w:numFmt w:val="decimal"/>
      <w:lvlText w:val="%1.%2.%3.%4.%5"/>
      <w:lvlJc w:val="left"/>
      <w:pPr>
        <w:tabs>
          <w:tab w:val="num" w:pos="3742"/>
        </w:tabs>
        <w:ind w:left="3742" w:hanging="1248"/>
      </w:pPr>
      <w:rPr>
        <w:rFonts w:ascii="Humanst521 BT" w:hAnsi="Humanst521 BT" w:hint="default"/>
        <w:b w:val="0"/>
        <w:i w:val="0"/>
        <w:sz w:val="22"/>
        <w:u w:val="none"/>
      </w:rPr>
    </w:lvl>
    <w:lvl w:ilvl="5">
      <w:start w:val="1"/>
      <w:numFmt w:val="lowerLetter"/>
      <w:lvlText w:val="(%6)"/>
      <w:lvlJc w:val="left"/>
      <w:pPr>
        <w:tabs>
          <w:tab w:val="num" w:pos="1440"/>
        </w:tabs>
        <w:ind w:left="1440" w:hanging="720"/>
      </w:pPr>
      <w:rPr>
        <w:rFonts w:ascii="Humanst521 BT" w:hAnsi="Humanst521 BT" w:hint="default"/>
        <w:b w:val="0"/>
        <w:i w:val="0"/>
        <w:sz w:val="22"/>
        <w:u w:val="none"/>
      </w:rPr>
    </w:lvl>
    <w:lvl w:ilvl="6">
      <w:start w:val="1"/>
      <w:numFmt w:val="lowerRoman"/>
      <w:lvlText w:val="(%7)"/>
      <w:lvlJc w:val="left"/>
      <w:pPr>
        <w:tabs>
          <w:tab w:val="num" w:pos="2160"/>
        </w:tabs>
        <w:ind w:left="2160" w:hanging="720"/>
      </w:pPr>
      <w:rPr>
        <w:rFonts w:ascii="Humanst521 BT" w:hAnsi="Humanst521 BT" w:hint="default"/>
        <w:b w:val="0"/>
        <w:i w:val="0"/>
        <w:sz w:val="22"/>
        <w:u w:val="none"/>
      </w:rPr>
    </w:lvl>
    <w:lvl w:ilvl="7">
      <w:start w:val="1"/>
      <w:numFmt w:val="lowerRoman"/>
      <w:lvlText w:val="%8"/>
      <w:lvlJc w:val="left"/>
      <w:pPr>
        <w:tabs>
          <w:tab w:val="num" w:pos="3957"/>
        </w:tabs>
        <w:ind w:left="3742" w:hanging="1225"/>
      </w:pPr>
      <w:rPr>
        <w:rFonts w:ascii="Humanst521 BT" w:hAnsi="Humanst521 BT" w:hint="default"/>
        <w:b w:val="0"/>
        <w:i w:val="0"/>
        <w:sz w:val="22"/>
        <w:u w:val="none"/>
      </w:rPr>
    </w:lvl>
    <w:lvl w:ilvl="8">
      <w:start w:val="1"/>
      <w:numFmt w:val="lowerLetter"/>
      <w:lvlText w:val="%9"/>
      <w:lvlJc w:val="left"/>
      <w:pPr>
        <w:tabs>
          <w:tab w:val="num" w:pos="4320"/>
        </w:tabs>
        <w:ind w:left="4320" w:hanging="1440"/>
      </w:pPr>
      <w:rPr>
        <w:rFonts w:ascii="Humanst521 BT" w:hAnsi="Humanst521 BT" w:hint="default"/>
        <w:b w:val="0"/>
        <w:i w:val="0"/>
        <w:sz w:val="22"/>
        <w:u w:val="none"/>
      </w:rPr>
    </w:lvl>
  </w:abstractNum>
  <w:abstractNum w:abstractNumId="12">
    <w:nsid w:val="78581063"/>
    <w:multiLevelType w:val="hybridMultilevel"/>
    <w:tmpl w:val="BD7E25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0"/>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num>
  <w:num w:numId="8">
    <w:abstractNumId w:val="9"/>
  </w:num>
  <w:num w:numId="9">
    <w:abstractNumId w:val="4"/>
  </w:num>
  <w:num w:numId="10">
    <w:abstractNumId w:val="7"/>
  </w:num>
  <w:num w:numId="11">
    <w:abstractNumId w:val="8"/>
  </w:num>
  <w:num w:numId="12">
    <w:abstractNumId w:val="12"/>
  </w:num>
  <w:num w:numId="13">
    <w:abstractNumId w:val="5"/>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llian Scribbins">
    <w15:presenceInfo w15:providerId="AD" w15:userId="S-1-5-21-1826695656-673715507-1478062314-91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0B7"/>
    <w:rsid w:val="00000A83"/>
    <w:rsid w:val="00014988"/>
    <w:rsid w:val="0001714A"/>
    <w:rsid w:val="00032934"/>
    <w:rsid w:val="000445AD"/>
    <w:rsid w:val="00045A43"/>
    <w:rsid w:val="0004789F"/>
    <w:rsid w:val="00047E37"/>
    <w:rsid w:val="00066910"/>
    <w:rsid w:val="00086BEB"/>
    <w:rsid w:val="00090CAF"/>
    <w:rsid w:val="000956C5"/>
    <w:rsid w:val="000A0B79"/>
    <w:rsid w:val="000A0ED9"/>
    <w:rsid w:val="000B5B18"/>
    <w:rsid w:val="000B66E0"/>
    <w:rsid w:val="000E1309"/>
    <w:rsid w:val="00103074"/>
    <w:rsid w:val="0012027B"/>
    <w:rsid w:val="00121CF7"/>
    <w:rsid w:val="00122F24"/>
    <w:rsid w:val="00130C0C"/>
    <w:rsid w:val="00144590"/>
    <w:rsid w:val="00146723"/>
    <w:rsid w:val="0015119B"/>
    <w:rsid w:val="001562CA"/>
    <w:rsid w:val="0016798C"/>
    <w:rsid w:val="00170A14"/>
    <w:rsid w:val="001720F4"/>
    <w:rsid w:val="0018181D"/>
    <w:rsid w:val="00196315"/>
    <w:rsid w:val="001976CE"/>
    <w:rsid w:val="001A4664"/>
    <w:rsid w:val="001A4DDD"/>
    <w:rsid w:val="001B26B1"/>
    <w:rsid w:val="001C2C11"/>
    <w:rsid w:val="001D04D7"/>
    <w:rsid w:val="001D3F7A"/>
    <w:rsid w:val="001E527A"/>
    <w:rsid w:val="001F339B"/>
    <w:rsid w:val="001F48A6"/>
    <w:rsid w:val="001F4BC1"/>
    <w:rsid w:val="001F5C99"/>
    <w:rsid w:val="001F74D1"/>
    <w:rsid w:val="002110E8"/>
    <w:rsid w:val="0021689B"/>
    <w:rsid w:val="00227E3C"/>
    <w:rsid w:val="002332B0"/>
    <w:rsid w:val="00234971"/>
    <w:rsid w:val="002509AC"/>
    <w:rsid w:val="00257D73"/>
    <w:rsid w:val="002626FF"/>
    <w:rsid w:val="002706C7"/>
    <w:rsid w:val="00277C18"/>
    <w:rsid w:val="00290991"/>
    <w:rsid w:val="002A2CA0"/>
    <w:rsid w:val="002B10D5"/>
    <w:rsid w:val="002D332F"/>
    <w:rsid w:val="002F2E35"/>
    <w:rsid w:val="00302EE9"/>
    <w:rsid w:val="00311407"/>
    <w:rsid w:val="0031743C"/>
    <w:rsid w:val="00325954"/>
    <w:rsid w:val="00341B54"/>
    <w:rsid w:val="00342995"/>
    <w:rsid w:val="00350E2C"/>
    <w:rsid w:val="003646F2"/>
    <w:rsid w:val="00370BF8"/>
    <w:rsid w:val="00371DFC"/>
    <w:rsid w:val="00372F46"/>
    <w:rsid w:val="00384E3E"/>
    <w:rsid w:val="00390B85"/>
    <w:rsid w:val="003952BD"/>
    <w:rsid w:val="003B6C73"/>
    <w:rsid w:val="003B7C57"/>
    <w:rsid w:val="003C412C"/>
    <w:rsid w:val="003E2C34"/>
    <w:rsid w:val="003E61ED"/>
    <w:rsid w:val="003F082F"/>
    <w:rsid w:val="00401569"/>
    <w:rsid w:val="0043718E"/>
    <w:rsid w:val="00440822"/>
    <w:rsid w:val="004505D8"/>
    <w:rsid w:val="00473384"/>
    <w:rsid w:val="0047541F"/>
    <w:rsid w:val="00490E12"/>
    <w:rsid w:val="00492E5A"/>
    <w:rsid w:val="004B48D0"/>
    <w:rsid w:val="004C08A6"/>
    <w:rsid w:val="004C68D3"/>
    <w:rsid w:val="004F0C5B"/>
    <w:rsid w:val="004F211A"/>
    <w:rsid w:val="004F61F5"/>
    <w:rsid w:val="004F7DF6"/>
    <w:rsid w:val="005016C0"/>
    <w:rsid w:val="00506450"/>
    <w:rsid w:val="00524191"/>
    <w:rsid w:val="00533E01"/>
    <w:rsid w:val="00543DC8"/>
    <w:rsid w:val="00551FFE"/>
    <w:rsid w:val="00553AB6"/>
    <w:rsid w:val="00555793"/>
    <w:rsid w:val="005638CA"/>
    <w:rsid w:val="00582DF8"/>
    <w:rsid w:val="00583C4D"/>
    <w:rsid w:val="0058602D"/>
    <w:rsid w:val="005862B5"/>
    <w:rsid w:val="0059673C"/>
    <w:rsid w:val="00596BD1"/>
    <w:rsid w:val="00597124"/>
    <w:rsid w:val="005A2408"/>
    <w:rsid w:val="005B08B1"/>
    <w:rsid w:val="005B0FE9"/>
    <w:rsid w:val="005E46A1"/>
    <w:rsid w:val="005E6342"/>
    <w:rsid w:val="005E7EDC"/>
    <w:rsid w:val="005F7C92"/>
    <w:rsid w:val="006118C3"/>
    <w:rsid w:val="00641468"/>
    <w:rsid w:val="00647BC4"/>
    <w:rsid w:val="00667E47"/>
    <w:rsid w:val="006747B9"/>
    <w:rsid w:val="00677FBF"/>
    <w:rsid w:val="00680D0E"/>
    <w:rsid w:val="00681F64"/>
    <w:rsid w:val="00686C09"/>
    <w:rsid w:val="006873D7"/>
    <w:rsid w:val="006903BF"/>
    <w:rsid w:val="00691E15"/>
    <w:rsid w:val="006A2F8D"/>
    <w:rsid w:val="006A6E36"/>
    <w:rsid w:val="006C1364"/>
    <w:rsid w:val="006E45A5"/>
    <w:rsid w:val="006F2EB0"/>
    <w:rsid w:val="00700A56"/>
    <w:rsid w:val="0070687D"/>
    <w:rsid w:val="00710757"/>
    <w:rsid w:val="00712600"/>
    <w:rsid w:val="007555C6"/>
    <w:rsid w:val="00762422"/>
    <w:rsid w:val="00770BF3"/>
    <w:rsid w:val="00770C03"/>
    <w:rsid w:val="00771A33"/>
    <w:rsid w:val="0079200B"/>
    <w:rsid w:val="007C40AD"/>
    <w:rsid w:val="007D461A"/>
    <w:rsid w:val="007D6C19"/>
    <w:rsid w:val="00801A57"/>
    <w:rsid w:val="008146A0"/>
    <w:rsid w:val="00827497"/>
    <w:rsid w:val="008326E1"/>
    <w:rsid w:val="00840F74"/>
    <w:rsid w:val="008509A0"/>
    <w:rsid w:val="00852237"/>
    <w:rsid w:val="00853FEB"/>
    <w:rsid w:val="008541D0"/>
    <w:rsid w:val="00861FC0"/>
    <w:rsid w:val="00864D81"/>
    <w:rsid w:val="008829F1"/>
    <w:rsid w:val="00883D23"/>
    <w:rsid w:val="008854D9"/>
    <w:rsid w:val="0089541C"/>
    <w:rsid w:val="008A0D96"/>
    <w:rsid w:val="008A1CAB"/>
    <w:rsid w:val="008A2D7E"/>
    <w:rsid w:val="008B281D"/>
    <w:rsid w:val="008C094A"/>
    <w:rsid w:val="008E2170"/>
    <w:rsid w:val="008F3884"/>
    <w:rsid w:val="009221AB"/>
    <w:rsid w:val="00925658"/>
    <w:rsid w:val="00965532"/>
    <w:rsid w:val="00965787"/>
    <w:rsid w:val="00977A3E"/>
    <w:rsid w:val="00982F83"/>
    <w:rsid w:val="00994049"/>
    <w:rsid w:val="009A0832"/>
    <w:rsid w:val="009B5463"/>
    <w:rsid w:val="009B6ECF"/>
    <w:rsid w:val="009C7C03"/>
    <w:rsid w:val="009D222E"/>
    <w:rsid w:val="009D40B7"/>
    <w:rsid w:val="009D7FB0"/>
    <w:rsid w:val="009E248A"/>
    <w:rsid w:val="009E2D68"/>
    <w:rsid w:val="009E6432"/>
    <w:rsid w:val="00A047BE"/>
    <w:rsid w:val="00A07B05"/>
    <w:rsid w:val="00A12705"/>
    <w:rsid w:val="00A31EB5"/>
    <w:rsid w:val="00A36885"/>
    <w:rsid w:val="00A41EB7"/>
    <w:rsid w:val="00A47D06"/>
    <w:rsid w:val="00A5056D"/>
    <w:rsid w:val="00A80952"/>
    <w:rsid w:val="00A95339"/>
    <w:rsid w:val="00AA0C8F"/>
    <w:rsid w:val="00AB2095"/>
    <w:rsid w:val="00AB6EFD"/>
    <w:rsid w:val="00AC22E5"/>
    <w:rsid w:val="00AC48B2"/>
    <w:rsid w:val="00AD0051"/>
    <w:rsid w:val="00B040FC"/>
    <w:rsid w:val="00B13F98"/>
    <w:rsid w:val="00B171FF"/>
    <w:rsid w:val="00B4062D"/>
    <w:rsid w:val="00B55D40"/>
    <w:rsid w:val="00B767FD"/>
    <w:rsid w:val="00BA1061"/>
    <w:rsid w:val="00BA74EB"/>
    <w:rsid w:val="00BB0723"/>
    <w:rsid w:val="00BB1979"/>
    <w:rsid w:val="00BC6C45"/>
    <w:rsid w:val="00BD4CBD"/>
    <w:rsid w:val="00BD589F"/>
    <w:rsid w:val="00BD63BE"/>
    <w:rsid w:val="00BE25DF"/>
    <w:rsid w:val="00BF20B1"/>
    <w:rsid w:val="00C027C2"/>
    <w:rsid w:val="00C13BE2"/>
    <w:rsid w:val="00C2733C"/>
    <w:rsid w:val="00C45679"/>
    <w:rsid w:val="00C47318"/>
    <w:rsid w:val="00C50B77"/>
    <w:rsid w:val="00C55820"/>
    <w:rsid w:val="00C91571"/>
    <w:rsid w:val="00C96960"/>
    <w:rsid w:val="00CC1A69"/>
    <w:rsid w:val="00CD22BF"/>
    <w:rsid w:val="00CF76DE"/>
    <w:rsid w:val="00D06B8B"/>
    <w:rsid w:val="00D06ED9"/>
    <w:rsid w:val="00D16752"/>
    <w:rsid w:val="00D16C52"/>
    <w:rsid w:val="00D16F9F"/>
    <w:rsid w:val="00D176D1"/>
    <w:rsid w:val="00D547C4"/>
    <w:rsid w:val="00D65A9A"/>
    <w:rsid w:val="00D66436"/>
    <w:rsid w:val="00D6668B"/>
    <w:rsid w:val="00D83444"/>
    <w:rsid w:val="00D9387F"/>
    <w:rsid w:val="00D93D6B"/>
    <w:rsid w:val="00DA150C"/>
    <w:rsid w:val="00DA5F8B"/>
    <w:rsid w:val="00DB7389"/>
    <w:rsid w:val="00DB7BEE"/>
    <w:rsid w:val="00DC2CCA"/>
    <w:rsid w:val="00DD0100"/>
    <w:rsid w:val="00DD21BC"/>
    <w:rsid w:val="00DD313E"/>
    <w:rsid w:val="00DD565E"/>
    <w:rsid w:val="00DE2937"/>
    <w:rsid w:val="00DE5E87"/>
    <w:rsid w:val="00DF2158"/>
    <w:rsid w:val="00E0371C"/>
    <w:rsid w:val="00E11524"/>
    <w:rsid w:val="00E2140A"/>
    <w:rsid w:val="00E30A92"/>
    <w:rsid w:val="00E3139D"/>
    <w:rsid w:val="00E415F0"/>
    <w:rsid w:val="00E4217B"/>
    <w:rsid w:val="00E45242"/>
    <w:rsid w:val="00E54019"/>
    <w:rsid w:val="00E57A62"/>
    <w:rsid w:val="00E57CCA"/>
    <w:rsid w:val="00E6736C"/>
    <w:rsid w:val="00E717D0"/>
    <w:rsid w:val="00E7229A"/>
    <w:rsid w:val="00E73375"/>
    <w:rsid w:val="00E74A02"/>
    <w:rsid w:val="00E76A8C"/>
    <w:rsid w:val="00E8005F"/>
    <w:rsid w:val="00E80477"/>
    <w:rsid w:val="00E918B6"/>
    <w:rsid w:val="00E9374D"/>
    <w:rsid w:val="00EB1E68"/>
    <w:rsid w:val="00EC325E"/>
    <w:rsid w:val="00EC749D"/>
    <w:rsid w:val="00F043EB"/>
    <w:rsid w:val="00F32FE8"/>
    <w:rsid w:val="00F33958"/>
    <w:rsid w:val="00F41D3E"/>
    <w:rsid w:val="00F44216"/>
    <w:rsid w:val="00F51A27"/>
    <w:rsid w:val="00F57394"/>
    <w:rsid w:val="00F72F96"/>
    <w:rsid w:val="00F75299"/>
    <w:rsid w:val="00F86169"/>
    <w:rsid w:val="00F9564A"/>
    <w:rsid w:val="00F972C9"/>
    <w:rsid w:val="00F9747D"/>
    <w:rsid w:val="00FB684F"/>
    <w:rsid w:val="00FC4462"/>
    <w:rsid w:val="00FC4A35"/>
    <w:rsid w:val="00FC4AD1"/>
    <w:rsid w:val="00FD12AE"/>
    <w:rsid w:val="00FE218D"/>
    <w:rsid w:val="00FE7365"/>
    <w:rsid w:val="00FF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0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B85"/>
    <w:pPr>
      <w:spacing w:after="0" w:line="240" w:lineRule="auto"/>
    </w:pPr>
    <w:rPr>
      <w:rFonts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List">
    <w:name w:val="Numbered List"/>
    <w:basedOn w:val="Normal"/>
    <w:rsid w:val="002B10D5"/>
    <w:pPr>
      <w:numPr>
        <w:numId w:val="1"/>
      </w:numPr>
      <w:jc w:val="both"/>
    </w:pPr>
  </w:style>
  <w:style w:type="paragraph" w:styleId="BodyText">
    <w:name w:val="Body Text"/>
    <w:basedOn w:val="Normal"/>
    <w:link w:val="BodyTextChar"/>
    <w:rsid w:val="002B10D5"/>
    <w:pPr>
      <w:spacing w:line="480" w:lineRule="auto"/>
      <w:jc w:val="both"/>
    </w:pPr>
  </w:style>
  <w:style w:type="character" w:customStyle="1" w:styleId="BodyTextChar">
    <w:name w:val="Body Text Char"/>
    <w:basedOn w:val="DefaultParagraphFont"/>
    <w:link w:val="BodyText"/>
    <w:rsid w:val="00FE218D"/>
    <w:rPr>
      <w:rFonts w:cs="Times New Roman"/>
      <w:szCs w:val="20"/>
      <w:lang w:val="en-GB"/>
    </w:rPr>
  </w:style>
  <w:style w:type="paragraph" w:styleId="ListParagraph">
    <w:name w:val="List Paragraph"/>
    <w:basedOn w:val="Normal"/>
    <w:uiPriority w:val="34"/>
    <w:qFormat/>
    <w:rsid w:val="00DD0100"/>
    <w:pPr>
      <w:ind w:left="720"/>
      <w:contextualSpacing/>
    </w:pPr>
  </w:style>
  <w:style w:type="paragraph" w:customStyle="1" w:styleId="NoNumUntitledClause">
    <w:name w:val="No Num Untitled Clause"/>
    <w:basedOn w:val="Normal"/>
    <w:qFormat/>
    <w:rsid w:val="0015119B"/>
    <w:pPr>
      <w:keepNext/>
      <w:spacing w:before="120" w:after="240" w:line="300" w:lineRule="atLeast"/>
      <w:ind w:left="720"/>
      <w:jc w:val="both"/>
      <w:outlineLvl w:val="0"/>
    </w:pPr>
    <w:rPr>
      <w:color w:val="000000"/>
      <w:kern w:val="28"/>
      <w:sz w:val="22"/>
    </w:rPr>
  </w:style>
  <w:style w:type="paragraph" w:customStyle="1" w:styleId="TitleClause">
    <w:name w:val="Title Clause"/>
    <w:basedOn w:val="Normal"/>
    <w:rsid w:val="0015119B"/>
    <w:pPr>
      <w:keepNext/>
      <w:numPr>
        <w:numId w:val="5"/>
      </w:numPr>
      <w:spacing w:before="240" w:after="240" w:line="300" w:lineRule="atLeast"/>
      <w:jc w:val="both"/>
      <w:outlineLvl w:val="0"/>
    </w:pPr>
    <w:rPr>
      <w:b/>
      <w:color w:val="000000"/>
      <w:kern w:val="28"/>
      <w:sz w:val="22"/>
    </w:rPr>
  </w:style>
  <w:style w:type="paragraph" w:customStyle="1" w:styleId="Untitledsubclause1">
    <w:name w:val="Untitled subclause 1"/>
    <w:basedOn w:val="Normal"/>
    <w:rsid w:val="0015119B"/>
    <w:pPr>
      <w:numPr>
        <w:ilvl w:val="1"/>
        <w:numId w:val="5"/>
      </w:numPr>
      <w:spacing w:before="280" w:after="120" w:line="300" w:lineRule="atLeast"/>
      <w:jc w:val="both"/>
      <w:outlineLvl w:val="1"/>
    </w:pPr>
    <w:rPr>
      <w:color w:val="000000"/>
      <w:sz w:val="22"/>
    </w:rPr>
  </w:style>
  <w:style w:type="paragraph" w:customStyle="1" w:styleId="Untitledsubclause2">
    <w:name w:val="Untitled subclause 2"/>
    <w:basedOn w:val="Normal"/>
    <w:rsid w:val="0015119B"/>
    <w:pPr>
      <w:numPr>
        <w:ilvl w:val="2"/>
        <w:numId w:val="5"/>
      </w:numPr>
      <w:spacing w:after="120" w:line="300" w:lineRule="atLeast"/>
      <w:jc w:val="both"/>
      <w:outlineLvl w:val="2"/>
    </w:pPr>
    <w:rPr>
      <w:color w:val="000000"/>
      <w:sz w:val="22"/>
    </w:rPr>
  </w:style>
  <w:style w:type="paragraph" w:customStyle="1" w:styleId="Untitledsubclause3">
    <w:name w:val="Untitled subclause 3"/>
    <w:basedOn w:val="Normal"/>
    <w:rsid w:val="0015119B"/>
    <w:pPr>
      <w:numPr>
        <w:ilvl w:val="3"/>
        <w:numId w:val="5"/>
      </w:numPr>
      <w:tabs>
        <w:tab w:val="left" w:pos="2261"/>
      </w:tabs>
      <w:spacing w:after="120" w:line="300" w:lineRule="atLeast"/>
      <w:jc w:val="both"/>
      <w:outlineLvl w:val="3"/>
    </w:pPr>
    <w:rPr>
      <w:color w:val="000000"/>
      <w:sz w:val="22"/>
    </w:rPr>
  </w:style>
  <w:style w:type="paragraph" w:customStyle="1" w:styleId="Untitledsubclause4">
    <w:name w:val="Untitled subclause 4"/>
    <w:basedOn w:val="Normal"/>
    <w:rsid w:val="0015119B"/>
    <w:pPr>
      <w:numPr>
        <w:ilvl w:val="4"/>
        <w:numId w:val="5"/>
      </w:numPr>
      <w:spacing w:after="120" w:line="300" w:lineRule="atLeast"/>
      <w:jc w:val="both"/>
      <w:outlineLvl w:val="4"/>
    </w:pPr>
    <w:rPr>
      <w:color w:val="000000"/>
      <w:sz w:val="22"/>
    </w:rPr>
  </w:style>
  <w:style w:type="paragraph" w:customStyle="1" w:styleId="ClauseBullet1">
    <w:name w:val="Clause Bullet 1"/>
    <w:basedOn w:val="Normal"/>
    <w:qFormat/>
    <w:rsid w:val="0015119B"/>
    <w:pPr>
      <w:numPr>
        <w:numId w:val="3"/>
      </w:numPr>
      <w:spacing w:before="120" w:after="120" w:line="300" w:lineRule="atLeast"/>
      <w:ind w:left="1077" w:hanging="357"/>
      <w:jc w:val="both"/>
      <w:outlineLvl w:val="0"/>
    </w:pPr>
    <w:rPr>
      <w:color w:val="000000"/>
      <w:sz w:val="22"/>
    </w:rPr>
  </w:style>
  <w:style w:type="paragraph" w:customStyle="1" w:styleId="ClauseBullet2">
    <w:name w:val="Clause Bullet 2"/>
    <w:basedOn w:val="Normal"/>
    <w:qFormat/>
    <w:rsid w:val="0015119B"/>
    <w:pPr>
      <w:numPr>
        <w:numId w:val="4"/>
      </w:numPr>
      <w:spacing w:before="120" w:after="120" w:line="300" w:lineRule="atLeast"/>
      <w:ind w:left="1434" w:hanging="357"/>
      <w:jc w:val="both"/>
      <w:outlineLvl w:val="1"/>
    </w:pPr>
    <w:rPr>
      <w:color w:val="000000"/>
      <w:sz w:val="22"/>
    </w:rPr>
  </w:style>
  <w:style w:type="character" w:styleId="Hyperlink">
    <w:name w:val="Hyperlink"/>
    <w:basedOn w:val="DefaultParagraphFont"/>
    <w:uiPriority w:val="99"/>
    <w:unhideWhenUsed/>
    <w:rsid w:val="00CC1A69"/>
    <w:rPr>
      <w:color w:val="0000FF" w:themeColor="hyperlink"/>
      <w:u w:val="single"/>
    </w:rPr>
  </w:style>
  <w:style w:type="table" w:styleId="TableGrid">
    <w:name w:val="Table Grid"/>
    <w:basedOn w:val="TableNormal"/>
    <w:uiPriority w:val="59"/>
    <w:rsid w:val="009A0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445AD"/>
    <w:rPr>
      <w:sz w:val="16"/>
      <w:szCs w:val="16"/>
    </w:rPr>
  </w:style>
  <w:style w:type="paragraph" w:styleId="CommentText">
    <w:name w:val="annotation text"/>
    <w:basedOn w:val="Normal"/>
    <w:link w:val="CommentTextChar"/>
    <w:unhideWhenUsed/>
    <w:rsid w:val="000445AD"/>
  </w:style>
  <w:style w:type="character" w:customStyle="1" w:styleId="CommentTextChar">
    <w:name w:val="Comment Text Char"/>
    <w:basedOn w:val="DefaultParagraphFont"/>
    <w:link w:val="CommentText"/>
    <w:rsid w:val="000445AD"/>
    <w:rPr>
      <w:rFonts w:cs="Times New Roman"/>
      <w:lang w:val="en-GB"/>
    </w:rPr>
  </w:style>
  <w:style w:type="paragraph" w:styleId="CommentSubject">
    <w:name w:val="annotation subject"/>
    <w:basedOn w:val="CommentText"/>
    <w:next w:val="CommentText"/>
    <w:link w:val="CommentSubjectChar"/>
    <w:uiPriority w:val="99"/>
    <w:semiHidden/>
    <w:unhideWhenUsed/>
    <w:rsid w:val="000445AD"/>
    <w:rPr>
      <w:b/>
      <w:bCs/>
    </w:rPr>
  </w:style>
  <w:style w:type="character" w:customStyle="1" w:styleId="CommentSubjectChar">
    <w:name w:val="Comment Subject Char"/>
    <w:basedOn w:val="CommentTextChar"/>
    <w:link w:val="CommentSubject"/>
    <w:uiPriority w:val="99"/>
    <w:semiHidden/>
    <w:rsid w:val="000445AD"/>
    <w:rPr>
      <w:rFonts w:cs="Times New Roman"/>
      <w:b/>
      <w:bCs/>
      <w:lang w:val="en-GB"/>
    </w:rPr>
  </w:style>
  <w:style w:type="paragraph" w:styleId="BalloonText">
    <w:name w:val="Balloon Text"/>
    <w:basedOn w:val="Normal"/>
    <w:link w:val="BalloonTextChar"/>
    <w:uiPriority w:val="99"/>
    <w:semiHidden/>
    <w:unhideWhenUsed/>
    <w:rsid w:val="000445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5AD"/>
    <w:rPr>
      <w:rFonts w:ascii="Segoe UI" w:hAnsi="Segoe UI" w:cs="Segoe UI"/>
      <w:sz w:val="18"/>
      <w:szCs w:val="18"/>
      <w:lang w:val="en-GB"/>
    </w:rPr>
  </w:style>
  <w:style w:type="paragraph" w:styleId="Header">
    <w:name w:val="header"/>
    <w:basedOn w:val="Normal"/>
    <w:link w:val="HeaderChar"/>
    <w:uiPriority w:val="99"/>
    <w:unhideWhenUsed/>
    <w:rsid w:val="00506450"/>
    <w:pPr>
      <w:tabs>
        <w:tab w:val="center" w:pos="4513"/>
        <w:tab w:val="right" w:pos="9026"/>
      </w:tabs>
    </w:pPr>
  </w:style>
  <w:style w:type="character" w:customStyle="1" w:styleId="HeaderChar">
    <w:name w:val="Header Char"/>
    <w:basedOn w:val="DefaultParagraphFont"/>
    <w:link w:val="Header"/>
    <w:uiPriority w:val="99"/>
    <w:rsid w:val="00506450"/>
    <w:rPr>
      <w:rFonts w:cs="Times New Roman"/>
      <w:lang w:val="en-GB"/>
    </w:rPr>
  </w:style>
  <w:style w:type="paragraph" w:styleId="Footer">
    <w:name w:val="footer"/>
    <w:basedOn w:val="Normal"/>
    <w:link w:val="FooterChar"/>
    <w:uiPriority w:val="99"/>
    <w:unhideWhenUsed/>
    <w:rsid w:val="00506450"/>
    <w:pPr>
      <w:tabs>
        <w:tab w:val="center" w:pos="4513"/>
        <w:tab w:val="right" w:pos="9026"/>
      </w:tabs>
    </w:pPr>
  </w:style>
  <w:style w:type="character" w:customStyle="1" w:styleId="FooterChar">
    <w:name w:val="Footer Char"/>
    <w:basedOn w:val="DefaultParagraphFont"/>
    <w:link w:val="Footer"/>
    <w:uiPriority w:val="99"/>
    <w:rsid w:val="00506450"/>
    <w:rPr>
      <w:rFonts w:cs="Times New Roman"/>
      <w:lang w:val="en-GB"/>
    </w:rPr>
  </w:style>
  <w:style w:type="paragraph" w:customStyle="1" w:styleId="NormalSpaced">
    <w:name w:val="NormalSpaced"/>
    <w:basedOn w:val="Normal"/>
    <w:rsid w:val="00DF2158"/>
    <w:pPr>
      <w:spacing w:after="240" w:line="300" w:lineRule="atLeast"/>
      <w:jc w:val="both"/>
    </w:pPr>
    <w:rPr>
      <w:rFonts w:ascii="Times New Roman" w:hAnsi="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B85"/>
    <w:pPr>
      <w:spacing w:after="0" w:line="240" w:lineRule="auto"/>
    </w:pPr>
    <w:rPr>
      <w:rFonts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List">
    <w:name w:val="Numbered List"/>
    <w:basedOn w:val="Normal"/>
    <w:rsid w:val="002B10D5"/>
    <w:pPr>
      <w:numPr>
        <w:numId w:val="1"/>
      </w:numPr>
      <w:jc w:val="both"/>
    </w:pPr>
  </w:style>
  <w:style w:type="paragraph" w:styleId="BodyText">
    <w:name w:val="Body Text"/>
    <w:basedOn w:val="Normal"/>
    <w:link w:val="BodyTextChar"/>
    <w:rsid w:val="002B10D5"/>
    <w:pPr>
      <w:spacing w:line="480" w:lineRule="auto"/>
      <w:jc w:val="both"/>
    </w:pPr>
  </w:style>
  <w:style w:type="character" w:customStyle="1" w:styleId="BodyTextChar">
    <w:name w:val="Body Text Char"/>
    <w:basedOn w:val="DefaultParagraphFont"/>
    <w:link w:val="BodyText"/>
    <w:rsid w:val="00FE218D"/>
    <w:rPr>
      <w:rFonts w:cs="Times New Roman"/>
      <w:szCs w:val="20"/>
      <w:lang w:val="en-GB"/>
    </w:rPr>
  </w:style>
  <w:style w:type="paragraph" w:styleId="ListParagraph">
    <w:name w:val="List Paragraph"/>
    <w:basedOn w:val="Normal"/>
    <w:uiPriority w:val="34"/>
    <w:qFormat/>
    <w:rsid w:val="00DD0100"/>
    <w:pPr>
      <w:ind w:left="720"/>
      <w:contextualSpacing/>
    </w:pPr>
  </w:style>
  <w:style w:type="paragraph" w:customStyle="1" w:styleId="NoNumUntitledClause">
    <w:name w:val="No Num Untitled Clause"/>
    <w:basedOn w:val="Normal"/>
    <w:qFormat/>
    <w:rsid w:val="0015119B"/>
    <w:pPr>
      <w:keepNext/>
      <w:spacing w:before="120" w:after="240" w:line="300" w:lineRule="atLeast"/>
      <w:ind w:left="720"/>
      <w:jc w:val="both"/>
      <w:outlineLvl w:val="0"/>
    </w:pPr>
    <w:rPr>
      <w:color w:val="000000"/>
      <w:kern w:val="28"/>
      <w:sz w:val="22"/>
    </w:rPr>
  </w:style>
  <w:style w:type="paragraph" w:customStyle="1" w:styleId="TitleClause">
    <w:name w:val="Title Clause"/>
    <w:basedOn w:val="Normal"/>
    <w:rsid w:val="0015119B"/>
    <w:pPr>
      <w:keepNext/>
      <w:numPr>
        <w:numId w:val="5"/>
      </w:numPr>
      <w:spacing w:before="240" w:after="240" w:line="300" w:lineRule="atLeast"/>
      <w:jc w:val="both"/>
      <w:outlineLvl w:val="0"/>
    </w:pPr>
    <w:rPr>
      <w:b/>
      <w:color w:val="000000"/>
      <w:kern w:val="28"/>
      <w:sz w:val="22"/>
    </w:rPr>
  </w:style>
  <w:style w:type="paragraph" w:customStyle="1" w:styleId="Untitledsubclause1">
    <w:name w:val="Untitled subclause 1"/>
    <w:basedOn w:val="Normal"/>
    <w:rsid w:val="0015119B"/>
    <w:pPr>
      <w:numPr>
        <w:ilvl w:val="1"/>
        <w:numId w:val="5"/>
      </w:numPr>
      <w:spacing w:before="280" w:after="120" w:line="300" w:lineRule="atLeast"/>
      <w:jc w:val="both"/>
      <w:outlineLvl w:val="1"/>
    </w:pPr>
    <w:rPr>
      <w:color w:val="000000"/>
      <w:sz w:val="22"/>
    </w:rPr>
  </w:style>
  <w:style w:type="paragraph" w:customStyle="1" w:styleId="Untitledsubclause2">
    <w:name w:val="Untitled subclause 2"/>
    <w:basedOn w:val="Normal"/>
    <w:rsid w:val="0015119B"/>
    <w:pPr>
      <w:numPr>
        <w:ilvl w:val="2"/>
        <w:numId w:val="5"/>
      </w:numPr>
      <w:spacing w:after="120" w:line="300" w:lineRule="atLeast"/>
      <w:jc w:val="both"/>
      <w:outlineLvl w:val="2"/>
    </w:pPr>
    <w:rPr>
      <w:color w:val="000000"/>
      <w:sz w:val="22"/>
    </w:rPr>
  </w:style>
  <w:style w:type="paragraph" w:customStyle="1" w:styleId="Untitledsubclause3">
    <w:name w:val="Untitled subclause 3"/>
    <w:basedOn w:val="Normal"/>
    <w:rsid w:val="0015119B"/>
    <w:pPr>
      <w:numPr>
        <w:ilvl w:val="3"/>
        <w:numId w:val="5"/>
      </w:numPr>
      <w:tabs>
        <w:tab w:val="left" w:pos="2261"/>
      </w:tabs>
      <w:spacing w:after="120" w:line="300" w:lineRule="atLeast"/>
      <w:jc w:val="both"/>
      <w:outlineLvl w:val="3"/>
    </w:pPr>
    <w:rPr>
      <w:color w:val="000000"/>
      <w:sz w:val="22"/>
    </w:rPr>
  </w:style>
  <w:style w:type="paragraph" w:customStyle="1" w:styleId="Untitledsubclause4">
    <w:name w:val="Untitled subclause 4"/>
    <w:basedOn w:val="Normal"/>
    <w:rsid w:val="0015119B"/>
    <w:pPr>
      <w:numPr>
        <w:ilvl w:val="4"/>
        <w:numId w:val="5"/>
      </w:numPr>
      <w:spacing w:after="120" w:line="300" w:lineRule="atLeast"/>
      <w:jc w:val="both"/>
      <w:outlineLvl w:val="4"/>
    </w:pPr>
    <w:rPr>
      <w:color w:val="000000"/>
      <w:sz w:val="22"/>
    </w:rPr>
  </w:style>
  <w:style w:type="paragraph" w:customStyle="1" w:styleId="ClauseBullet1">
    <w:name w:val="Clause Bullet 1"/>
    <w:basedOn w:val="Normal"/>
    <w:qFormat/>
    <w:rsid w:val="0015119B"/>
    <w:pPr>
      <w:numPr>
        <w:numId w:val="3"/>
      </w:numPr>
      <w:spacing w:before="120" w:after="120" w:line="300" w:lineRule="atLeast"/>
      <w:ind w:left="1077" w:hanging="357"/>
      <w:jc w:val="both"/>
      <w:outlineLvl w:val="0"/>
    </w:pPr>
    <w:rPr>
      <w:color w:val="000000"/>
      <w:sz w:val="22"/>
    </w:rPr>
  </w:style>
  <w:style w:type="paragraph" w:customStyle="1" w:styleId="ClauseBullet2">
    <w:name w:val="Clause Bullet 2"/>
    <w:basedOn w:val="Normal"/>
    <w:qFormat/>
    <w:rsid w:val="0015119B"/>
    <w:pPr>
      <w:numPr>
        <w:numId w:val="4"/>
      </w:numPr>
      <w:spacing w:before="120" w:after="120" w:line="300" w:lineRule="atLeast"/>
      <w:ind w:left="1434" w:hanging="357"/>
      <w:jc w:val="both"/>
      <w:outlineLvl w:val="1"/>
    </w:pPr>
    <w:rPr>
      <w:color w:val="000000"/>
      <w:sz w:val="22"/>
    </w:rPr>
  </w:style>
  <w:style w:type="character" w:styleId="Hyperlink">
    <w:name w:val="Hyperlink"/>
    <w:basedOn w:val="DefaultParagraphFont"/>
    <w:uiPriority w:val="99"/>
    <w:unhideWhenUsed/>
    <w:rsid w:val="00CC1A69"/>
    <w:rPr>
      <w:color w:val="0000FF" w:themeColor="hyperlink"/>
      <w:u w:val="single"/>
    </w:rPr>
  </w:style>
  <w:style w:type="table" w:styleId="TableGrid">
    <w:name w:val="Table Grid"/>
    <w:basedOn w:val="TableNormal"/>
    <w:uiPriority w:val="59"/>
    <w:rsid w:val="009A0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445AD"/>
    <w:rPr>
      <w:sz w:val="16"/>
      <w:szCs w:val="16"/>
    </w:rPr>
  </w:style>
  <w:style w:type="paragraph" w:styleId="CommentText">
    <w:name w:val="annotation text"/>
    <w:basedOn w:val="Normal"/>
    <w:link w:val="CommentTextChar"/>
    <w:unhideWhenUsed/>
    <w:rsid w:val="000445AD"/>
  </w:style>
  <w:style w:type="character" w:customStyle="1" w:styleId="CommentTextChar">
    <w:name w:val="Comment Text Char"/>
    <w:basedOn w:val="DefaultParagraphFont"/>
    <w:link w:val="CommentText"/>
    <w:rsid w:val="000445AD"/>
    <w:rPr>
      <w:rFonts w:cs="Times New Roman"/>
      <w:lang w:val="en-GB"/>
    </w:rPr>
  </w:style>
  <w:style w:type="paragraph" w:styleId="CommentSubject">
    <w:name w:val="annotation subject"/>
    <w:basedOn w:val="CommentText"/>
    <w:next w:val="CommentText"/>
    <w:link w:val="CommentSubjectChar"/>
    <w:uiPriority w:val="99"/>
    <w:semiHidden/>
    <w:unhideWhenUsed/>
    <w:rsid w:val="000445AD"/>
    <w:rPr>
      <w:b/>
      <w:bCs/>
    </w:rPr>
  </w:style>
  <w:style w:type="character" w:customStyle="1" w:styleId="CommentSubjectChar">
    <w:name w:val="Comment Subject Char"/>
    <w:basedOn w:val="CommentTextChar"/>
    <w:link w:val="CommentSubject"/>
    <w:uiPriority w:val="99"/>
    <w:semiHidden/>
    <w:rsid w:val="000445AD"/>
    <w:rPr>
      <w:rFonts w:cs="Times New Roman"/>
      <w:b/>
      <w:bCs/>
      <w:lang w:val="en-GB"/>
    </w:rPr>
  </w:style>
  <w:style w:type="paragraph" w:styleId="BalloonText">
    <w:name w:val="Balloon Text"/>
    <w:basedOn w:val="Normal"/>
    <w:link w:val="BalloonTextChar"/>
    <w:uiPriority w:val="99"/>
    <w:semiHidden/>
    <w:unhideWhenUsed/>
    <w:rsid w:val="000445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5AD"/>
    <w:rPr>
      <w:rFonts w:ascii="Segoe UI" w:hAnsi="Segoe UI" w:cs="Segoe UI"/>
      <w:sz w:val="18"/>
      <w:szCs w:val="18"/>
      <w:lang w:val="en-GB"/>
    </w:rPr>
  </w:style>
  <w:style w:type="paragraph" w:styleId="Header">
    <w:name w:val="header"/>
    <w:basedOn w:val="Normal"/>
    <w:link w:val="HeaderChar"/>
    <w:uiPriority w:val="99"/>
    <w:unhideWhenUsed/>
    <w:rsid w:val="00506450"/>
    <w:pPr>
      <w:tabs>
        <w:tab w:val="center" w:pos="4513"/>
        <w:tab w:val="right" w:pos="9026"/>
      </w:tabs>
    </w:pPr>
  </w:style>
  <w:style w:type="character" w:customStyle="1" w:styleId="HeaderChar">
    <w:name w:val="Header Char"/>
    <w:basedOn w:val="DefaultParagraphFont"/>
    <w:link w:val="Header"/>
    <w:uiPriority w:val="99"/>
    <w:rsid w:val="00506450"/>
    <w:rPr>
      <w:rFonts w:cs="Times New Roman"/>
      <w:lang w:val="en-GB"/>
    </w:rPr>
  </w:style>
  <w:style w:type="paragraph" w:styleId="Footer">
    <w:name w:val="footer"/>
    <w:basedOn w:val="Normal"/>
    <w:link w:val="FooterChar"/>
    <w:uiPriority w:val="99"/>
    <w:unhideWhenUsed/>
    <w:rsid w:val="00506450"/>
    <w:pPr>
      <w:tabs>
        <w:tab w:val="center" w:pos="4513"/>
        <w:tab w:val="right" w:pos="9026"/>
      </w:tabs>
    </w:pPr>
  </w:style>
  <w:style w:type="character" w:customStyle="1" w:styleId="FooterChar">
    <w:name w:val="Footer Char"/>
    <w:basedOn w:val="DefaultParagraphFont"/>
    <w:link w:val="Footer"/>
    <w:uiPriority w:val="99"/>
    <w:rsid w:val="00506450"/>
    <w:rPr>
      <w:rFonts w:cs="Times New Roman"/>
      <w:lang w:val="en-GB"/>
    </w:rPr>
  </w:style>
  <w:style w:type="paragraph" w:customStyle="1" w:styleId="NormalSpaced">
    <w:name w:val="NormalSpaced"/>
    <w:basedOn w:val="Normal"/>
    <w:rsid w:val="00DF2158"/>
    <w:pPr>
      <w:spacing w:after="240" w:line="300" w:lineRule="atLeast"/>
      <w:jc w:val="both"/>
    </w:pPr>
    <w:rPr>
      <w:rFonts w:ascii="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114350">
      <w:bodyDiv w:val="1"/>
      <w:marLeft w:val="0"/>
      <w:marRight w:val="0"/>
      <w:marTop w:val="0"/>
      <w:marBottom w:val="0"/>
      <w:divBdr>
        <w:top w:val="none" w:sz="0" w:space="0" w:color="auto"/>
        <w:left w:val="none" w:sz="0" w:space="0" w:color="auto"/>
        <w:bottom w:val="none" w:sz="0" w:space="0" w:color="auto"/>
        <w:right w:val="none" w:sz="0" w:space="0" w:color="auto"/>
      </w:divBdr>
    </w:div>
    <w:div w:id="134579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muckle-llp.com/what-we-do/sports/the-football-association/gdpr-factsheet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ico.org.uk/for-organisations/guide-to-the-general-data-protection-regulation-gdpr/individual-rights/right-to-be-informe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BC410-7A74-478F-82B7-F1BCE0098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Muckle LLP</Company>
  <LinksUpToDate>false</LinksUpToDate>
  <CharactersWithSpaces>7986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Gillian Scribbins</dc:creator>
  <cp:lastModifiedBy>Harry Jones</cp:lastModifiedBy>
  <cp:revision>2</cp:revision>
  <dcterms:created xsi:type="dcterms:W3CDTF">2018-04-16T14:46:00Z</dcterms:created>
  <dcterms:modified xsi:type="dcterms:W3CDTF">2018-04-16T14:46:00Z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Footer">
    <vt:lpwstr>43631.0040.8384134.7</vt:lpwstr>
  </property>
</Properties>
</file>