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410" w:rsidRDefault="00D84A1B" w:rsidP="00D84A1B">
      <w:pPr>
        <w:pStyle w:val="Title"/>
        <w:jc w:val="center"/>
      </w:pPr>
      <w:r>
        <w:t>Uncertainty Reduction Software</w:t>
      </w:r>
    </w:p>
    <w:p w:rsidR="00D84A1B" w:rsidRDefault="00D84A1B" w:rsidP="00D84A1B">
      <w:pPr>
        <w:pStyle w:val="Heading1"/>
      </w:pPr>
      <w:r>
        <w:t>Simulations Module</w:t>
      </w:r>
    </w:p>
    <w:p w:rsidR="00D84A1B" w:rsidRDefault="00D84A1B" w:rsidP="00D84A1B">
      <w:pPr>
        <w:pStyle w:val="Heading2"/>
      </w:pPr>
      <w:r>
        <w:t xml:space="preserve">class </w:t>
      </w:r>
      <w:proofErr w:type="spellStart"/>
      <w:r>
        <w:t>model_data</w:t>
      </w:r>
      <w:proofErr w:type="spellEnd"/>
    </w:p>
    <w:p w:rsidR="00D84A1B" w:rsidRDefault="00D84A1B" w:rsidP="00D84A1B">
      <w:pPr>
        <w:pStyle w:val="Heading3"/>
        <w:ind w:left="720" w:hanging="720"/>
      </w:pPr>
      <w:r>
        <w:tab/>
        <w:t xml:space="preserve">This object is used for the storage of data from simulations of various types (JSR, shock tube, burner, </w:t>
      </w:r>
      <w:proofErr w:type="spellStart"/>
      <w:r>
        <w:t>etc</w:t>
      </w:r>
      <w:proofErr w:type="spellEnd"/>
      <w:r>
        <w:t xml:space="preserve">).  It is meant to act as a single storage container type for all different simulation types.  Simulation results such as speciation profiles are stored as Pandas </w:t>
      </w:r>
      <w:proofErr w:type="spellStart"/>
      <w:r>
        <w:t>DataFrame</w:t>
      </w:r>
      <w:proofErr w:type="spellEnd"/>
      <w:r>
        <w:t xml:space="preserve"> objects, and sensitivities are arrays accessible via indexing.</w:t>
      </w:r>
    </w:p>
    <w:p w:rsidR="00D84A1B" w:rsidRDefault="00D84A1B" w:rsidP="00D84A1B"/>
    <w:p w:rsidR="00D84A1B" w:rsidRDefault="00D84A1B" w:rsidP="00D84A1B">
      <w:pPr>
        <w:pStyle w:val="Heading4"/>
      </w:pPr>
      <w:r>
        <w:tab/>
      </w:r>
      <w:proofErr w:type="spellStart"/>
      <w:r>
        <w:t>model_</w:t>
      </w:r>
      <w:proofErr w:type="gramStart"/>
      <w:r>
        <w:t>data.k</w:t>
      </w:r>
      <w:proofErr w:type="gramEnd"/>
      <w:r>
        <w:t>_sens</w:t>
      </w:r>
      <w:proofErr w:type="spellEnd"/>
    </w:p>
    <w:p w:rsidR="00D84A1B" w:rsidRDefault="00D84A1B" w:rsidP="00D84A1B">
      <w:pPr>
        <w:pStyle w:val="Heading5"/>
        <w:ind w:left="1350" w:hanging="1350"/>
      </w:pPr>
      <w:r>
        <w:tab/>
      </w:r>
      <w:proofErr w:type="gramStart"/>
      <w:r>
        <w:t>Three dimensional</w:t>
      </w:r>
      <w:proofErr w:type="gramEnd"/>
      <w:r>
        <w:t xml:space="preserve"> array containing kinetic sensitivities of the model.  First axis is the independent variable (</w:t>
      </w:r>
      <w:proofErr w:type="spellStart"/>
      <w:proofErr w:type="gramStart"/>
      <w:r>
        <w:t>time,position</w:t>
      </w:r>
      <w:proofErr w:type="spellEnd"/>
      <w:proofErr w:type="gramEnd"/>
      <w:r>
        <w:t>, temperature), second axis is the sen</w:t>
      </w:r>
      <w:r w:rsidR="00F77587">
        <w:t>sitivity parameter (</w:t>
      </w:r>
      <w:r>
        <w:t>k</w:t>
      </w:r>
      <w:r>
        <w:rPr>
          <w:vertAlign w:val="subscript"/>
        </w:rPr>
        <w:t>1</w:t>
      </w:r>
      <w:r>
        <w:t>, k</w:t>
      </w:r>
      <w:r>
        <w:rPr>
          <w:vertAlign w:val="subscript"/>
        </w:rPr>
        <w:t>2</w:t>
      </w:r>
      <w:r>
        <w:t>,…)</w:t>
      </w:r>
      <w:r w:rsidR="00F77587">
        <w:t>, and the third axis is the observable against which the sensitivity is calculated (i.e. NO, OH, CO</w:t>
      </w:r>
      <w:r w:rsidR="00F77587">
        <w:rPr>
          <w:vertAlign w:val="subscript"/>
        </w:rPr>
        <w:t>2</w:t>
      </w:r>
      <w:r w:rsidR="00F77587">
        <w:t>)</w:t>
      </w:r>
    </w:p>
    <w:p w:rsidR="00F77587" w:rsidRPr="00F77587" w:rsidRDefault="00F77587" w:rsidP="00F77587"/>
    <w:p w:rsidR="00F77587" w:rsidRDefault="00F77587" w:rsidP="00F77587">
      <w:pPr>
        <w:pStyle w:val="Heading4"/>
      </w:pPr>
      <w:r>
        <w:tab/>
      </w:r>
      <w:proofErr w:type="spellStart"/>
      <w:r>
        <w:t>model_</w:t>
      </w:r>
      <w:proofErr w:type="gramStart"/>
      <w:r>
        <w:t>data.p</w:t>
      </w:r>
      <w:proofErr w:type="gramEnd"/>
      <w:r>
        <w:t>_sens</w:t>
      </w:r>
      <w:proofErr w:type="spellEnd"/>
    </w:p>
    <w:p w:rsidR="00F77587" w:rsidRDefault="00F77587" w:rsidP="00F77587">
      <w:pPr>
        <w:pStyle w:val="Heading5"/>
        <w:ind w:left="1440" w:hanging="720"/>
      </w:pPr>
      <w:r>
        <w:tab/>
      </w:r>
      <w:proofErr w:type="gramStart"/>
      <w:r>
        <w:t>Three dimensional</w:t>
      </w:r>
      <w:proofErr w:type="gramEnd"/>
      <w:r>
        <w:t xml:space="preserve"> array containing </w:t>
      </w:r>
      <w:r>
        <w:t xml:space="preserve">physical </w:t>
      </w:r>
      <w:r>
        <w:t>sensitivities of the model.  First axis is the independent variable (</w:t>
      </w:r>
      <w:proofErr w:type="spellStart"/>
      <w:proofErr w:type="gramStart"/>
      <w:r>
        <w:t>time,position</w:t>
      </w:r>
      <w:proofErr w:type="spellEnd"/>
      <w:proofErr w:type="gramEnd"/>
      <w:r>
        <w:t>, temperature), second axis is the sensitivity parameter (</w:t>
      </w:r>
      <w:r>
        <w:t>i.e. T,P</w:t>
      </w:r>
      <w:r>
        <w:t>), and the third axis is the observable against which the sensitivity is calculated (i.e. NO, OH, CO</w:t>
      </w:r>
      <w:r>
        <w:rPr>
          <w:vertAlign w:val="subscript"/>
        </w:rPr>
        <w:t>2</w:t>
      </w:r>
      <w:r>
        <w:t>)</w:t>
      </w:r>
    </w:p>
    <w:p w:rsidR="00437DF3" w:rsidRDefault="00437DF3" w:rsidP="00437DF3"/>
    <w:p w:rsidR="00437DF3" w:rsidRDefault="00437DF3" w:rsidP="00437DF3">
      <w:pPr>
        <w:pStyle w:val="Heading4"/>
        <w:ind w:left="720"/>
      </w:pPr>
      <w:proofErr w:type="spellStart"/>
      <w:r>
        <w:t>model_</w:t>
      </w:r>
      <w:proofErr w:type="gramStart"/>
      <w:r>
        <w:t>data.sens</w:t>
      </w:r>
      <w:r>
        <w:t>itivities</w:t>
      </w:r>
      <w:proofErr w:type="spellEnd"/>
      <w:proofErr w:type="gramEnd"/>
    </w:p>
    <w:p w:rsidR="00437DF3" w:rsidRDefault="00437DF3" w:rsidP="00437DF3">
      <w:pPr>
        <w:pStyle w:val="Heading5"/>
        <w:ind w:left="1440" w:hanging="720"/>
      </w:pPr>
      <w:r>
        <w:tab/>
      </w:r>
      <w:proofErr w:type="gramStart"/>
      <w:r>
        <w:t>Three dimensional</w:t>
      </w:r>
      <w:proofErr w:type="gramEnd"/>
      <w:r>
        <w:t xml:space="preserve"> array containing physical sensitivities of the model.  First axis is the independent variable (</w:t>
      </w:r>
      <w:proofErr w:type="spellStart"/>
      <w:proofErr w:type="gramStart"/>
      <w:r>
        <w:t>time,position</w:t>
      </w:r>
      <w:proofErr w:type="spellEnd"/>
      <w:proofErr w:type="gramEnd"/>
      <w:r>
        <w:t>, temperature), second axis is the sensitivity parameter (i.e. T,P</w:t>
      </w:r>
      <w:r w:rsidR="00930874">
        <w:t>,</w:t>
      </w:r>
      <w:r w:rsidR="00930874" w:rsidRPr="00930874">
        <w:t xml:space="preserve"> </w:t>
      </w:r>
      <w:r w:rsidR="00930874">
        <w:t>k</w:t>
      </w:r>
      <w:r w:rsidR="00930874">
        <w:rPr>
          <w:vertAlign w:val="subscript"/>
        </w:rPr>
        <w:t>1</w:t>
      </w:r>
      <w:r w:rsidR="00930874">
        <w:t>, k</w:t>
      </w:r>
      <w:r w:rsidR="00930874">
        <w:rPr>
          <w:vertAlign w:val="subscript"/>
        </w:rPr>
        <w:t>2</w:t>
      </w:r>
      <w:r w:rsidR="00930874">
        <w:t>,…</w:t>
      </w:r>
      <w:r>
        <w:t>), and the third axis is the observable against which the sensitivity is calculated (i.e. NO, OH, CO</w:t>
      </w:r>
      <w:r>
        <w:rPr>
          <w:vertAlign w:val="subscript"/>
        </w:rPr>
        <w:t>2</w:t>
      </w:r>
      <w:r>
        <w:t>)</w:t>
      </w:r>
    </w:p>
    <w:p w:rsidR="00437DF3" w:rsidRPr="00437DF3" w:rsidRDefault="00437DF3" w:rsidP="00437DF3"/>
    <w:p w:rsidR="00F77587" w:rsidRDefault="00F77587" w:rsidP="00F77587">
      <w:pPr>
        <w:pStyle w:val="Heading4"/>
      </w:pPr>
      <w:r>
        <w:lastRenderedPageBreak/>
        <w:tab/>
      </w:r>
      <w:proofErr w:type="spellStart"/>
      <w:r>
        <w:t>model_</w:t>
      </w:r>
      <w:proofErr w:type="gramStart"/>
      <w:r>
        <w:t>data.solution</w:t>
      </w:r>
      <w:proofErr w:type="spellEnd"/>
      <w:proofErr w:type="gramEnd"/>
    </w:p>
    <w:p w:rsidR="00F77587" w:rsidRDefault="00F77587" w:rsidP="00F77587">
      <w:pPr>
        <w:pStyle w:val="Heading5"/>
        <w:ind w:left="1440" w:hanging="1440"/>
      </w:pPr>
      <w:r>
        <w:tab/>
        <w:t xml:space="preserve">The results of the simulation.  Stored as a Pandas </w:t>
      </w:r>
      <w:proofErr w:type="spellStart"/>
      <w:r>
        <w:t>DataFrame</w:t>
      </w:r>
      <w:proofErr w:type="spellEnd"/>
      <w:r>
        <w:t>.  Column titles depend on type of simulation but generally may include information such as speciation profiles for species contained in mechanism used for simulation.</w:t>
      </w:r>
    </w:p>
    <w:p w:rsidR="00F77587" w:rsidRPr="00F77587" w:rsidRDefault="00F77587" w:rsidP="00F77587"/>
    <w:p w:rsidR="00F77587" w:rsidRDefault="00F77587" w:rsidP="00F77587">
      <w:pPr>
        <w:pStyle w:val="Heading4"/>
      </w:pPr>
      <w:r>
        <w:tab/>
      </w:r>
      <w:proofErr w:type="spellStart"/>
      <w:r>
        <w:t>model_</w:t>
      </w:r>
      <w:proofErr w:type="gramStart"/>
      <w:r>
        <w:t>data.Index</w:t>
      </w:r>
      <w:proofErr w:type="spellEnd"/>
      <w:proofErr w:type="gramEnd"/>
    </w:p>
    <w:p w:rsidR="00F77587" w:rsidRDefault="00F77587" w:rsidP="00F77587">
      <w:pPr>
        <w:pStyle w:val="Heading5"/>
        <w:ind w:left="1440"/>
      </w:pPr>
      <w:r>
        <w:t>A list of lists used for indexing of the kinetic sensitivity array.  First list contains independent variables (times, positions, temperatures), 2</w:t>
      </w:r>
      <w:r w:rsidRPr="00F77587">
        <w:rPr>
          <w:vertAlign w:val="superscript"/>
        </w:rPr>
        <w:t>nd</w:t>
      </w:r>
      <w:r>
        <w:t xml:space="preserve"> list contains the reaction equation, 3</w:t>
      </w:r>
      <w:r w:rsidRPr="00F77587">
        <w:rPr>
          <w:vertAlign w:val="superscript"/>
        </w:rPr>
        <w:t>rd</w:t>
      </w:r>
      <w:r>
        <w:t xml:space="preserve"> list contains a list of observables.  Order of list corresponds to the order of axes in the sensitivity array</w:t>
      </w:r>
    </w:p>
    <w:p w:rsidR="00930874" w:rsidRPr="00930874" w:rsidRDefault="00930874" w:rsidP="00930874"/>
    <w:p w:rsidR="00F77587" w:rsidRDefault="00F77587" w:rsidP="00F77587">
      <w:pPr>
        <w:pStyle w:val="Heading4"/>
        <w:ind w:left="720"/>
      </w:pPr>
      <w:proofErr w:type="spellStart"/>
      <w:r>
        <w:t>model_</w:t>
      </w:r>
      <w:proofErr w:type="gramStart"/>
      <w:r>
        <w:t>data.pIndex</w:t>
      </w:r>
      <w:proofErr w:type="spellEnd"/>
      <w:proofErr w:type="gramEnd"/>
    </w:p>
    <w:p w:rsidR="00F77587" w:rsidRDefault="00F77587" w:rsidP="00F77587">
      <w:pPr>
        <w:pStyle w:val="Heading5"/>
        <w:ind w:left="1440"/>
      </w:pPr>
      <w:r>
        <w:t xml:space="preserve">Serves the same purpose as </w:t>
      </w:r>
      <w:proofErr w:type="spellStart"/>
      <w:r>
        <w:t>model_</w:t>
      </w:r>
      <w:proofErr w:type="gramStart"/>
      <w:r>
        <w:t>data.Index</w:t>
      </w:r>
      <w:proofErr w:type="spellEnd"/>
      <w:proofErr w:type="gramEnd"/>
      <w:r>
        <w:t xml:space="preserve"> but f</w:t>
      </w:r>
      <w:r w:rsidR="00437DF3">
        <w:t>or physical sensitivities.  2</w:t>
      </w:r>
      <w:r w:rsidR="00437DF3" w:rsidRPr="00437DF3">
        <w:rPr>
          <w:vertAlign w:val="superscript"/>
        </w:rPr>
        <w:t>nd</w:t>
      </w:r>
      <w:r w:rsidR="00437DF3">
        <w:t xml:space="preserve"> list is instead a list of the physical parameter varied such as ‘T’ or ‘P’.</w:t>
      </w:r>
    </w:p>
    <w:p w:rsidR="00930874" w:rsidRPr="00930874" w:rsidRDefault="00930874" w:rsidP="00930874"/>
    <w:p w:rsidR="00437DF3" w:rsidRDefault="00437DF3" w:rsidP="00437DF3">
      <w:pPr>
        <w:pStyle w:val="Heading4"/>
        <w:ind w:left="720"/>
      </w:pPr>
      <w:proofErr w:type="spellStart"/>
      <w:r>
        <w:t>model_</w:t>
      </w:r>
      <w:proofErr w:type="gramStart"/>
      <w:r>
        <w:t>data.overall</w:t>
      </w:r>
      <w:proofErr w:type="gramEnd"/>
      <w:r>
        <w:t>_index</w:t>
      </w:r>
      <w:proofErr w:type="spellEnd"/>
    </w:p>
    <w:p w:rsidR="00437DF3" w:rsidRDefault="00437DF3" w:rsidP="00437DF3">
      <w:pPr>
        <w:pStyle w:val="Heading5"/>
        <w:ind w:left="1440"/>
      </w:pPr>
      <w:r>
        <w:t>Same purpose as the above two functions but is a combined version where the second list contains first a list of physical parameters and then contains the reaction equation in the same axis.  To be used if it is desired to use all sensitivities.</w:t>
      </w:r>
    </w:p>
    <w:p w:rsidR="00437DF3" w:rsidRDefault="00930874" w:rsidP="00930874">
      <w:pPr>
        <w:pStyle w:val="Heading4"/>
        <w:ind w:left="720"/>
      </w:pPr>
      <w:proofErr w:type="spellStart"/>
      <w:r>
        <w:t>model_</w:t>
      </w:r>
      <w:proofErr w:type="gramStart"/>
      <w:r>
        <w:t>data.simtype</w:t>
      </w:r>
      <w:proofErr w:type="spellEnd"/>
      <w:proofErr w:type="gramEnd"/>
    </w:p>
    <w:p w:rsidR="00930874" w:rsidRDefault="005E55BF" w:rsidP="004C4DC8">
      <w:pPr>
        <w:pStyle w:val="Heading5"/>
        <w:ind w:left="1440"/>
      </w:pPr>
      <w:r>
        <w:t>Variable holds a string indicating what type of simulation was run.  For example, a jet-stirred-reactor would be given the string ‘</w:t>
      </w:r>
      <w:proofErr w:type="spellStart"/>
      <w:r>
        <w:t>jsr</w:t>
      </w:r>
      <w:proofErr w:type="spellEnd"/>
      <w:r>
        <w:t>’.</w:t>
      </w:r>
    </w:p>
    <w:p w:rsidR="00175893" w:rsidRDefault="00E36A8A" w:rsidP="00A071BE">
      <w:pPr>
        <w:pStyle w:val="Heading4"/>
        <w:ind w:left="2160" w:hanging="1440"/>
      </w:pPr>
      <w:r>
        <w:t>model_</w:t>
      </w:r>
      <w:proofErr w:type="gramStart"/>
      <w:r>
        <w:t>data.</w:t>
      </w:r>
      <w:r w:rsidR="00A071BE">
        <w:t>_</w:t>
      </w:r>
      <w:proofErr w:type="gramEnd"/>
      <w:r w:rsidR="00A071BE">
        <w:t>_</w:t>
      </w:r>
      <w:proofErr w:type="spellStart"/>
      <w:r w:rsidR="00A071BE">
        <w:t>init</w:t>
      </w:r>
      <w:proofErr w:type="spellEnd"/>
      <w:r w:rsidR="00A071BE">
        <w:t>__(self, simtype, kinetic_sens=np.array(()), physical_sens=np.array(()), Solution=</w:t>
      </w:r>
      <w:proofErr w:type="spellStart"/>
      <w:r>
        <w:t>pandas.DataFrame</w:t>
      </w:r>
      <w:proofErr w:type="spellEnd"/>
      <w:r w:rsidR="00A071BE">
        <w:t>,</w:t>
      </w:r>
      <w:r>
        <w:t xml:space="preserve"> </w:t>
      </w:r>
      <w:r w:rsidR="00A071BE">
        <w:t xml:space="preserve">Index=[], </w:t>
      </w:r>
      <w:proofErr w:type="spellStart"/>
      <w:r w:rsidR="00A071BE">
        <w:t>pIndex</w:t>
      </w:r>
      <w:proofErr w:type="spellEnd"/>
      <w:r w:rsidR="00A071BE">
        <w:t>[])</w:t>
      </w:r>
    </w:p>
    <w:p w:rsidR="00E36A8A" w:rsidRDefault="00A071BE" w:rsidP="00A071BE">
      <w:pPr>
        <w:pStyle w:val="Heading5"/>
        <w:ind w:left="1440"/>
      </w:pPr>
      <w:r>
        <w:t xml:space="preserve">Function to initialize </w:t>
      </w:r>
      <w:proofErr w:type="spellStart"/>
      <w:r>
        <w:t>model_data</w:t>
      </w:r>
      <w:proofErr w:type="spellEnd"/>
      <w:r>
        <w:t xml:space="preserve"> instance</w:t>
      </w:r>
      <w:r w:rsidR="00E36A8A">
        <w:t>.  Each option is written to one of the class variables described previously.</w:t>
      </w:r>
    </w:p>
    <w:p w:rsidR="00A071BE" w:rsidRDefault="00E36A8A" w:rsidP="00E36A8A">
      <w:pPr>
        <w:pStyle w:val="Heading4"/>
        <w:ind w:left="720"/>
      </w:pPr>
      <w:r>
        <w:t xml:space="preserve">  </w:t>
      </w:r>
      <w:proofErr w:type="spellStart"/>
      <w:r>
        <w:t>model_</w:t>
      </w:r>
      <w:proofErr w:type="gramStart"/>
      <w:r>
        <w:t>data._</w:t>
      </w:r>
      <w:proofErr w:type="gramEnd"/>
      <w:r>
        <w:t>_add</w:t>
      </w:r>
      <w:proofErr w:type="spellEnd"/>
      <w:r>
        <w:t>__(self, data)</w:t>
      </w:r>
    </w:p>
    <w:p w:rsidR="00E36A8A" w:rsidRPr="00E36A8A" w:rsidRDefault="00E36A8A" w:rsidP="00E36A8A">
      <w:pPr>
        <w:pStyle w:val="Heading5"/>
        <w:ind w:left="1440"/>
      </w:pPr>
      <w:r>
        <w:t xml:space="preserve">Overloading of the addition operator returns the sum of two model data objects, where the sum is defined as joining of data along axis=0 such that the length of axis=0 is increased.  The two </w:t>
      </w:r>
      <w:proofErr w:type="spellStart"/>
      <w:r>
        <w:t>model_data</w:t>
      </w:r>
      <w:proofErr w:type="spellEnd"/>
      <w:r>
        <w:t xml:space="preserve"> objects must have equivalent values of model_data.simtype.</w:t>
      </w:r>
      <w:bookmarkStart w:id="0" w:name="_GoBack"/>
      <w:bookmarkEnd w:id="0"/>
    </w:p>
    <w:sectPr w:rsidR="00E36A8A" w:rsidRPr="00E36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04"/>
    <w:rsid w:val="00175893"/>
    <w:rsid w:val="00237AF7"/>
    <w:rsid w:val="00437DF3"/>
    <w:rsid w:val="004C4DC8"/>
    <w:rsid w:val="00524864"/>
    <w:rsid w:val="00594540"/>
    <w:rsid w:val="005E55BF"/>
    <w:rsid w:val="00930874"/>
    <w:rsid w:val="00981C04"/>
    <w:rsid w:val="00A071BE"/>
    <w:rsid w:val="00C544DA"/>
    <w:rsid w:val="00D84A1B"/>
    <w:rsid w:val="00E36A8A"/>
    <w:rsid w:val="00F7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3AB3"/>
  <w15:chartTrackingRefBased/>
  <w15:docId w15:val="{DFDBA14E-4FD6-414C-80BA-38F2896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4DA"/>
  </w:style>
  <w:style w:type="paragraph" w:styleId="Heading1">
    <w:name w:val="heading 1"/>
    <w:basedOn w:val="Normal"/>
    <w:next w:val="Normal"/>
    <w:link w:val="Heading1Char"/>
    <w:uiPriority w:val="9"/>
    <w:qFormat/>
    <w:rsid w:val="00C544D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4D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4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4D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4D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4D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4D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4D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4D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4D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44D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44D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544D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544D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4D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4D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4D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4D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4D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44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544D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4D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4D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544DA"/>
    <w:rPr>
      <w:b/>
      <w:bCs/>
    </w:rPr>
  </w:style>
  <w:style w:type="character" w:styleId="Emphasis">
    <w:name w:val="Emphasis"/>
    <w:basedOn w:val="DefaultParagraphFont"/>
    <w:uiPriority w:val="20"/>
    <w:qFormat/>
    <w:rsid w:val="00C544DA"/>
    <w:rPr>
      <w:i/>
      <w:iCs/>
      <w:color w:val="000000" w:themeColor="text1"/>
    </w:rPr>
  </w:style>
  <w:style w:type="paragraph" w:styleId="NoSpacing">
    <w:name w:val="No Spacing"/>
    <w:uiPriority w:val="1"/>
    <w:qFormat/>
    <w:rsid w:val="00C544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44D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4D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4D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4D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544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44D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544D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4D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4D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4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5</cp:revision>
  <dcterms:created xsi:type="dcterms:W3CDTF">2017-07-24T19:29:00Z</dcterms:created>
  <dcterms:modified xsi:type="dcterms:W3CDTF">2017-07-24T22:51:00Z</dcterms:modified>
</cp:coreProperties>
</file>