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0D2AA" w14:textId="724D0385" w:rsidR="0040799E" w:rsidRPr="00B41033" w:rsidRDefault="00DD4BCA">
      <w:pPr>
        <w:rPr>
          <w:rFonts w:ascii="Times New Roman" w:hAnsi="Times New Roman" w:cs="Times New Roman"/>
          <w:b/>
          <w:bCs/>
        </w:rPr>
      </w:pPr>
      <w:r w:rsidRPr="00B41033">
        <w:rPr>
          <w:rFonts w:ascii="Times New Roman" w:hAnsi="Times New Roman" w:cs="Times New Roman"/>
          <w:b/>
          <w:bCs/>
        </w:rPr>
        <w:t>Summary</w:t>
      </w:r>
    </w:p>
    <w:p w14:paraId="25848DD1" w14:textId="7BD3E8A2" w:rsidR="00B41033" w:rsidRDefault="00B41033" w:rsidP="00B41033">
      <w:pPr>
        <w:pStyle w:val="ListParagraph"/>
        <w:ind w:left="0" w:firstLine="720"/>
        <w:rPr>
          <w:rFonts w:ascii="Times New Roman" w:hAnsi="Times New Roman" w:cs="Times New Roman"/>
        </w:rPr>
      </w:pPr>
      <w:r>
        <w:rPr>
          <w:rFonts w:ascii="Times New Roman" w:hAnsi="Times New Roman" w:cs="Times New Roman"/>
        </w:rPr>
        <w:t xml:space="preserve">Below is an overview of a Copilot agent created to write and analyze Rockefeller Asset Management’s (RAM’s) Due Diligence Questionnaire (DDQ) and Request for Proposal (RFP) reports. This documentation will provide an overview of how </w:t>
      </w:r>
      <w:r w:rsidR="00305334">
        <w:rPr>
          <w:rFonts w:ascii="Times New Roman" w:hAnsi="Times New Roman" w:cs="Times New Roman"/>
        </w:rPr>
        <w:t>the agent</w:t>
      </w:r>
      <w:r>
        <w:rPr>
          <w:rFonts w:ascii="Times New Roman" w:hAnsi="Times New Roman" w:cs="Times New Roman"/>
        </w:rPr>
        <w:t xml:space="preserve"> was built and key factors to consider for both current usage and future improvement. The goal is to show that AI agents have become accessible tools</w:t>
      </w:r>
      <w:r w:rsidR="00305334">
        <w:rPr>
          <w:rFonts w:ascii="Times New Roman" w:hAnsi="Times New Roman" w:cs="Times New Roman"/>
        </w:rPr>
        <w:t xml:space="preserve"> for RAM</w:t>
      </w:r>
      <w:r>
        <w:rPr>
          <w:rFonts w:ascii="Times New Roman" w:hAnsi="Times New Roman" w:cs="Times New Roman"/>
        </w:rPr>
        <w:t xml:space="preserve"> and to use this document as an introduction to creating agents across future team needs. In the era of AI enhanced productivity and tools, it is important to remain concise and, more importantly, transparent so future users can see disambiguated reasoning and </w:t>
      </w:r>
      <w:r w:rsidR="00305334">
        <w:rPr>
          <w:rFonts w:ascii="Times New Roman" w:hAnsi="Times New Roman" w:cs="Times New Roman"/>
        </w:rPr>
        <w:t xml:space="preserve">clear production </w:t>
      </w:r>
      <w:r>
        <w:rPr>
          <w:rFonts w:ascii="Times New Roman" w:hAnsi="Times New Roman" w:cs="Times New Roman"/>
        </w:rPr>
        <w:t xml:space="preserve">steps. </w:t>
      </w:r>
    </w:p>
    <w:p w14:paraId="7BF2475F" w14:textId="46403031" w:rsidR="00DD4BCA" w:rsidRPr="00B41033" w:rsidRDefault="00DD4BCA">
      <w:pPr>
        <w:rPr>
          <w:rFonts w:ascii="Times New Roman" w:hAnsi="Times New Roman" w:cs="Times New Roman"/>
          <w:b/>
          <w:bCs/>
        </w:rPr>
      </w:pPr>
      <w:r w:rsidRPr="00B41033">
        <w:rPr>
          <w:rFonts w:ascii="Times New Roman" w:hAnsi="Times New Roman" w:cs="Times New Roman"/>
          <w:b/>
          <w:bCs/>
        </w:rPr>
        <w:t xml:space="preserve">Agent </w:t>
      </w:r>
      <w:r w:rsidR="007A537C">
        <w:rPr>
          <w:rFonts w:ascii="Times New Roman" w:hAnsi="Times New Roman" w:cs="Times New Roman"/>
          <w:b/>
          <w:bCs/>
        </w:rPr>
        <w:t>C</w:t>
      </w:r>
      <w:r w:rsidRPr="00B41033">
        <w:rPr>
          <w:rFonts w:ascii="Times New Roman" w:hAnsi="Times New Roman" w:cs="Times New Roman"/>
          <w:b/>
          <w:bCs/>
        </w:rPr>
        <w:t>onstruction</w:t>
      </w:r>
    </w:p>
    <w:p w14:paraId="188B5B8D" w14:textId="4E7544C9" w:rsidR="007A537C" w:rsidRDefault="00B41033">
      <w:pPr>
        <w:rPr>
          <w:rFonts w:ascii="Times New Roman" w:hAnsi="Times New Roman" w:cs="Times New Roman"/>
        </w:rPr>
      </w:pPr>
      <w:r>
        <w:rPr>
          <w:rFonts w:ascii="Times New Roman" w:hAnsi="Times New Roman" w:cs="Times New Roman"/>
        </w:rPr>
        <w:tab/>
      </w:r>
      <w:r w:rsidR="00305334">
        <w:rPr>
          <w:rFonts w:ascii="Times New Roman" w:hAnsi="Times New Roman" w:cs="Times New Roman"/>
        </w:rPr>
        <w:t>All</w:t>
      </w:r>
      <w:r>
        <w:rPr>
          <w:rFonts w:ascii="Times New Roman" w:hAnsi="Times New Roman" w:cs="Times New Roman"/>
        </w:rPr>
        <w:t xml:space="preserve"> the hard work it took to create this agent was fortunately done by years of people that came before me. Over the years, members of RAM’s Sales and adjacent teams have been saving DDQ and RFP reports across time</w:t>
      </w:r>
      <w:r w:rsidR="007A537C">
        <w:rPr>
          <w:rFonts w:ascii="Times New Roman" w:hAnsi="Times New Roman" w:cs="Times New Roman"/>
        </w:rPr>
        <w:t xml:space="preserve"> in SharePoint. The foundation of this agent is built entirely on this SharePoint link. The agent is given access to the entire SharePoint, so it pulls beyond only the dedicated RFP folder. </w:t>
      </w:r>
      <w:r w:rsidR="00305334">
        <w:rPr>
          <w:rFonts w:ascii="Times New Roman" w:hAnsi="Times New Roman" w:cs="Times New Roman"/>
        </w:rPr>
        <w:t xml:space="preserve">A very important characteristic of this folder was the existing time series labeling of all the documents within it. This allows for Copilot to sort documents by time, aligning with the team’s needs. </w:t>
      </w:r>
      <w:r w:rsidR="007A537C">
        <w:rPr>
          <w:rFonts w:ascii="Times New Roman" w:hAnsi="Times New Roman" w:cs="Times New Roman"/>
        </w:rPr>
        <w:t>It is important to note here that</w:t>
      </w:r>
      <w:r w:rsidR="00305334">
        <w:rPr>
          <w:rFonts w:ascii="Times New Roman" w:hAnsi="Times New Roman" w:cs="Times New Roman"/>
        </w:rPr>
        <w:t xml:space="preserve"> as a tradeoff to having access to the entire SharePoint</w:t>
      </w:r>
      <w:r w:rsidR="007A537C">
        <w:rPr>
          <w:rFonts w:ascii="Times New Roman" w:hAnsi="Times New Roman" w:cs="Times New Roman"/>
        </w:rPr>
        <w:t>, writing the correct prompt becomes more important given there are more avenues the agent could use to search for an answer to the query.</w:t>
      </w:r>
    </w:p>
    <w:p w14:paraId="6616102E" w14:textId="534806AC" w:rsidR="007A537C" w:rsidRDefault="007A537C">
      <w:pPr>
        <w:rPr>
          <w:rFonts w:ascii="Times New Roman" w:hAnsi="Times New Roman" w:cs="Times New Roman"/>
        </w:rPr>
      </w:pPr>
      <w:r>
        <w:rPr>
          <w:rFonts w:ascii="Times New Roman" w:hAnsi="Times New Roman" w:cs="Times New Roman"/>
        </w:rPr>
        <w:t>Instructions for the agent were quite basic, and were generated using the “describe” feature in Copilot:</w:t>
      </w:r>
    </w:p>
    <w:p w14:paraId="115014F3" w14:textId="48E39F29" w:rsidR="00305334" w:rsidRDefault="007A537C">
      <w:pPr>
        <w:rPr>
          <w:rFonts w:ascii="Times New Roman" w:hAnsi="Times New Roman" w:cs="Times New Roman"/>
        </w:rPr>
      </w:pPr>
      <w:r>
        <w:rPr>
          <w:rFonts w:ascii="Times New Roman" w:hAnsi="Times New Roman" w:cs="Times New Roman"/>
        </w:rPr>
        <w:t>&lt;</w:t>
      </w:r>
      <w:r w:rsidR="00305334">
        <w:rPr>
          <w:rFonts w:ascii="Times New Roman" w:hAnsi="Times New Roman" w:cs="Times New Roman"/>
        </w:rPr>
        <w:t>describe agent</w:t>
      </w:r>
      <w:r>
        <w:rPr>
          <w:rFonts w:ascii="Times New Roman" w:hAnsi="Times New Roman" w:cs="Times New Roman"/>
        </w:rPr>
        <w:t>&gt;</w:t>
      </w:r>
    </w:p>
    <w:p w14:paraId="2309B1F3" w14:textId="00EAC065" w:rsidR="007A537C" w:rsidRDefault="007A537C">
      <w:pPr>
        <w:rPr>
          <w:rFonts w:ascii="Times New Roman" w:hAnsi="Times New Roman" w:cs="Times New Roman"/>
        </w:rPr>
      </w:pPr>
      <w:r>
        <w:rPr>
          <w:rFonts w:ascii="Times New Roman" w:hAnsi="Times New Roman" w:cs="Times New Roman"/>
        </w:rPr>
        <w:t>&lt;</w:t>
      </w:r>
      <w:r w:rsidR="00305334">
        <w:rPr>
          <w:rFonts w:ascii="Times New Roman" w:hAnsi="Times New Roman" w:cs="Times New Roman"/>
        </w:rPr>
        <w:t>knowledge</w:t>
      </w:r>
      <w:r>
        <w:rPr>
          <w:rFonts w:ascii="Times New Roman" w:hAnsi="Times New Roman" w:cs="Times New Roman"/>
        </w:rPr>
        <w:t>&gt;</w:t>
      </w:r>
    </w:p>
    <w:p w14:paraId="0EB6C419" w14:textId="27F68EC4" w:rsidR="007A537C" w:rsidRDefault="007A537C">
      <w:pPr>
        <w:rPr>
          <w:rFonts w:ascii="Times New Roman" w:hAnsi="Times New Roman" w:cs="Times New Roman"/>
        </w:rPr>
      </w:pPr>
      <w:r>
        <w:rPr>
          <w:rFonts w:ascii="Times New Roman" w:hAnsi="Times New Roman" w:cs="Times New Roman"/>
        </w:rPr>
        <w:t xml:space="preserve">The current organizational structure is year-quarter, which can </w:t>
      </w:r>
      <w:proofErr w:type="gramStart"/>
      <w:r>
        <w:rPr>
          <w:rFonts w:ascii="Times New Roman" w:hAnsi="Times New Roman" w:cs="Times New Roman"/>
        </w:rPr>
        <w:t>actually be</w:t>
      </w:r>
      <w:proofErr w:type="gramEnd"/>
      <w:r>
        <w:rPr>
          <w:rFonts w:ascii="Times New Roman" w:hAnsi="Times New Roman" w:cs="Times New Roman"/>
        </w:rPr>
        <w:t xml:space="preserve"> extended to monthly analysis as well given the large amount of accompanying “month-end” or similar files in the SharePoint. While labelling is done only by time, the agent can view changes across strategies by cross examining documents. If in the SharePoint, not additional upload onto Copilot is necessary. </w:t>
      </w:r>
    </w:p>
    <w:p w14:paraId="3283EC5E" w14:textId="57A83204" w:rsidR="00DD4BCA" w:rsidRPr="007A537C" w:rsidRDefault="007A537C" w:rsidP="00B41033">
      <w:pPr>
        <w:rPr>
          <w:rFonts w:ascii="Times New Roman" w:hAnsi="Times New Roman" w:cs="Times New Roman"/>
          <w:b/>
          <w:bCs/>
        </w:rPr>
      </w:pPr>
      <w:r w:rsidRPr="007A537C">
        <w:rPr>
          <w:rFonts w:ascii="Times New Roman" w:hAnsi="Times New Roman" w:cs="Times New Roman"/>
          <w:b/>
          <w:bCs/>
        </w:rPr>
        <w:t xml:space="preserve">How </w:t>
      </w:r>
      <w:r>
        <w:rPr>
          <w:rFonts w:ascii="Times New Roman" w:hAnsi="Times New Roman" w:cs="Times New Roman"/>
          <w:b/>
          <w:bCs/>
        </w:rPr>
        <w:t>D</w:t>
      </w:r>
      <w:r w:rsidRPr="007A537C">
        <w:rPr>
          <w:rFonts w:ascii="Times New Roman" w:hAnsi="Times New Roman" w:cs="Times New Roman"/>
          <w:b/>
          <w:bCs/>
        </w:rPr>
        <w:t xml:space="preserve">oes it </w:t>
      </w:r>
      <w:r>
        <w:rPr>
          <w:rFonts w:ascii="Times New Roman" w:hAnsi="Times New Roman" w:cs="Times New Roman"/>
          <w:b/>
          <w:bCs/>
        </w:rPr>
        <w:t>W</w:t>
      </w:r>
      <w:r w:rsidRPr="007A537C">
        <w:rPr>
          <w:rFonts w:ascii="Times New Roman" w:hAnsi="Times New Roman" w:cs="Times New Roman"/>
          <w:b/>
          <w:bCs/>
        </w:rPr>
        <w:t>ork?</w:t>
      </w:r>
    </w:p>
    <w:p w14:paraId="616A6045" w14:textId="45CBCF7B" w:rsidR="007A537C" w:rsidRDefault="00305334" w:rsidP="00B41033">
      <w:pPr>
        <w:rPr>
          <w:rFonts w:ascii="Times New Roman" w:hAnsi="Times New Roman" w:cs="Times New Roman"/>
        </w:rPr>
      </w:pPr>
      <w:r>
        <w:rPr>
          <w:rFonts w:ascii="Times New Roman" w:hAnsi="Times New Roman" w:cs="Times New Roman"/>
        </w:rPr>
        <w:t>Copilot’s agent feature operates using the retrieval-augmented generation (RAG) framework. This can be broken down as follows:</w:t>
      </w:r>
    </w:p>
    <w:p w14:paraId="1A906E06" w14:textId="11781175" w:rsidR="00305334" w:rsidRPr="0095111F" w:rsidRDefault="00305334" w:rsidP="00B41033">
      <w:pPr>
        <w:rPr>
          <w:rFonts w:ascii="Times New Roman" w:hAnsi="Times New Roman" w:cs="Times New Roman"/>
        </w:rPr>
      </w:pPr>
      <w:r w:rsidRPr="00305334">
        <w:rPr>
          <w:rFonts w:ascii="Times New Roman" w:hAnsi="Times New Roman" w:cs="Times New Roman"/>
        </w:rPr>
        <w:t>E</w:t>
      </w:r>
      <w:r w:rsidRPr="0095111F">
        <w:rPr>
          <w:rFonts w:ascii="Times New Roman" w:hAnsi="Times New Roman" w:cs="Times New Roman"/>
        </w:rPr>
        <w:t xml:space="preserve">mbed → Retrieve (via Azure Cognitive Search) → Inject into Prompt </w:t>
      </w:r>
      <w:r w:rsidR="0095111F" w:rsidRPr="0095111F">
        <w:rPr>
          <w:rFonts w:ascii="Times New Roman" w:hAnsi="Times New Roman" w:cs="Times New Roman"/>
        </w:rPr>
        <w:t xml:space="preserve">with </w:t>
      </w:r>
      <w:r w:rsidRPr="0095111F">
        <w:rPr>
          <w:rFonts w:ascii="Times New Roman" w:hAnsi="Times New Roman" w:cs="Times New Roman"/>
        </w:rPr>
        <w:t>GPT-4 → Response</w:t>
      </w:r>
    </w:p>
    <w:p w14:paraId="2A964757" w14:textId="77777777" w:rsidR="0095111F" w:rsidRPr="0095111F" w:rsidRDefault="0095111F" w:rsidP="0095111F">
      <w:pPr>
        <w:pStyle w:val="ListParagraph"/>
        <w:numPr>
          <w:ilvl w:val="0"/>
          <w:numId w:val="10"/>
        </w:numPr>
        <w:rPr>
          <w:rFonts w:ascii="Times New Roman" w:hAnsi="Times New Roman" w:cs="Times New Roman"/>
        </w:rPr>
      </w:pPr>
      <w:r w:rsidRPr="0095111F">
        <w:rPr>
          <w:rFonts w:ascii="Times New Roman" w:hAnsi="Times New Roman" w:cs="Times New Roman"/>
        </w:rPr>
        <w:t>E</w:t>
      </w:r>
      <w:r w:rsidRPr="0095111F">
        <w:rPr>
          <w:rFonts w:ascii="Times New Roman" w:hAnsi="Times New Roman" w:cs="Times New Roman"/>
          <w:color w:val="000000"/>
        </w:rPr>
        <w:t>mbedding is the process of converting text into numerical vectors that capture semantic meaning. This step allows the system to compare content based on similarity of meaning rather than just keywords, enabling more intelligent and relevant search results</w:t>
      </w:r>
    </w:p>
    <w:p w14:paraId="5461BD22" w14:textId="33791E41" w:rsidR="0095111F" w:rsidRPr="0095111F" w:rsidRDefault="0095111F" w:rsidP="0095111F">
      <w:pPr>
        <w:pStyle w:val="ListParagraph"/>
        <w:numPr>
          <w:ilvl w:val="0"/>
          <w:numId w:val="10"/>
        </w:numPr>
        <w:rPr>
          <w:rFonts w:ascii="Times New Roman" w:hAnsi="Times New Roman" w:cs="Times New Roman"/>
        </w:rPr>
      </w:pPr>
      <w:r>
        <w:rPr>
          <w:rFonts w:ascii="Times New Roman" w:hAnsi="Times New Roman" w:cs="Times New Roman"/>
        </w:rPr>
        <w:lastRenderedPageBreak/>
        <w:t>The r</w:t>
      </w:r>
      <w:r w:rsidRPr="0095111F">
        <w:rPr>
          <w:rFonts w:ascii="Times New Roman" w:hAnsi="Times New Roman" w:cs="Times New Roman"/>
        </w:rPr>
        <w:t>etriev</w:t>
      </w:r>
      <w:r>
        <w:rPr>
          <w:rFonts w:ascii="Times New Roman" w:hAnsi="Times New Roman" w:cs="Times New Roman"/>
        </w:rPr>
        <w:t>al process</w:t>
      </w:r>
      <w:r w:rsidRPr="0095111F">
        <w:rPr>
          <w:rFonts w:ascii="Times New Roman" w:hAnsi="Times New Roman" w:cs="Times New Roman"/>
        </w:rPr>
        <w:t xml:space="preserve"> </w:t>
      </w:r>
      <w:r>
        <w:rPr>
          <w:rFonts w:ascii="Times New Roman" w:hAnsi="Times New Roman" w:cs="Times New Roman"/>
          <w:color w:val="000000"/>
        </w:rPr>
        <w:t>uses</w:t>
      </w:r>
      <w:r w:rsidRPr="0095111F">
        <w:rPr>
          <w:rFonts w:ascii="Times New Roman" w:hAnsi="Times New Roman" w:cs="Times New Roman"/>
          <w:color w:val="000000"/>
        </w:rPr>
        <w:t xml:space="preserve"> the embedded query</w:t>
      </w:r>
      <w:r>
        <w:rPr>
          <w:rFonts w:ascii="Times New Roman" w:hAnsi="Times New Roman" w:cs="Times New Roman"/>
          <w:color w:val="000000"/>
        </w:rPr>
        <w:t xml:space="preserve"> to search </w:t>
      </w:r>
      <w:r w:rsidRPr="0095111F">
        <w:rPr>
          <w:rFonts w:ascii="Times New Roman" w:hAnsi="Times New Roman" w:cs="Times New Roman"/>
          <w:color w:val="000000"/>
        </w:rPr>
        <w:t>across</w:t>
      </w:r>
      <w:r>
        <w:rPr>
          <w:rFonts w:ascii="Times New Roman" w:hAnsi="Times New Roman" w:cs="Times New Roman"/>
          <w:color w:val="000000"/>
        </w:rPr>
        <w:t xml:space="preserve"> the predefined</w:t>
      </w:r>
      <w:r w:rsidRPr="0095111F">
        <w:rPr>
          <w:rFonts w:ascii="Times New Roman" w:hAnsi="Times New Roman" w:cs="Times New Roman"/>
          <w:color w:val="000000"/>
        </w:rPr>
        <w:t xml:space="preserve"> SharePoint-hosted documents via</w:t>
      </w:r>
      <w:r w:rsidRPr="0095111F">
        <w:rPr>
          <w:rStyle w:val="apple-converted-space"/>
          <w:rFonts w:ascii="Times New Roman" w:hAnsi="Times New Roman" w:cs="Times New Roman"/>
          <w:color w:val="000000"/>
        </w:rPr>
        <w:t> </w:t>
      </w:r>
      <w:r w:rsidRPr="0095111F">
        <w:rPr>
          <w:rStyle w:val="Strong"/>
          <w:rFonts w:ascii="Times New Roman" w:hAnsi="Times New Roman" w:cs="Times New Roman"/>
          <w:color w:val="000000"/>
        </w:rPr>
        <w:t>Azure Cognitive Search</w:t>
      </w:r>
      <w:r>
        <w:rPr>
          <w:rStyle w:val="Strong"/>
          <w:rFonts w:ascii="Times New Roman" w:hAnsi="Times New Roman" w:cs="Times New Roman"/>
          <w:color w:val="000000"/>
        </w:rPr>
        <w:t xml:space="preserve">, </w:t>
      </w:r>
      <w:r>
        <w:rPr>
          <w:rStyle w:val="Strong"/>
          <w:rFonts w:ascii="Times New Roman" w:hAnsi="Times New Roman" w:cs="Times New Roman"/>
          <w:b w:val="0"/>
          <w:bCs w:val="0"/>
          <w:color w:val="000000"/>
        </w:rPr>
        <w:t>an internal Copilot semantic mapping</w:t>
      </w:r>
      <w:r w:rsidRPr="0095111F">
        <w:rPr>
          <w:rFonts w:ascii="Times New Roman" w:hAnsi="Times New Roman" w:cs="Times New Roman"/>
          <w:color w:val="000000"/>
        </w:rPr>
        <w:t>. It identifies and retrieves the most relevant text snippets or document sections related to the query</w:t>
      </w:r>
      <w:r>
        <w:rPr>
          <w:rFonts w:ascii="Times New Roman" w:hAnsi="Times New Roman" w:cs="Times New Roman"/>
          <w:color w:val="000000"/>
        </w:rPr>
        <w:t xml:space="preserve"> according to the embedding similarity</w:t>
      </w:r>
      <w:r w:rsidRPr="0095111F">
        <w:rPr>
          <w:rFonts w:ascii="Times New Roman" w:hAnsi="Times New Roman" w:cs="Times New Roman"/>
          <w:color w:val="000000"/>
        </w:rPr>
        <w:t>.</w:t>
      </w:r>
    </w:p>
    <w:p w14:paraId="5F9AF1B2" w14:textId="77777777" w:rsidR="0095111F" w:rsidRPr="0095111F" w:rsidRDefault="0095111F" w:rsidP="0095111F">
      <w:pPr>
        <w:pStyle w:val="ListParagraph"/>
        <w:ind w:left="360"/>
        <w:rPr>
          <w:rFonts w:ascii="Times New Roman" w:hAnsi="Times New Roman" w:cs="Times New Roman"/>
          <w:sz w:val="16"/>
          <w:szCs w:val="16"/>
        </w:rPr>
      </w:pPr>
    </w:p>
    <w:p w14:paraId="27E5A46E" w14:textId="77777777" w:rsidR="0095111F" w:rsidRDefault="0095111F" w:rsidP="0095111F">
      <w:pPr>
        <w:pStyle w:val="ListParagraph"/>
        <w:ind w:left="360"/>
        <w:jc w:val="center"/>
        <w:rPr>
          <w:rFonts w:ascii="Times New Roman" w:hAnsi="Times New Roman" w:cs="Times New Roman"/>
        </w:rPr>
      </w:pPr>
      <w:r>
        <w:rPr>
          <w:rFonts w:ascii="Times New Roman" w:hAnsi="Times New Roman" w:cs="Times New Roman"/>
          <w:noProof/>
        </w:rPr>
        <w:drawing>
          <wp:inline distT="0" distB="0" distL="0" distR="0" wp14:anchorId="2FE1D87E" wp14:editId="41AAB22B">
            <wp:extent cx="1750616" cy="1633909"/>
            <wp:effectExtent l="12700" t="12700" r="15240" b="17145"/>
            <wp:docPr id="1331392615" name="Picture 1" descr="A graph with lines and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92615" name="Picture 1" descr="A graph with lines and point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7824" cy="1687303"/>
                    </a:xfrm>
                    <a:prstGeom prst="rect">
                      <a:avLst/>
                    </a:prstGeom>
                    <a:ln>
                      <a:solidFill>
                        <a:schemeClr val="accent1"/>
                      </a:solidFill>
                    </a:ln>
                  </pic:spPr>
                </pic:pic>
              </a:graphicData>
            </a:graphic>
          </wp:inline>
        </w:drawing>
      </w:r>
      <w:r>
        <w:rPr>
          <w:rFonts w:ascii="Times New Roman" w:hAnsi="Times New Roman" w:cs="Times New Roman"/>
          <w:noProof/>
        </w:rPr>
        <w:drawing>
          <wp:inline distT="0" distB="0" distL="0" distR="0" wp14:anchorId="273AEB17" wp14:editId="1A5995C5">
            <wp:extent cx="3015726" cy="1620695"/>
            <wp:effectExtent l="12700" t="12700" r="6985" b="17780"/>
            <wp:docPr id="240381825" name="Picture 4" descr="A diagram of a person and qu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81825" name="Picture 4" descr="A diagram of a person and qu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071289" cy="1650555"/>
                    </a:xfrm>
                    <a:prstGeom prst="rect">
                      <a:avLst/>
                    </a:prstGeom>
                    <a:ln>
                      <a:solidFill>
                        <a:schemeClr val="accent1"/>
                      </a:solidFill>
                    </a:ln>
                  </pic:spPr>
                </pic:pic>
              </a:graphicData>
            </a:graphic>
          </wp:inline>
        </w:drawing>
      </w:r>
    </w:p>
    <w:p w14:paraId="5E19DE3A" w14:textId="77777777" w:rsidR="0095111F" w:rsidRPr="0095111F" w:rsidRDefault="0095111F" w:rsidP="0095111F">
      <w:pPr>
        <w:pStyle w:val="ListParagraph"/>
        <w:ind w:left="360"/>
        <w:jc w:val="center"/>
        <w:rPr>
          <w:rFonts w:ascii="Times New Roman" w:hAnsi="Times New Roman" w:cs="Times New Roman"/>
          <w:sz w:val="16"/>
          <w:szCs w:val="16"/>
        </w:rPr>
      </w:pPr>
    </w:p>
    <w:p w14:paraId="717F1A14" w14:textId="700D37E9" w:rsidR="0095111F" w:rsidRPr="0095111F" w:rsidRDefault="0095111F" w:rsidP="0095111F">
      <w:pPr>
        <w:pStyle w:val="ListParagraph"/>
        <w:numPr>
          <w:ilvl w:val="0"/>
          <w:numId w:val="11"/>
        </w:numPr>
        <w:rPr>
          <w:rFonts w:ascii="Times New Roman" w:hAnsi="Times New Roman" w:cs="Times New Roman"/>
        </w:rPr>
      </w:pPr>
      <w:r>
        <w:rPr>
          <w:rFonts w:ascii="Times New Roman" w:hAnsi="Times New Roman" w:cs="Times New Roman"/>
          <w:color w:val="000000"/>
        </w:rPr>
        <w:t>T</w:t>
      </w:r>
      <w:r w:rsidRPr="0095111F">
        <w:rPr>
          <w:rFonts w:ascii="Times New Roman" w:hAnsi="Times New Roman" w:cs="Times New Roman"/>
          <w:color w:val="000000"/>
        </w:rPr>
        <w:t>he retrieved content is packaged alongside the original user query into a structured prompt</w:t>
      </w:r>
      <w:r>
        <w:rPr>
          <w:rFonts w:ascii="Times New Roman" w:hAnsi="Times New Roman" w:cs="Times New Roman"/>
          <w:color w:val="000000"/>
        </w:rPr>
        <w:t xml:space="preserve">, which is </w:t>
      </w:r>
      <w:r w:rsidRPr="0095111F">
        <w:rPr>
          <w:rFonts w:ascii="Times New Roman" w:hAnsi="Times New Roman" w:cs="Times New Roman"/>
          <w:color w:val="000000"/>
        </w:rPr>
        <w:t>then passed into</w:t>
      </w:r>
      <w:r>
        <w:rPr>
          <w:rFonts w:ascii="Times New Roman" w:hAnsi="Times New Roman" w:cs="Times New Roman"/>
          <w:color w:val="000000"/>
        </w:rPr>
        <w:t xml:space="preserve"> OpenAI’s</w:t>
      </w:r>
      <w:r w:rsidRPr="0095111F">
        <w:rPr>
          <w:rStyle w:val="apple-converted-space"/>
          <w:rFonts w:ascii="Times New Roman" w:hAnsi="Times New Roman" w:cs="Times New Roman"/>
          <w:color w:val="000000"/>
        </w:rPr>
        <w:t> </w:t>
      </w:r>
      <w:r w:rsidRPr="0095111F">
        <w:rPr>
          <w:rStyle w:val="Strong"/>
          <w:rFonts w:ascii="Times New Roman" w:hAnsi="Times New Roman" w:cs="Times New Roman"/>
          <w:b w:val="0"/>
          <w:bCs w:val="0"/>
          <w:color w:val="000000"/>
        </w:rPr>
        <w:t>GPT-4</w:t>
      </w:r>
      <w:r w:rsidRPr="0095111F">
        <w:rPr>
          <w:rFonts w:ascii="Times New Roman" w:hAnsi="Times New Roman" w:cs="Times New Roman"/>
          <w:b/>
          <w:bCs/>
          <w:color w:val="000000"/>
        </w:rPr>
        <w:t>,</w:t>
      </w:r>
      <w:r w:rsidRPr="0095111F">
        <w:rPr>
          <w:rFonts w:ascii="Times New Roman" w:hAnsi="Times New Roman" w:cs="Times New Roman"/>
          <w:color w:val="000000"/>
        </w:rPr>
        <w:t xml:space="preserve"> the large language model responsible for reasoning and language generation</w:t>
      </w:r>
      <w:r>
        <w:rPr>
          <w:rFonts w:ascii="Times New Roman" w:hAnsi="Times New Roman" w:cs="Times New Roman"/>
          <w:color w:val="000000"/>
        </w:rPr>
        <w:t xml:space="preserve"> in this process.</w:t>
      </w:r>
    </w:p>
    <w:p w14:paraId="6B67C63F" w14:textId="06AC3FE9" w:rsidR="0095111F" w:rsidRPr="0095111F" w:rsidRDefault="0095111F" w:rsidP="0095111F">
      <w:pPr>
        <w:pStyle w:val="ListParagraph"/>
        <w:numPr>
          <w:ilvl w:val="0"/>
          <w:numId w:val="11"/>
        </w:numPr>
        <w:rPr>
          <w:rFonts w:ascii="Times New Roman" w:hAnsi="Times New Roman" w:cs="Times New Roman"/>
        </w:rPr>
      </w:pPr>
      <w:r w:rsidRPr="0095111F">
        <w:rPr>
          <w:rFonts w:ascii="Times New Roman" w:hAnsi="Times New Roman" w:cs="Times New Roman"/>
          <w:color w:val="000000"/>
        </w:rPr>
        <w:t>GPT-4 processes the input and generates a natural-language response that is grounded in the retrieved content. This ensures that answers are not only fluent but also contextually relevant and based on actual organizational knowledge.</w:t>
      </w:r>
    </w:p>
    <w:p w14:paraId="79224916" w14:textId="5958ADD5" w:rsidR="00DD4BCA" w:rsidRPr="007A537C" w:rsidRDefault="00DD4BCA">
      <w:pPr>
        <w:rPr>
          <w:rFonts w:ascii="Times New Roman" w:hAnsi="Times New Roman" w:cs="Times New Roman"/>
          <w:b/>
          <w:bCs/>
        </w:rPr>
      </w:pPr>
      <w:r w:rsidRPr="007A537C">
        <w:rPr>
          <w:rFonts w:ascii="Times New Roman" w:hAnsi="Times New Roman" w:cs="Times New Roman"/>
          <w:b/>
          <w:bCs/>
        </w:rPr>
        <w:t xml:space="preserve">Prompting and </w:t>
      </w:r>
      <w:r w:rsidR="007A537C">
        <w:rPr>
          <w:rFonts w:ascii="Times New Roman" w:hAnsi="Times New Roman" w:cs="Times New Roman"/>
          <w:b/>
          <w:bCs/>
        </w:rPr>
        <w:t>U</w:t>
      </w:r>
      <w:r w:rsidRPr="007A537C">
        <w:rPr>
          <w:rFonts w:ascii="Times New Roman" w:hAnsi="Times New Roman" w:cs="Times New Roman"/>
          <w:b/>
          <w:bCs/>
        </w:rPr>
        <w:t xml:space="preserve">sage </w:t>
      </w:r>
      <w:r w:rsidR="007A537C">
        <w:rPr>
          <w:rFonts w:ascii="Times New Roman" w:hAnsi="Times New Roman" w:cs="Times New Roman"/>
          <w:b/>
          <w:bCs/>
        </w:rPr>
        <w:t>I</w:t>
      </w:r>
      <w:r w:rsidRPr="007A537C">
        <w:rPr>
          <w:rFonts w:ascii="Times New Roman" w:hAnsi="Times New Roman" w:cs="Times New Roman"/>
          <w:b/>
          <w:bCs/>
        </w:rPr>
        <w:t>deas</w:t>
      </w:r>
    </w:p>
    <w:p w14:paraId="7D415ABA" w14:textId="013672DD" w:rsidR="007A537C" w:rsidRDefault="00305334">
      <w:pPr>
        <w:rPr>
          <w:rFonts w:ascii="Times New Roman" w:hAnsi="Times New Roman" w:cs="Times New Roman"/>
        </w:rPr>
      </w:pPr>
      <w:r>
        <w:rPr>
          <w:rFonts w:ascii="Times New Roman" w:hAnsi="Times New Roman" w:cs="Times New Roman"/>
        </w:rPr>
        <w:t xml:space="preserve">Below is a </w:t>
      </w:r>
      <w:r w:rsidR="0095111F">
        <w:rPr>
          <w:rFonts w:ascii="Times New Roman" w:hAnsi="Times New Roman" w:cs="Times New Roman"/>
        </w:rPr>
        <w:t>screenshot</w:t>
      </w:r>
      <w:r>
        <w:rPr>
          <w:rFonts w:ascii="Times New Roman" w:hAnsi="Times New Roman" w:cs="Times New Roman"/>
        </w:rPr>
        <w:t xml:space="preserve"> of some of the sample prompts tested</w:t>
      </w:r>
      <w:r w:rsidR="0095111F">
        <w:rPr>
          <w:rFonts w:ascii="Times New Roman" w:hAnsi="Times New Roman" w:cs="Times New Roman"/>
        </w:rPr>
        <w:t xml:space="preserve">. </w:t>
      </w:r>
      <w:r>
        <w:rPr>
          <w:rFonts w:ascii="Times New Roman" w:hAnsi="Times New Roman" w:cs="Times New Roman"/>
        </w:rPr>
        <w:t>A general rule of thumb is the more specific, the more accurate the result will be given the earlier point about a wide database.</w:t>
      </w:r>
    </w:p>
    <w:p w14:paraId="69D330B2" w14:textId="357F3527" w:rsidR="00305334" w:rsidRDefault="00305334">
      <w:pPr>
        <w:rPr>
          <w:rFonts w:ascii="Times New Roman" w:hAnsi="Times New Roman" w:cs="Times New Roman"/>
        </w:rPr>
      </w:pPr>
      <w:r>
        <w:rPr>
          <w:rFonts w:ascii="Times New Roman" w:hAnsi="Times New Roman" w:cs="Times New Roman"/>
        </w:rPr>
        <w:tab/>
        <w:t>&lt;sample prompts&gt;</w:t>
      </w:r>
    </w:p>
    <w:p w14:paraId="7B303046" w14:textId="290D34F2" w:rsidR="00B41033" w:rsidRPr="007A537C" w:rsidRDefault="00B41033">
      <w:pPr>
        <w:rPr>
          <w:rFonts w:ascii="Times New Roman" w:hAnsi="Times New Roman" w:cs="Times New Roman"/>
          <w:b/>
          <w:bCs/>
        </w:rPr>
      </w:pPr>
      <w:r w:rsidRPr="007A537C">
        <w:rPr>
          <w:rFonts w:ascii="Times New Roman" w:hAnsi="Times New Roman" w:cs="Times New Roman"/>
          <w:b/>
          <w:bCs/>
        </w:rPr>
        <w:t xml:space="preserve">Future </w:t>
      </w:r>
      <w:r w:rsidR="007A537C" w:rsidRPr="007A537C">
        <w:rPr>
          <w:rFonts w:ascii="Times New Roman" w:hAnsi="Times New Roman" w:cs="Times New Roman"/>
          <w:b/>
          <w:bCs/>
        </w:rPr>
        <w:t>I</w:t>
      </w:r>
      <w:r w:rsidRPr="007A537C">
        <w:rPr>
          <w:rFonts w:ascii="Times New Roman" w:hAnsi="Times New Roman" w:cs="Times New Roman"/>
          <w:b/>
          <w:bCs/>
        </w:rPr>
        <w:t>mprovements</w:t>
      </w:r>
      <w:r w:rsidR="00305334">
        <w:rPr>
          <w:rFonts w:ascii="Times New Roman" w:hAnsi="Times New Roman" w:cs="Times New Roman"/>
          <w:b/>
          <w:bCs/>
        </w:rPr>
        <w:t xml:space="preserve"> and </w:t>
      </w:r>
      <w:r w:rsidR="007A537C" w:rsidRPr="007A537C">
        <w:rPr>
          <w:rFonts w:ascii="Times New Roman" w:hAnsi="Times New Roman" w:cs="Times New Roman"/>
          <w:b/>
          <w:bCs/>
        </w:rPr>
        <w:t>B</w:t>
      </w:r>
      <w:r w:rsidRPr="007A537C">
        <w:rPr>
          <w:rFonts w:ascii="Times New Roman" w:hAnsi="Times New Roman" w:cs="Times New Roman"/>
          <w:b/>
          <w:bCs/>
        </w:rPr>
        <w:t xml:space="preserve">est </w:t>
      </w:r>
      <w:r w:rsidR="007A537C" w:rsidRPr="007A537C">
        <w:rPr>
          <w:rFonts w:ascii="Times New Roman" w:hAnsi="Times New Roman" w:cs="Times New Roman"/>
          <w:b/>
          <w:bCs/>
        </w:rPr>
        <w:t>G</w:t>
      </w:r>
      <w:r w:rsidRPr="007A537C">
        <w:rPr>
          <w:rFonts w:ascii="Times New Roman" w:hAnsi="Times New Roman" w:cs="Times New Roman"/>
          <w:b/>
          <w:bCs/>
        </w:rPr>
        <w:t>uidance</w:t>
      </w:r>
    </w:p>
    <w:p w14:paraId="487487D5" w14:textId="77777777" w:rsidR="00305334" w:rsidRDefault="007A537C" w:rsidP="007A537C">
      <w:pPr>
        <w:ind w:firstLine="360"/>
        <w:rPr>
          <w:rFonts w:ascii="Times New Roman" w:hAnsi="Times New Roman" w:cs="Times New Roman"/>
        </w:rPr>
      </w:pPr>
      <w:r>
        <w:rPr>
          <w:rFonts w:ascii="Times New Roman" w:hAnsi="Times New Roman" w:cs="Times New Roman"/>
        </w:rPr>
        <w:t>A recommendation I would make to “future proof”</w:t>
      </w:r>
      <w:r w:rsidR="00305334">
        <w:rPr>
          <w:rFonts w:ascii="Times New Roman" w:hAnsi="Times New Roman" w:cs="Times New Roman"/>
        </w:rPr>
        <w:t xml:space="preserve"> structure is to continue diligently marking documents chronologically, and if smaller time intervals (like weekly or daily) is ever needed to either start noting this within text or to discretize the documents down to monthly (or smaller) intervals further. </w:t>
      </w:r>
    </w:p>
    <w:p w14:paraId="45F0D2C0" w14:textId="280E5235" w:rsidR="007A537C" w:rsidRPr="007A537C" w:rsidRDefault="00305334" w:rsidP="00305334">
      <w:pPr>
        <w:rPr>
          <w:rFonts w:ascii="Times New Roman" w:hAnsi="Times New Roman" w:cs="Times New Roman"/>
        </w:rPr>
      </w:pPr>
      <w:r>
        <w:rPr>
          <w:rFonts w:ascii="Times New Roman" w:hAnsi="Times New Roman" w:cs="Times New Roman"/>
        </w:rPr>
        <w:t>Some more brief best practices to follow:</w:t>
      </w:r>
    </w:p>
    <w:p w14:paraId="5376B7AA" w14:textId="7CA46F2A" w:rsidR="00B41033" w:rsidRPr="00305334" w:rsidRDefault="00B41033" w:rsidP="00305334">
      <w:pPr>
        <w:pStyle w:val="ListParagraph"/>
        <w:numPr>
          <w:ilvl w:val="0"/>
          <w:numId w:val="6"/>
        </w:numPr>
        <w:rPr>
          <w:rFonts w:ascii="Times New Roman" w:hAnsi="Times New Roman" w:cs="Times New Roman"/>
        </w:rPr>
      </w:pPr>
      <w:r w:rsidRPr="00305334">
        <w:rPr>
          <w:rFonts w:ascii="Times New Roman" w:hAnsi="Times New Roman" w:cs="Times New Roman"/>
        </w:rPr>
        <w:t>Never delete data or previous work</w:t>
      </w:r>
      <w:r w:rsidR="00305334">
        <w:rPr>
          <w:rFonts w:ascii="Times New Roman" w:hAnsi="Times New Roman" w:cs="Times New Roman"/>
        </w:rPr>
        <w:t xml:space="preserve"> – many documents which seem unnecessary today may </w:t>
      </w:r>
      <w:r w:rsidR="0095111F">
        <w:rPr>
          <w:rFonts w:ascii="Times New Roman" w:hAnsi="Times New Roman" w:cs="Times New Roman"/>
        </w:rPr>
        <w:t>help</w:t>
      </w:r>
      <w:r w:rsidR="00305334">
        <w:rPr>
          <w:rFonts w:ascii="Times New Roman" w:hAnsi="Times New Roman" w:cs="Times New Roman"/>
        </w:rPr>
        <w:t xml:space="preserve"> to improve the future searching mechanism of the agent.</w:t>
      </w:r>
    </w:p>
    <w:p w14:paraId="52EED735" w14:textId="4BF99A8B" w:rsidR="00DD4BCA" w:rsidRPr="0095111F" w:rsidRDefault="00305334" w:rsidP="0095111F">
      <w:pPr>
        <w:pStyle w:val="ListParagraph"/>
        <w:numPr>
          <w:ilvl w:val="0"/>
          <w:numId w:val="6"/>
        </w:numPr>
        <w:rPr>
          <w:rFonts w:ascii="Times New Roman" w:hAnsi="Times New Roman" w:cs="Times New Roman"/>
        </w:rPr>
      </w:pPr>
      <w:r w:rsidRPr="00305334">
        <w:rPr>
          <w:rFonts w:ascii="Times New Roman" w:hAnsi="Times New Roman" w:cs="Times New Roman"/>
        </w:rPr>
        <w:t>AI hallucinations</w:t>
      </w:r>
      <w:r>
        <w:rPr>
          <w:rFonts w:ascii="Times New Roman" w:hAnsi="Times New Roman" w:cs="Times New Roman"/>
        </w:rPr>
        <w:t xml:space="preserve"> – there is occasional incorrect source citing in some of the </w:t>
      </w:r>
      <w:r w:rsidR="0095111F">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therefore</w:t>
      </w:r>
      <w:proofErr w:type="gramEnd"/>
      <w:r>
        <w:rPr>
          <w:rFonts w:ascii="Times New Roman" w:hAnsi="Times New Roman" w:cs="Times New Roman"/>
        </w:rPr>
        <w:t xml:space="preserve"> it is very important to audit the results of the queries with empirical data.</w:t>
      </w:r>
      <w:r w:rsidRPr="00305334">
        <w:rPr>
          <w:rFonts w:ascii="Times New Roman" w:hAnsi="Times New Roman" w:cs="Times New Roman"/>
        </w:rPr>
        <w:t xml:space="preserve"> </w:t>
      </w:r>
      <w:r>
        <w:rPr>
          <w:rFonts w:ascii="Times New Roman" w:hAnsi="Times New Roman" w:cs="Times New Roman"/>
        </w:rPr>
        <w:t>M</w:t>
      </w:r>
      <w:r w:rsidRPr="00305334">
        <w:rPr>
          <w:rFonts w:ascii="Times New Roman" w:hAnsi="Times New Roman" w:cs="Times New Roman"/>
        </w:rPr>
        <w:t xml:space="preserve">ore beta testing is encouraged </w:t>
      </w:r>
      <w:r>
        <w:rPr>
          <w:rFonts w:ascii="Times New Roman" w:hAnsi="Times New Roman" w:cs="Times New Roman"/>
        </w:rPr>
        <w:t>on certain edge cases to identify what kinds of questions may cause increased incorrect outputs.</w:t>
      </w:r>
    </w:p>
    <w:sectPr w:rsidR="00DD4BCA" w:rsidRPr="0095111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25FAA" w14:textId="77777777" w:rsidR="003C4340" w:rsidRDefault="003C4340" w:rsidP="00DD4BCA">
      <w:pPr>
        <w:spacing w:after="0" w:line="240" w:lineRule="auto"/>
      </w:pPr>
      <w:r>
        <w:separator/>
      </w:r>
    </w:p>
  </w:endnote>
  <w:endnote w:type="continuationSeparator" w:id="0">
    <w:p w14:paraId="20AA94FF" w14:textId="77777777" w:rsidR="003C4340" w:rsidRDefault="003C4340" w:rsidP="00DD4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7CE44" w14:textId="77777777" w:rsidR="003C4340" w:rsidRDefault="003C4340" w:rsidP="00DD4BCA">
      <w:pPr>
        <w:spacing w:after="0" w:line="240" w:lineRule="auto"/>
      </w:pPr>
      <w:r>
        <w:separator/>
      </w:r>
    </w:p>
  </w:footnote>
  <w:footnote w:type="continuationSeparator" w:id="0">
    <w:p w14:paraId="314A5601" w14:textId="77777777" w:rsidR="003C4340" w:rsidRDefault="003C4340" w:rsidP="00DD4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C0507" w14:textId="369B9CB4" w:rsidR="00DD4BCA" w:rsidRPr="00DD4BCA" w:rsidRDefault="00DD4BCA">
    <w:pPr>
      <w:pStyle w:val="Header"/>
      <w:rPr>
        <w:rFonts w:ascii="Times New Roman" w:hAnsi="Times New Roman" w:cs="Times New Roman"/>
      </w:rPr>
    </w:pPr>
    <w:r w:rsidRPr="00DD4BCA">
      <w:rPr>
        <w:rFonts w:ascii="Times New Roman" w:hAnsi="Times New Roman" w:cs="Times New Roman"/>
      </w:rPr>
      <w:t xml:space="preserve">RAM DDQ &amp; RFP Agent </w:t>
    </w:r>
    <w:r w:rsidR="00B41033">
      <w:rPr>
        <w:rFonts w:ascii="Times New Roman" w:hAnsi="Times New Roman" w:cs="Times New Roman"/>
      </w:rPr>
      <w:t xml:space="preserve">Version 1 </w:t>
    </w:r>
    <w:r w:rsidRPr="00DD4BCA">
      <w:rPr>
        <w:rFonts w:ascii="Times New Roman" w:hAnsi="Times New Roman" w:cs="Times New Roman"/>
      </w:rPr>
      <w:t>Documentation</w:t>
    </w:r>
    <w:r w:rsidR="00B41033">
      <w:rPr>
        <w:rFonts w:ascii="Times New Roman" w:hAnsi="Times New Roman" w:cs="Times New Roman"/>
      </w:rPr>
      <w:t xml:space="preserve"> (6</w:t>
    </w:r>
    <w:r w:rsidR="00B41033">
      <w:rPr>
        <w:rFonts w:ascii="Times New Roman" w:hAnsi="Times New Roman" w:cs="Times New Roman"/>
      </w:rPr>
      <w:t>/27/2025</w:t>
    </w:r>
    <w:r w:rsidR="00B41033">
      <w:rPr>
        <w:rFonts w:ascii="Times New Roman" w:hAnsi="Times New Roman" w:cs="Times New Roman"/>
      </w:rPr>
      <w:t>)</w:t>
    </w:r>
    <w:r w:rsidRPr="00DD4BCA">
      <w:rPr>
        <w:rFonts w:ascii="Times New Roman" w:hAnsi="Times New Roman" w:cs="Times New Roman"/>
      </w:rPr>
      <w:tab/>
      <w:t>Mark Bogorad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0781A"/>
    <w:multiLevelType w:val="hybridMultilevel"/>
    <w:tmpl w:val="5AF876E2"/>
    <w:lvl w:ilvl="0" w:tplc="454E1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0706C"/>
    <w:multiLevelType w:val="hybridMultilevel"/>
    <w:tmpl w:val="90C2F4A0"/>
    <w:lvl w:ilvl="0" w:tplc="19BEFA0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353B8E"/>
    <w:multiLevelType w:val="hybridMultilevel"/>
    <w:tmpl w:val="D6A8650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9625566"/>
    <w:multiLevelType w:val="hybridMultilevel"/>
    <w:tmpl w:val="FEC80A2E"/>
    <w:lvl w:ilvl="0" w:tplc="19BEFA0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80707"/>
    <w:multiLevelType w:val="hybridMultilevel"/>
    <w:tmpl w:val="D168258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85A6CD1"/>
    <w:multiLevelType w:val="hybridMultilevel"/>
    <w:tmpl w:val="601435E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BD03820"/>
    <w:multiLevelType w:val="hybridMultilevel"/>
    <w:tmpl w:val="D2FA4772"/>
    <w:lvl w:ilvl="0" w:tplc="E578A81C">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0E3859"/>
    <w:multiLevelType w:val="hybridMultilevel"/>
    <w:tmpl w:val="CF707A16"/>
    <w:lvl w:ilvl="0" w:tplc="BA6EA02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582196"/>
    <w:multiLevelType w:val="hybridMultilevel"/>
    <w:tmpl w:val="5F8C175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11C3D5D"/>
    <w:multiLevelType w:val="hybridMultilevel"/>
    <w:tmpl w:val="12547ED0"/>
    <w:lvl w:ilvl="0" w:tplc="2D6E56D8">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2853B0E"/>
    <w:multiLevelType w:val="hybridMultilevel"/>
    <w:tmpl w:val="46047C7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407458286">
    <w:abstractNumId w:val="0"/>
  </w:num>
  <w:num w:numId="2" w16cid:durableId="1989825558">
    <w:abstractNumId w:val="1"/>
  </w:num>
  <w:num w:numId="3" w16cid:durableId="904222420">
    <w:abstractNumId w:val="7"/>
  </w:num>
  <w:num w:numId="4" w16cid:durableId="1414008092">
    <w:abstractNumId w:val="10"/>
  </w:num>
  <w:num w:numId="5" w16cid:durableId="1511068847">
    <w:abstractNumId w:val="3"/>
  </w:num>
  <w:num w:numId="6" w16cid:durableId="815998629">
    <w:abstractNumId w:val="8"/>
  </w:num>
  <w:num w:numId="7" w16cid:durableId="673453934">
    <w:abstractNumId w:val="9"/>
  </w:num>
  <w:num w:numId="8" w16cid:durableId="2066488954">
    <w:abstractNumId w:val="2"/>
  </w:num>
  <w:num w:numId="9" w16cid:durableId="1817795712">
    <w:abstractNumId w:val="6"/>
  </w:num>
  <w:num w:numId="10" w16cid:durableId="1311324337">
    <w:abstractNumId w:val="5"/>
  </w:num>
  <w:num w:numId="11" w16cid:durableId="1451893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CA"/>
    <w:rsid w:val="00143316"/>
    <w:rsid w:val="002F10AA"/>
    <w:rsid w:val="00305334"/>
    <w:rsid w:val="003C4340"/>
    <w:rsid w:val="0040799E"/>
    <w:rsid w:val="00494E49"/>
    <w:rsid w:val="007A537C"/>
    <w:rsid w:val="0095111F"/>
    <w:rsid w:val="009A43AD"/>
    <w:rsid w:val="009A78F8"/>
    <w:rsid w:val="00A82904"/>
    <w:rsid w:val="00B110EE"/>
    <w:rsid w:val="00B41033"/>
    <w:rsid w:val="00DD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CFA4"/>
  <w15:chartTrackingRefBased/>
  <w15:docId w15:val="{A1F05C48-CD5F-B048-BACA-0A13B39D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B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B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B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B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B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B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B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B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B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B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BCA"/>
    <w:rPr>
      <w:rFonts w:eastAsiaTheme="majorEastAsia" w:cstheme="majorBidi"/>
      <w:color w:val="272727" w:themeColor="text1" w:themeTint="D8"/>
    </w:rPr>
  </w:style>
  <w:style w:type="paragraph" w:styleId="Title">
    <w:name w:val="Title"/>
    <w:basedOn w:val="Normal"/>
    <w:next w:val="Normal"/>
    <w:link w:val="TitleChar"/>
    <w:uiPriority w:val="10"/>
    <w:qFormat/>
    <w:rsid w:val="00DD4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BCA"/>
    <w:pPr>
      <w:spacing w:before="160"/>
      <w:jc w:val="center"/>
    </w:pPr>
    <w:rPr>
      <w:i/>
      <w:iCs/>
      <w:color w:val="404040" w:themeColor="text1" w:themeTint="BF"/>
    </w:rPr>
  </w:style>
  <w:style w:type="character" w:customStyle="1" w:styleId="QuoteChar">
    <w:name w:val="Quote Char"/>
    <w:basedOn w:val="DefaultParagraphFont"/>
    <w:link w:val="Quote"/>
    <w:uiPriority w:val="29"/>
    <w:rsid w:val="00DD4BCA"/>
    <w:rPr>
      <w:i/>
      <w:iCs/>
      <w:color w:val="404040" w:themeColor="text1" w:themeTint="BF"/>
    </w:rPr>
  </w:style>
  <w:style w:type="paragraph" w:styleId="ListParagraph">
    <w:name w:val="List Paragraph"/>
    <w:basedOn w:val="Normal"/>
    <w:uiPriority w:val="34"/>
    <w:qFormat/>
    <w:rsid w:val="00DD4BCA"/>
    <w:pPr>
      <w:ind w:left="720"/>
      <w:contextualSpacing/>
    </w:pPr>
  </w:style>
  <w:style w:type="character" w:styleId="IntenseEmphasis">
    <w:name w:val="Intense Emphasis"/>
    <w:basedOn w:val="DefaultParagraphFont"/>
    <w:uiPriority w:val="21"/>
    <w:qFormat/>
    <w:rsid w:val="00DD4BCA"/>
    <w:rPr>
      <w:i/>
      <w:iCs/>
      <w:color w:val="0F4761" w:themeColor="accent1" w:themeShade="BF"/>
    </w:rPr>
  </w:style>
  <w:style w:type="paragraph" w:styleId="IntenseQuote">
    <w:name w:val="Intense Quote"/>
    <w:basedOn w:val="Normal"/>
    <w:next w:val="Normal"/>
    <w:link w:val="IntenseQuoteChar"/>
    <w:uiPriority w:val="30"/>
    <w:qFormat/>
    <w:rsid w:val="00DD4B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BCA"/>
    <w:rPr>
      <w:i/>
      <w:iCs/>
      <w:color w:val="0F4761" w:themeColor="accent1" w:themeShade="BF"/>
    </w:rPr>
  </w:style>
  <w:style w:type="character" w:styleId="IntenseReference">
    <w:name w:val="Intense Reference"/>
    <w:basedOn w:val="DefaultParagraphFont"/>
    <w:uiPriority w:val="32"/>
    <w:qFormat/>
    <w:rsid w:val="00DD4BCA"/>
    <w:rPr>
      <w:b/>
      <w:bCs/>
      <w:smallCaps/>
      <w:color w:val="0F4761" w:themeColor="accent1" w:themeShade="BF"/>
      <w:spacing w:val="5"/>
    </w:rPr>
  </w:style>
  <w:style w:type="paragraph" w:styleId="Header">
    <w:name w:val="header"/>
    <w:basedOn w:val="Normal"/>
    <w:link w:val="HeaderChar"/>
    <w:uiPriority w:val="99"/>
    <w:unhideWhenUsed/>
    <w:rsid w:val="00DD4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BCA"/>
  </w:style>
  <w:style w:type="paragraph" w:styleId="Footer">
    <w:name w:val="footer"/>
    <w:basedOn w:val="Normal"/>
    <w:link w:val="FooterChar"/>
    <w:uiPriority w:val="99"/>
    <w:unhideWhenUsed/>
    <w:rsid w:val="00DD4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BCA"/>
  </w:style>
  <w:style w:type="character" w:customStyle="1" w:styleId="apple-converted-space">
    <w:name w:val="apple-converted-space"/>
    <w:basedOn w:val="DefaultParagraphFont"/>
    <w:rsid w:val="0095111F"/>
  </w:style>
  <w:style w:type="character" w:styleId="Strong">
    <w:name w:val="Strong"/>
    <w:basedOn w:val="DefaultParagraphFont"/>
    <w:uiPriority w:val="22"/>
    <w:qFormat/>
    <w:rsid w:val="009511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Bogorad</dc:creator>
  <cp:keywords/>
  <dc:description/>
  <cp:lastModifiedBy>Mark Bogorad</cp:lastModifiedBy>
  <cp:revision>6</cp:revision>
  <dcterms:created xsi:type="dcterms:W3CDTF">2025-06-27T15:02:00Z</dcterms:created>
  <dcterms:modified xsi:type="dcterms:W3CDTF">2025-06-27T19:33:00Z</dcterms:modified>
</cp:coreProperties>
</file>