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530C" w14:textId="77777777" w:rsidR="00B13D0D" w:rsidRDefault="00000000">
      <w:pPr>
        <w:spacing w:after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>MANUAL HYPERPARAMETER SELECTION FORM</w:t>
      </w:r>
    </w:p>
    <w:p w14:paraId="58A1D331" w14:textId="77777777" w:rsidR="00B13D0D" w:rsidRDefault="00000000">
      <w:pPr>
        <w:spacing w:after="2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2D CNN Model — Dogs vs. Cats Image Classification</w:t>
      </w:r>
    </w:p>
    <w:p w14:paraId="532FE4DA" w14:textId="6CD3B07F" w:rsidR="00B13D0D" w:rsidRDefault="00000000">
      <w:pPr>
        <w:spacing w:after="160"/>
        <w:rPr>
          <w:rFonts w:ascii="Calibri" w:eastAsia="Calibri" w:hAnsi="Calibri" w:cs="Calibri"/>
          <w:color w:val="000000"/>
          <w:sz w:val="17"/>
          <w:szCs w:val="17"/>
        </w:rPr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Name: </w:t>
      </w:r>
      <w:r w:rsidR="005D7C4F">
        <w:rPr>
          <w:rFonts w:ascii="Calibri" w:eastAsia="Calibri" w:hAnsi="Calibri" w:cs="Calibri"/>
          <w:color w:val="000000"/>
          <w:sz w:val="17"/>
          <w:szCs w:val="17"/>
        </w:rPr>
        <w:t>Mark Bryan C. Tenebroso</w:t>
      </w:r>
    </w:p>
    <w:p w14:paraId="6F6B682B" w14:textId="262D4206" w:rsidR="00B13D0D" w:rsidRDefault="00000000">
      <w:pPr>
        <w:spacing w:after="160"/>
        <w:rPr>
          <w:rFonts w:ascii="Calibri" w:eastAsia="Calibri" w:hAnsi="Calibri" w:cs="Calibri"/>
          <w:color w:val="000000"/>
          <w:sz w:val="17"/>
          <w:szCs w:val="17"/>
        </w:rPr>
      </w:pPr>
      <w:r>
        <w:rPr>
          <w:rFonts w:ascii="Calibri" w:eastAsia="Calibri" w:hAnsi="Calibri" w:cs="Calibri"/>
          <w:color w:val="000000"/>
          <w:sz w:val="17"/>
          <w:szCs w:val="17"/>
        </w:rPr>
        <w:t>Program:</w:t>
      </w:r>
      <w:r w:rsidR="005D7C4F">
        <w:rPr>
          <w:rFonts w:ascii="Calibri" w:eastAsia="Calibri" w:hAnsi="Calibri" w:cs="Calibri"/>
          <w:color w:val="000000"/>
          <w:sz w:val="17"/>
          <w:szCs w:val="17"/>
        </w:rPr>
        <w:t xml:space="preserve"> DENG - </w:t>
      </w:r>
      <w:proofErr w:type="spellStart"/>
      <w:r w:rsidR="005D7C4F">
        <w:rPr>
          <w:rFonts w:ascii="Calibri" w:eastAsia="Calibri" w:hAnsi="Calibri" w:cs="Calibri"/>
          <w:color w:val="000000"/>
          <w:sz w:val="17"/>
          <w:szCs w:val="17"/>
        </w:rPr>
        <w:t>CpE</w:t>
      </w:r>
      <w:proofErr w:type="spellEnd"/>
    </w:p>
    <w:p w14:paraId="068825D2" w14:textId="77777777" w:rsidR="00B13D0D" w:rsidRDefault="00000000">
      <w:pPr>
        <w:spacing w:after="1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 xml:space="preserve">Use this form to record, justify, and approve each hyperparameter value chosen by hand before a training run. The "Notebook Default" column shows the value currently used in </w:t>
      </w:r>
      <w:proofErr w:type="spellStart"/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>Loading_Dataset_and_CNN.ipynb</w:t>
      </w:r>
      <w:proofErr w:type="spellEnd"/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 xml:space="preserve"> for reference — enter the value actually used for this run under "Chosen Value", even if it matches the default.</w:t>
      </w:r>
    </w:p>
    <w:p w14:paraId="301FA7DB" w14:textId="77777777" w:rsidR="00B13D0D" w:rsidRDefault="00000000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  Project / Experiment Information</w:t>
      </w: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B13D0D" w14:paraId="46EEC970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749BC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Project / Experiment Title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48E96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B13D0D" w14:paraId="5A43956A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A953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Model Architecture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6C2F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2D Convolutional Neural Network (Conv2D)</w:t>
            </w:r>
          </w:p>
        </w:tc>
      </w:tr>
      <w:tr w:rsidR="00B13D0D" w14:paraId="19C1FDAA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7E91C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Dataset Used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6BCB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Kaggle Dogs vs. Cats images (Dog/ and Cat/ folders)</w:t>
            </w:r>
          </w:p>
        </w:tc>
      </w:tr>
      <w:tr w:rsidR="00B13D0D" w14:paraId="3B7294EA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D260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/ File Reference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9522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Loading_Dataset_and_CNN.ipynb</w:t>
            </w:r>
            <w:proofErr w:type="spellEnd"/>
          </w:p>
        </w:tc>
      </w:tr>
      <w:tr w:rsidR="00B13D0D" w14:paraId="427EBFD0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7A58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Prepared By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71C8A" w14:textId="4F39157D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Mark Bryan C. Tenebroso</w:t>
            </w:r>
          </w:p>
        </w:tc>
      </w:tr>
      <w:tr w:rsidR="00B13D0D" w14:paraId="2A95C781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154B3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B0B1A" w14:textId="29548A45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9/27/2026</w:t>
            </w:r>
          </w:p>
        </w:tc>
      </w:tr>
      <w:tr w:rsidR="00B13D0D" w14:paraId="7F9883F6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3584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Experiment / Trial No.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EB9BE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190B81AF" w14:textId="77777777" w:rsidR="00B13D0D" w:rsidRDefault="00000000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  Data Preprocessing Parameters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1780"/>
        <w:gridCol w:w="1500"/>
        <w:gridCol w:w="2600"/>
      </w:tblGrid>
      <w:tr w:rsidR="00B13D0D" w14:paraId="087DEB5A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AE03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001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639B7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11D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7838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</w:tr>
      <w:tr w:rsidR="00B13D0D" w14:paraId="39D23424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A813C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Image Size (IMG_SIZE, square)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CB4B6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e.g. 50 / 80 / 100 / 128 / 150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D82C2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E21BF" w14:textId="006A2751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16AFD" w14:textId="52A20A91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Retains standard spatial resolution suitable for cats vs. </w:t>
            </w:r>
            <w:proofErr w:type="gramStart"/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dogs</w:t>
            </w:r>
            <w:proofErr w:type="gramEnd"/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classification while keeping memory overhead and training time per epoch manageable.</w:t>
            </w:r>
          </w:p>
        </w:tc>
      </w:tr>
      <w:tr w:rsidR="00B13D0D" w14:paraId="6ABB73C5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726D0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Color Mode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8DC52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Grayscale / RGB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8F8B3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Grayscale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9CCBB" w14:textId="51ACA146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RGB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01CBF" w14:textId="3C955BA2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Switching to 3-channel RGB preserves color cues necessary for improved feature discrimination over grayscale.</w:t>
            </w:r>
          </w:p>
        </w:tc>
      </w:tr>
      <w:tr w:rsidR="00B13D0D" w14:paraId="3EEFEAFE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5491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Pixel Normalization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2309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X/255.0 / none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E783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X/255.0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45F3" w14:textId="01D99D9D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X/255.0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633D9" w14:textId="5315B288" w:rsidR="00B13D0D" w:rsidRPr="005D7C4F" w:rsidRDefault="0000000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Scales integer pixel values from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Calibri"/>
                      <w:color w:val="00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color w:val="000000"/>
                      <w:sz w:val="18"/>
                      <w:szCs w:val="18"/>
                    </w:rPr>
                    <m:t>0,255</m:t>
                  </m:r>
                </m:e>
              </m:d>
            </m:oMath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down to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Calibri"/>
                      <w:color w:val="00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color w:val="000000"/>
                      <w:sz w:val="18"/>
                      <w:szCs w:val="18"/>
                    </w:rPr>
                    <m:t>0.0,1.0</m:t>
                  </m:r>
                </m:e>
              </m:d>
            </m:oMath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 preventing exploding gradients and enabling stable Adam optimization.</w:t>
            </w:r>
          </w:p>
        </w:tc>
      </w:tr>
      <w:tr w:rsidR="00B13D0D" w14:paraId="40F98102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6DFF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Shuffle Training Data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B3B2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/ No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9565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random.shuffle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2BF52" w14:textId="145C5B32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27399" w14:textId="1BD204D3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Prevents class ordering bias (e.g., all Dogs followed by all Cats) during mini-batch gradient updates.</w:t>
            </w:r>
          </w:p>
        </w:tc>
      </w:tr>
      <w:tr w:rsidR="00B13D0D" w14:paraId="46835525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70E0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Held-out Test Set (separate from training)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113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/ No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94F6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only)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871D3" w14:textId="59008972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356BC" w14:textId="5502BAE3" w:rsidR="00B13D0D" w:rsidRDefault="005D7C4F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Follows the original notebook's evaluation pipeline using an in-memory validation split.</w:t>
            </w:r>
          </w:p>
        </w:tc>
      </w:tr>
      <w:tr w:rsidR="00B13D0D" w14:paraId="239C4278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6470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Validation Split (of training set)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FC88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0.0 - 0.3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064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7FD09" w14:textId="4C8C30A3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31151" w14:textId="4372BBA8" w:rsidR="00B13D0D" w:rsidRDefault="005D7C4F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Increasing the split to 0.2 (20%) provides a larger, more statistically reliable validation set to track potential overfitting and evaluate generalization performance.</w:t>
            </w:r>
          </w:p>
        </w:tc>
      </w:tr>
    </w:tbl>
    <w:p w14:paraId="3CAEBAC1" w14:textId="77777777" w:rsidR="00B13D0D" w:rsidRDefault="00000000">
      <w:pPr>
        <w:pStyle w:val="Heading2"/>
        <w:spacing w:before="320" w:after="1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  Model Architecture Hyperparameters</w:t>
      </w:r>
    </w:p>
    <w:p w14:paraId="163F4AB1" w14:textId="77777777" w:rsidR="00B13D0D" w:rsidRDefault="00000000">
      <w:r>
        <w:t>Trial 1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1003"/>
        <w:gridCol w:w="1170"/>
        <w:gridCol w:w="1705"/>
        <w:gridCol w:w="1715"/>
        <w:gridCol w:w="1715"/>
      </w:tblGrid>
      <w:tr w:rsidR="00B13D0D" w14:paraId="25B012AA" w14:textId="77777777" w:rsidTr="00D123C6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13435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C88C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91F7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9609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B4F75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403BC" w14:textId="77777777" w:rsidR="00B13D0D" w:rsidRDefault="00000000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02108" w14:textId="77777777" w:rsidR="00B13D0D" w:rsidRDefault="0000000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B13D0D" w14:paraId="018FDF7E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8C6A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A6FD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0EC76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53DCF" w14:textId="58FF2DCF" w:rsidR="00B13D0D" w:rsidRDefault="00000000" w:rsidP="00D123C6">
            <w:pPr>
              <w:spacing w:after="120"/>
              <w:ind w:left="-3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</w:t>
            </w:r>
            <w:r w:rsidR="00D123C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– 64 – 128</w:t>
            </w:r>
          </w:p>
          <w:p w14:paraId="4D1C398B" w14:textId="15B29A99" w:rsidR="00D123C6" w:rsidRDefault="00D123C6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</w:t>
            </w:r>
            <w:r w:rsidRPr="00D123C6">
              <w:rPr>
                <w:rFonts w:ascii="Calibri" w:eastAsia="Calibri" w:hAnsi="Calibri" w:cs="Calibri"/>
                <w:color w:val="000000"/>
                <w:sz w:val="18"/>
                <w:szCs w:val="18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– 2</w:t>
            </w:r>
            <w:r w:rsidRPr="00D123C6">
              <w:rPr>
                <w:rFonts w:ascii="Calibri" w:eastAsia="Calibri" w:hAnsi="Calibri" w:cs="Calibri"/>
                <w:color w:val="000000"/>
                <w:sz w:val="18"/>
                <w:szCs w:val="18"/>
                <w:vertAlign w:val="superscript"/>
              </w:rPr>
              <w:t>nd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– 3</w:t>
            </w:r>
            <w:r w:rsidRPr="00D123C6">
              <w:rPr>
                <w:rFonts w:ascii="Calibri" w:eastAsia="Calibri" w:hAnsi="Calibri" w:cs="Calibri"/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Layer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58B2" w14:textId="484F2EC9" w:rsidR="00B13D0D" w:rsidRDefault="008D0445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Started at low value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F7E47" w14:textId="4D65D270" w:rsidR="00B13D0D" w:rsidRDefault="007801E7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90.68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C4CED" w14:textId="2CB15C1C" w:rsidR="00B13D0D" w:rsidRDefault="007801E7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81.58</w:t>
            </w:r>
          </w:p>
        </w:tc>
      </w:tr>
      <w:tr w:rsidR="00B13D0D" w14:paraId="3412F6EC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D8B8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DF6E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61137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F2EA3" w14:textId="72A26CDC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5D7C4F"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D243E" w14:textId="2F4F7829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local receptive field that effectively captures fine spatial details while keeping the parameter count low.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43020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6E7B0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7936714D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7871C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7330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DAF66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E8857" w14:textId="3562D6C8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32E57"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1327F" w14:textId="42B6CF0C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non-linear activation that reduces vanishing gradient issues during backpropagation and keeps computation efficient.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AF127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235CA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0E248A7D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59EE5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D7DD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1D2B0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C7025" w14:textId="48FC9FF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32E57"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71CD9" w14:textId="060E0EB9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Downsamples</w:t>
            </w:r>
            <w:proofErr w:type="spellEnd"/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spatial dimensions by half ($100 \times 100 \</w:t>
            </w:r>
            <w:proofErr w:type="spellStart"/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rightarrow</w:t>
            </w:r>
            <w:proofErr w:type="spellEnd"/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50 \times 50$) while retaining sharp, dominant feature signals.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A8FC4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A315D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04FB13CE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9EC0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3EE37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66BE1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55D8B" w14:textId="48DD2ABB" w:rsidR="00B13D0D" w:rsidRPr="00832E57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32E57"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2904A" w14:textId="3CBE0E52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Bottlenecks the flattened feature vectors into a high-level representation before binary classification.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624DA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07AFD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409E1B95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37BC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09F77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2831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B70DB" w14:textId="0F1645DC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32E57"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54C31" w14:textId="27FBF25F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Regularizes the dense connections to prevent node co-adaptation and address the overfitting observed in early epochs.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8A3FA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7A628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25A6CB49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EEC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A4035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100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E1641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17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8B61F" w14:textId="2F20967A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32E57"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0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1080F" w14:textId="702C647D" w:rsidR="008D0445" w:rsidRPr="008D0445" w:rsidRDefault="00000000" w:rsidP="008D0445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Standard activation for single-neuron binary classification (Cat vs. Dog), outputting a probability between </w:t>
            </w:r>
            <m:oMath>
              <m:r>
                <w:rPr>
                  <w:rFonts w:ascii="Cambria Math" w:eastAsia="Calibri" w:hAnsi="Cambria Math" w:cs="Calibri"/>
                  <w:color w:val="000000"/>
                  <w:sz w:val="18"/>
                  <w:szCs w:val="18"/>
                </w:rPr>
                <m:t>0.0</m:t>
              </m:r>
            </m:oMath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eastAsia="Calibri" w:hAnsi="Cambria Math" w:cs="Calibri"/>
                  <w:color w:val="000000"/>
                  <w:sz w:val="18"/>
                  <w:szCs w:val="18"/>
                </w:rPr>
                <m:t>1.0</m:t>
              </m:r>
            </m:oMath>
            <w:r w:rsidR="008D0445"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  <w:p w14:paraId="4DFF9C6D" w14:textId="758F258D" w:rsidR="00B13D0D" w:rsidRDefault="00B13D0D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0E148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F5F46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0AD1749B" w14:textId="7BE776CE" w:rsidR="00B13D0D" w:rsidRDefault="00D97A27">
      <w:pPr>
        <w:pStyle w:val="Heading2"/>
        <w:spacing w:before="320" w:after="1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Trial 2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D97A27" w14:paraId="7639C280" w14:textId="77777777" w:rsidTr="00D123C6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8CB27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696EC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8AA08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FEDFE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9F121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603F" w14:textId="77777777" w:rsidR="00D97A27" w:rsidRDefault="00D97A27" w:rsidP="004A15B0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D21E2" w14:textId="77777777" w:rsidR="00D97A27" w:rsidRDefault="00D97A27" w:rsidP="004A15B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D97A27" w14:paraId="551B207E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79BD1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16961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4A0E0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CAE48" w14:textId="1EAA25FC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16</w:t>
            </w:r>
            <w:r w:rsidR="00D123C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– 64 - 128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6D235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Started at low value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AEAC3" w14:textId="14D3C8D9" w:rsidR="00D97A27" w:rsidRDefault="00D97A27" w:rsidP="004A15B0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91.73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CF476" w14:textId="2413CA04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83.40</w:t>
            </w:r>
          </w:p>
        </w:tc>
      </w:tr>
      <w:tr w:rsidR="00D97A27" w14:paraId="54A14936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A628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1DBCF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A7215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78052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2AAD2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local receptive field that effectively captures fine spatial details while keeping the parameter count low.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01CBF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B98C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370FDB14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26F90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EC414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4E1CC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7213C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2B146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non-linear activation that reduces vanishing gradient issues during backpropagation and keeps computation efficient.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77FED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39B75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2F100FF9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4669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1281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AF369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8D7D0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C2A25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Downsamples</w:t>
            </w:r>
            <w:proofErr w:type="spellEnd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spatial dimensions by half ($100 \times 100 \</w:t>
            </w:r>
            <w:proofErr w:type="spellStart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rightarrow</w:t>
            </w:r>
            <w:proofErr w:type="spellEnd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50 \times 50$) while retaining sharp, dominant feature signals.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99047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0CE88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1E0F59DB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191C3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1923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2766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46EEF" w14:textId="77777777" w:rsidR="00D97A27" w:rsidRPr="00832E5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09ECB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Bottlenecks the flattened feature vectors into a high-level representation before binary classification.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88EA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5DD15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08B4D8FE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6D743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D01B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814FD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EE46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6CE65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Regularizes the dense connections to prevent node co-adaptation and address the overfitting observed in early epochs.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8BFCC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2DD6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69165D2B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5459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AAC7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7829F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AFC19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5FD48" w14:textId="77777777" w:rsidR="00D97A27" w:rsidRPr="008D0445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Standard activation for single-neuron binary classification (Cat vs. Dog), outputting a probability between </w:t>
            </w:r>
            <m:oMath>
              <m:r>
                <w:rPr>
                  <w:rFonts w:ascii="Cambria Math" w:eastAsia="Calibri" w:hAnsi="Cambria Math" w:cs="Calibri"/>
                  <w:color w:val="000000"/>
                  <w:sz w:val="18"/>
                  <w:szCs w:val="18"/>
                </w:rPr>
                <m:t>0.0</m:t>
              </m:r>
            </m:oMath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eastAsia="Calibri" w:hAnsi="Cambria Math" w:cs="Calibri"/>
                  <w:color w:val="000000"/>
                  <w:sz w:val="18"/>
                  <w:szCs w:val="18"/>
                </w:rPr>
                <m:t>1.0</m:t>
              </m:r>
            </m:oMath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  <w:p w14:paraId="0F92A7D3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CF603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698F3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FA4B4F8" w14:textId="77777777" w:rsidR="00D97A27" w:rsidRDefault="00D97A27" w:rsidP="00D97A27"/>
    <w:p w14:paraId="0B4F3E13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621F6990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2A07D7F0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6C1A6C94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21C6D305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2ED1E8AA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37324580" w14:textId="639A3AE2" w:rsidR="00D97A27" w:rsidRDefault="00D97A27" w:rsidP="00D97A27">
      <w:pPr>
        <w:rPr>
          <w:rFonts w:ascii="Calibri" w:hAnsi="Calibri" w:cs="Calibri"/>
          <w:sz w:val="24"/>
          <w:szCs w:val="24"/>
        </w:rPr>
      </w:pPr>
      <w:r w:rsidRPr="00D97A27">
        <w:rPr>
          <w:rFonts w:ascii="Calibri" w:hAnsi="Calibri" w:cs="Calibri"/>
          <w:sz w:val="24"/>
          <w:szCs w:val="24"/>
        </w:rPr>
        <w:lastRenderedPageBreak/>
        <w:t>Trial 3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D97A27" w14:paraId="0BCB936F" w14:textId="77777777" w:rsidTr="00D123C6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7DDC5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3BEA8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6290C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16821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4B1B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2EA3E" w14:textId="77777777" w:rsidR="00D97A27" w:rsidRDefault="00D97A27" w:rsidP="004A15B0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0EC72" w14:textId="77777777" w:rsidR="00D97A27" w:rsidRDefault="00D97A27" w:rsidP="004A15B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D97A27" w14:paraId="5AA03BFC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3AE6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6EEF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AB7D4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AECAD" w14:textId="4D9A38DD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32</w:t>
            </w:r>
            <w:r w:rsidR="00D123C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– 64 - 128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66637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Started at low value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C1CC2" w14:textId="4771251F" w:rsidR="00D97A27" w:rsidRDefault="00D97A27" w:rsidP="004A15B0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91.</w:t>
            </w:r>
            <w:r w:rsidR="00D123C6">
              <w:rPr>
                <w:rFonts w:ascii="Calibri" w:eastAsia="Calibri" w:hAnsi="Calibri" w:cs="Calibri"/>
                <w:sz w:val="18"/>
                <w:szCs w:val="18"/>
              </w:rPr>
              <w:t>31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EA9D" w14:textId="14AAD09F" w:rsidR="00D97A27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84.70</w:t>
            </w:r>
          </w:p>
        </w:tc>
      </w:tr>
      <w:tr w:rsidR="00D97A27" w14:paraId="61F1795E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A2BA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A1DAD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17EE4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DD335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C850E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local receptive field that effectively captures fine spatial details while keeping the parameter count low.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913AD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4800E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19E8AE63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9F4A7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B548D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793A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8D6ED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9E05E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non-linear activation that reduces vanishing gradient issues during backpropagation and keeps computation efficient.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15EAD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9EC3E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7954C2B0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D7B8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E79D3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44E2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7C282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DB2E4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Downsamples</w:t>
            </w:r>
            <w:proofErr w:type="spellEnd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spatial dimensions by half ($100 \times 100 \</w:t>
            </w:r>
            <w:proofErr w:type="spellStart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rightarrow</w:t>
            </w:r>
            <w:proofErr w:type="spellEnd"/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50 \times 50$) while retaining sharp, dominant feature signals.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4C179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F2756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18905BC0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DDFD6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0DEFE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7B6B3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8D79A" w14:textId="77777777" w:rsidR="00D97A27" w:rsidRPr="00832E5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42257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Bottlenecks the flattened feature vectors into a high-level representation before binary classification.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60C97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DE468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4A59C14D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C92C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83881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CA71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24132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BE4F7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D04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Regularizes the dense connections to prevent node co-adaptation and address the overfitting observed in early epochs.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BD4B5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C230F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97A27" w14:paraId="6BB2D9C0" w14:textId="77777777" w:rsidTr="00D123C6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9926B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2FED8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7749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FBF2E" w14:textId="77777777" w:rsidR="00D97A27" w:rsidRDefault="00D97A27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CB0C8" w14:textId="7CCCC390" w:rsidR="00D97A27" w:rsidRDefault="00D97A27" w:rsidP="00EF7F4D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6D83A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1EE62" w14:textId="77777777" w:rsidR="00D97A27" w:rsidRDefault="00D97A27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52E9516" w14:textId="77777777" w:rsidR="00D97A27" w:rsidRDefault="00D97A27" w:rsidP="00D97A27">
      <w:pPr>
        <w:rPr>
          <w:rFonts w:ascii="Calibri" w:hAnsi="Calibri" w:cs="Calibri"/>
          <w:sz w:val="24"/>
          <w:szCs w:val="24"/>
        </w:rPr>
      </w:pPr>
    </w:p>
    <w:p w14:paraId="22BA4AFE" w14:textId="77777777" w:rsidR="00D123C6" w:rsidRDefault="00D123C6" w:rsidP="00D97A27">
      <w:pPr>
        <w:rPr>
          <w:rFonts w:ascii="Calibri" w:hAnsi="Calibri" w:cs="Calibri"/>
          <w:sz w:val="24"/>
          <w:szCs w:val="24"/>
        </w:rPr>
      </w:pPr>
    </w:p>
    <w:p w14:paraId="1E9F4B53" w14:textId="789B991C" w:rsidR="00D123C6" w:rsidRDefault="00D123C6" w:rsidP="00D123C6">
      <w:pPr>
        <w:rPr>
          <w:rFonts w:ascii="Calibri" w:hAnsi="Calibri" w:cs="Calibri"/>
          <w:sz w:val="24"/>
          <w:szCs w:val="24"/>
        </w:rPr>
      </w:pPr>
      <w:r w:rsidRPr="00D97A27">
        <w:rPr>
          <w:rFonts w:ascii="Calibri" w:hAnsi="Calibri" w:cs="Calibri"/>
          <w:sz w:val="24"/>
          <w:szCs w:val="24"/>
        </w:rPr>
        <w:lastRenderedPageBreak/>
        <w:t xml:space="preserve">Trial </w:t>
      </w:r>
      <w:r>
        <w:rPr>
          <w:rFonts w:ascii="Calibri" w:hAnsi="Calibri" w:cs="Calibri"/>
          <w:sz w:val="24"/>
          <w:szCs w:val="24"/>
        </w:rPr>
        <w:t>4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D123C6" w14:paraId="5FD0B461" w14:textId="77777777" w:rsidTr="004A15B0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96EB1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5757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B72AF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6163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40D8C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893FD" w14:textId="77777777" w:rsidR="00D123C6" w:rsidRDefault="00D123C6" w:rsidP="004A15B0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252D7" w14:textId="77777777" w:rsidR="00D123C6" w:rsidRDefault="00D123C6" w:rsidP="004A15B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D123C6" w14:paraId="6F81525D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4E8DE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819D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72C44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A0A70" w14:textId="6BF2A773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16 – 32 - 128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F4D72" w14:textId="77777777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Started at low value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AD152" w14:textId="4CF192A6" w:rsidR="00D123C6" w:rsidRDefault="00D123C6" w:rsidP="004A15B0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91.</w:t>
            </w:r>
            <w:r w:rsidR="00C213BB">
              <w:rPr>
                <w:rFonts w:ascii="Calibri" w:eastAsia="Calibri" w:hAnsi="Calibri" w:cs="Calibri"/>
                <w:sz w:val="18"/>
                <w:szCs w:val="18"/>
              </w:rPr>
              <w:t>06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D3EDD" w14:textId="6A04FA06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  <w:r w:rsidR="00C213BB">
              <w:rPr>
                <w:rFonts w:ascii="Calibri" w:eastAsia="Calibri" w:hAnsi="Calibri" w:cs="Calibri"/>
                <w:sz w:val="18"/>
                <w:szCs w:val="18"/>
              </w:rPr>
              <w:t>3.18</w:t>
            </w:r>
          </w:p>
        </w:tc>
      </w:tr>
      <w:tr w:rsidR="00D123C6" w14:paraId="6C435CED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AED3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CA401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C7B8E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CAB1C" w14:textId="77777777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D37AC" w14:textId="56775915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DADE9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570C0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123C6" w14:paraId="4328B264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0CE94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205EB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CF7A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963A0" w14:textId="77777777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F9E9B" w14:textId="3BA15884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483F8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76488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123C6" w14:paraId="425E0E8B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06FFC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4DF3B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49541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EA8A4" w14:textId="77777777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8871A" w14:textId="37CD8A48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3BD05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75B15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123C6" w14:paraId="361FBAEE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0C323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AEAFB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59426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13E1B" w14:textId="77777777" w:rsidR="00D123C6" w:rsidRPr="00832E57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89CDF" w14:textId="633ECD30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71C03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A6274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123C6" w14:paraId="42DF1257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31E8A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78B6B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C684E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A4969" w14:textId="77777777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F0926" w14:textId="7B528CE4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EE5FF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A56C1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D123C6" w14:paraId="0C51778B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F6090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81654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D8030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BA2F4" w14:textId="77777777" w:rsidR="00D123C6" w:rsidRDefault="00D123C6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EE7F1" w14:textId="28F3FA98" w:rsidR="00D123C6" w:rsidRDefault="00D123C6" w:rsidP="00EF7F4D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4D5F3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0BD78" w14:textId="77777777" w:rsidR="00D123C6" w:rsidRDefault="00D123C6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C63C5E5" w14:textId="77777777" w:rsidR="00D123C6" w:rsidRPr="00D97A27" w:rsidRDefault="00D123C6" w:rsidP="00D123C6">
      <w:pPr>
        <w:rPr>
          <w:rFonts w:ascii="Calibri" w:hAnsi="Calibri" w:cs="Calibri"/>
          <w:sz w:val="24"/>
          <w:szCs w:val="24"/>
        </w:rPr>
      </w:pPr>
    </w:p>
    <w:p w14:paraId="0B74E5C4" w14:textId="16DDFE4A" w:rsidR="00D123C6" w:rsidRDefault="00EF7F4D" w:rsidP="00D97A2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Trial 5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EF7F4D" w14:paraId="6750A7C1" w14:textId="77777777" w:rsidTr="004A15B0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5EE8A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CEAB8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54C5D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F7C7A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7355A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6A03B" w14:textId="77777777" w:rsidR="00EF7F4D" w:rsidRDefault="00EF7F4D" w:rsidP="004A15B0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DA571" w14:textId="77777777" w:rsidR="00EF7F4D" w:rsidRDefault="00EF7F4D" w:rsidP="004A15B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EF7F4D" w14:paraId="465C807A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090CD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FBB59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32BFC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B36B1" w14:textId="438D936F" w:rsidR="00EF7F4D" w:rsidRDefault="00EF7F4D" w:rsidP="00546290">
            <w:pPr>
              <w:spacing w:after="120"/>
              <w:ind w:left="-120" w:right="-1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16 – </w:t>
            </w:r>
            <w:r w:rsidR="0054629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128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- 128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DFD78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Started at low value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19DEB" w14:textId="0A1B6168" w:rsidR="00EF7F4D" w:rsidRDefault="00546290" w:rsidP="004A15B0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91.18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F220" w14:textId="374B26AB" w:rsidR="00EF7F4D" w:rsidRDefault="00546290" w:rsidP="004A15B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81.06</w:t>
            </w:r>
          </w:p>
        </w:tc>
      </w:tr>
      <w:tr w:rsidR="00EF7F4D" w14:paraId="64A5B2A1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9B3C4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2522D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7585F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60E0C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5E4E3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A9C1F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4524A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EF7F4D" w14:paraId="1D3DA8D0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2AAD9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110F0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39350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752E2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37475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76381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10BC8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EF7F4D" w14:paraId="2C8B3747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1ED08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F3D76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5A917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4AD4C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9238F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614D0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9771C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EF7F4D" w14:paraId="556816D2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46AEB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A831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F2C26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DB187" w14:textId="77777777" w:rsidR="00EF7F4D" w:rsidRPr="00832E57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06E78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AD70D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8BF1A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EF7F4D" w14:paraId="34519545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04FFB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913EB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E0001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2F3D8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151E6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D9BF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12B28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EF7F4D" w14:paraId="1035EC3E" w14:textId="77777777" w:rsidTr="004A15B0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835BC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3394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19D24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648E3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7325D" w14:textId="77777777" w:rsidR="00EF7F4D" w:rsidRDefault="00EF7F4D" w:rsidP="004A15B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3E40B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02DB3" w14:textId="77777777" w:rsidR="00EF7F4D" w:rsidRDefault="00EF7F4D" w:rsidP="004A15B0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71FF4217" w14:textId="0F3576C1" w:rsidR="00135C87" w:rsidRDefault="00135C87" w:rsidP="00135C8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Trial 6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135C87" w14:paraId="0417D4FD" w14:textId="77777777" w:rsidTr="00CE001E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64B0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EA95A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3AD5F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F00E2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1C31C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6B6F4" w14:textId="77777777" w:rsidR="00135C87" w:rsidRDefault="00135C87" w:rsidP="00CE001E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587CE" w14:textId="77777777" w:rsidR="00135C87" w:rsidRDefault="00135C87" w:rsidP="00CE001E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135C87" w14:paraId="0AAFFEE5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297A6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07572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694D1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80041" w14:textId="32C57C8C" w:rsidR="00135C87" w:rsidRDefault="00135C87" w:rsidP="00CE001E">
            <w:pPr>
              <w:spacing w:after="120"/>
              <w:ind w:left="-120" w:right="-1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16  - 128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E676C" w14:textId="643DBE3D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Tried 2 CNN only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281B5" w14:textId="4A838113" w:rsidR="00135C87" w:rsidRDefault="00DD381F" w:rsidP="00CE001E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89.09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F709" w14:textId="6C44D951" w:rsidR="00135C87" w:rsidRDefault="00DD381F" w:rsidP="00CE001E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80.70</w:t>
            </w:r>
          </w:p>
        </w:tc>
      </w:tr>
      <w:tr w:rsidR="00135C87" w14:paraId="17E886F4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25CE1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1D45E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CEF90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F6A36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A800B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F0B73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125F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35C87" w14:paraId="20E93F90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DFA35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4AC9B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E78A0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3C16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BE70B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B5CAD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F1DDB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35C87" w14:paraId="12B8F258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84B75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3A0AC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79FCF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A79F3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5507F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DDD4D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F7930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35C87" w14:paraId="272E3BEB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5D8FB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20C2C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9B88B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98E0D" w14:textId="77777777" w:rsidR="00135C87" w:rsidRPr="00832E5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B7598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B1F22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6502B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35C87" w14:paraId="4E80602B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D65FD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E6D8F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DC7D6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8421F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D6FE3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A1C06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1F3BC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35C87" w14:paraId="4827D016" w14:textId="77777777" w:rsidTr="00CE001E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288A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E0495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2A8CA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20CFF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974A4" w14:textId="77777777" w:rsidR="00135C87" w:rsidRDefault="00135C87" w:rsidP="00CE001E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CA7E6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E0C0" w14:textId="77777777" w:rsidR="00135C87" w:rsidRDefault="00135C87" w:rsidP="00CE001E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42530C26" w14:textId="77777777" w:rsidR="00EF7F4D" w:rsidRDefault="00EF7F4D" w:rsidP="00D97A27">
      <w:pPr>
        <w:rPr>
          <w:rFonts w:ascii="Calibri" w:hAnsi="Calibri" w:cs="Calibri"/>
          <w:sz w:val="24"/>
          <w:szCs w:val="24"/>
        </w:rPr>
      </w:pPr>
    </w:p>
    <w:p w14:paraId="16363BF3" w14:textId="32B58BAD" w:rsidR="001D7B8B" w:rsidRDefault="001D7B8B" w:rsidP="001D7B8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Trial </w:t>
      </w:r>
      <w:r>
        <w:rPr>
          <w:rFonts w:ascii="Calibri" w:hAnsi="Calibri" w:cs="Calibri"/>
          <w:sz w:val="24"/>
          <w:szCs w:val="24"/>
        </w:rPr>
        <w:t>7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1D7B8B" w14:paraId="10F4EF0D" w14:textId="77777777" w:rsidTr="00F91FE4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6A029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184A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FAF17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CE7E2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8C3D5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DB098" w14:textId="77777777" w:rsidR="001D7B8B" w:rsidRDefault="001D7B8B" w:rsidP="00F91FE4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BEEB" w14:textId="77777777" w:rsidR="001D7B8B" w:rsidRDefault="001D7B8B" w:rsidP="00F91FE4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1D7B8B" w14:paraId="7D0BA99E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3899C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2EEE1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2F2F8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00E01" w14:textId="7829611E" w:rsidR="001D7B8B" w:rsidRDefault="001D7B8B" w:rsidP="00F91FE4">
            <w:pPr>
              <w:spacing w:after="120"/>
              <w:ind w:left="-120" w:right="-1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16  -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64 - 64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60424" w14:textId="667FAE89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9D9BB" w14:textId="4C256B6D" w:rsidR="001D7B8B" w:rsidRDefault="00B624DD" w:rsidP="00F91FE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90.81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2B020" w14:textId="2718084E" w:rsidR="001D7B8B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84.94</w:t>
            </w:r>
          </w:p>
        </w:tc>
      </w:tr>
      <w:tr w:rsidR="001D7B8B" w14:paraId="4C816409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7051D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C06F8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44558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4EE00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B5636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711C9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22064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D7B8B" w14:paraId="094C2265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78098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FA18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3515F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57D82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CAF75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3DD11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4AC8C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D7B8B" w14:paraId="235A7CAE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0449F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56FFC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609CA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24BF2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85A49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C4E0D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B3705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D7B8B" w14:paraId="7769EFB7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DEC16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6FB45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25E2F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3FBED" w14:textId="77777777" w:rsidR="001D7B8B" w:rsidRPr="00832E57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49E8C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3269E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D595D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D7B8B" w14:paraId="041519C3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42C1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3C8F2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0B5CB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B0A55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833B3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4252D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336AB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1D7B8B" w14:paraId="360E417D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A06F0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8E866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86845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50964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61194" w14:textId="77777777" w:rsidR="001D7B8B" w:rsidRDefault="001D7B8B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D22D9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EAEA2" w14:textId="77777777" w:rsidR="001D7B8B" w:rsidRDefault="001D7B8B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641C2767" w14:textId="1A23AC81" w:rsidR="00B624DD" w:rsidRDefault="00B624DD" w:rsidP="00B624D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Trial </w:t>
      </w:r>
      <w:r>
        <w:rPr>
          <w:rFonts w:ascii="Calibri" w:hAnsi="Calibri" w:cs="Calibri"/>
          <w:sz w:val="24"/>
          <w:szCs w:val="24"/>
        </w:rPr>
        <w:t>8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B624DD" w14:paraId="6B2ADCCF" w14:textId="77777777" w:rsidTr="00F91FE4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07E60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F3A8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C3226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A58A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7486A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20DEE" w14:textId="77777777" w:rsidR="00B624DD" w:rsidRDefault="00B624DD" w:rsidP="00F91FE4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D5462" w14:textId="77777777" w:rsidR="00B624DD" w:rsidRDefault="00B624DD" w:rsidP="00F91FE4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B624DD" w14:paraId="3A539DBA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5EDA7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B14A1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35316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72A5E" w14:textId="53744E3E" w:rsidR="00B624DD" w:rsidRDefault="00B624DD" w:rsidP="00F91FE4">
            <w:pPr>
              <w:spacing w:after="120"/>
              <w:ind w:left="-120" w:right="-1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2544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- </w:t>
            </w:r>
            <w:r w:rsidR="0072544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64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- </w:t>
            </w:r>
            <w:r w:rsidR="0072544A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1148A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DDB69" w14:textId="21A5D610" w:rsidR="00B624DD" w:rsidRDefault="0072544A" w:rsidP="00F91FE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92.16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70690" w14:textId="2375E18A" w:rsidR="00B624DD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84.82</w:t>
            </w:r>
          </w:p>
        </w:tc>
      </w:tr>
      <w:tr w:rsidR="00B624DD" w14:paraId="2A8EBAB5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6B320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2A233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5549F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C264A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A625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3BB4D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534FD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624DD" w14:paraId="3B7C368B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D81B4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5A8F5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FC5A7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E5AE1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140F4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BAF6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265E8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624DD" w14:paraId="45BB413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5545B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1E314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13CB4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26EFB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83F65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4BF9D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7AD2B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624DD" w14:paraId="7CEEA1E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262F4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B0169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1D9A8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7EAEF" w14:textId="77777777" w:rsidR="00B624DD" w:rsidRPr="00832E57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C91B1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DF5FC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2B7B7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624DD" w14:paraId="31DA2BD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6CEA5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29026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0AD1E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E0AED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5F453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ADFE8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C9341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624DD" w14:paraId="302151D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16B85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68391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218A3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7D938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4EF11" w14:textId="77777777" w:rsidR="00B624DD" w:rsidRDefault="00B624DD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4214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7F07A" w14:textId="77777777" w:rsidR="00B624DD" w:rsidRDefault="00B624DD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BF31A92" w14:textId="77777777" w:rsidR="001D7B8B" w:rsidRDefault="001D7B8B" w:rsidP="001D7B8B">
      <w:pPr>
        <w:rPr>
          <w:rFonts w:ascii="Calibri" w:hAnsi="Calibri" w:cs="Calibri"/>
          <w:sz w:val="24"/>
          <w:szCs w:val="24"/>
        </w:rPr>
      </w:pPr>
    </w:p>
    <w:p w14:paraId="78642AEF" w14:textId="350775F2" w:rsidR="0072544A" w:rsidRDefault="0072544A" w:rsidP="0072544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Trial </w:t>
      </w:r>
      <w:r>
        <w:rPr>
          <w:rFonts w:ascii="Calibri" w:hAnsi="Calibri" w:cs="Calibri"/>
          <w:sz w:val="24"/>
          <w:szCs w:val="24"/>
        </w:rPr>
        <w:t>9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72544A" w14:paraId="269FB2E8" w14:textId="77777777" w:rsidTr="00F91FE4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01700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F1E5D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C9493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CAD7C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83EF8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49087" w14:textId="77777777" w:rsidR="0072544A" w:rsidRDefault="0072544A" w:rsidP="00F91FE4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95C1D" w14:textId="77777777" w:rsidR="0072544A" w:rsidRDefault="0072544A" w:rsidP="00F91FE4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72544A" w14:paraId="62326A37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F372F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4FC2A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94EC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00E61" w14:textId="4E9A7AD6" w:rsidR="0072544A" w:rsidRDefault="0072544A" w:rsidP="00F91FE4">
            <w:pPr>
              <w:spacing w:after="120"/>
              <w:ind w:left="-120" w:right="-1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25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- 64 -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4879D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36CEC" w14:textId="33DD2B9E" w:rsidR="0072544A" w:rsidRDefault="00041B9C" w:rsidP="00F91FE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 w:rsidRPr="00041B9C">
              <w:rPr>
                <w:rFonts w:ascii="Calibri" w:eastAsia="Calibri" w:hAnsi="Calibri" w:cs="Calibri"/>
                <w:sz w:val="18"/>
                <w:szCs w:val="18"/>
              </w:rPr>
              <w:t>93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 w:rsidRPr="00041B9C">
              <w:rPr>
                <w:rFonts w:ascii="Calibri" w:eastAsia="Calibri" w:hAnsi="Calibri" w:cs="Calibri"/>
                <w:sz w:val="18"/>
                <w:szCs w:val="18"/>
              </w:rPr>
              <w:t xml:space="preserve">28 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CC440" w14:textId="77777777" w:rsidR="00041B9C" w:rsidRDefault="00041B9C" w:rsidP="00041B9C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53FC5C34" w14:textId="5C32FD50" w:rsidR="00041B9C" w:rsidRPr="00041B9C" w:rsidRDefault="00041B9C" w:rsidP="00041B9C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041B9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86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r w:rsidRPr="00041B9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34</w:t>
            </w:r>
          </w:p>
          <w:p w14:paraId="28C6803D" w14:textId="1459CC39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72544A" w14:paraId="784F07CB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1B9D0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247BC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6FC12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11349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D9BB4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B2D78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C2FB6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72544A" w14:paraId="5BF87FEF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AFD2C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F2F5D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8ED56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5BB1B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7E3DB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D3BDF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EC8C2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72544A" w14:paraId="5B862537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0DC46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F4B37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53207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D2775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FA972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42A4A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75BB5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72544A" w14:paraId="1F1CFFB7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E8F90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66653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03DEA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429F3" w14:textId="77777777" w:rsidR="0072544A" w:rsidRPr="00832E57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A375B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A5D00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E92A7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72544A" w14:paraId="18FBF8F8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ACA4D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FB601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60986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82642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07DE1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9FAA7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1B14E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72544A" w14:paraId="4F48E68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B10B2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C44E6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E2ED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D80DB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51479" w14:textId="77777777" w:rsidR="0072544A" w:rsidRDefault="0072544A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F214D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D5B6B" w14:textId="77777777" w:rsidR="0072544A" w:rsidRDefault="0072544A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85DEE06" w14:textId="121DE916" w:rsidR="00512331" w:rsidRDefault="00512331" w:rsidP="0051233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Trial </w:t>
      </w:r>
      <w:r>
        <w:rPr>
          <w:rFonts w:ascii="Calibri" w:hAnsi="Calibri" w:cs="Calibri"/>
          <w:sz w:val="24"/>
          <w:szCs w:val="24"/>
        </w:rPr>
        <w:t>10</w:t>
      </w: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913"/>
        <w:gridCol w:w="1250"/>
        <w:gridCol w:w="1715"/>
        <w:gridCol w:w="1715"/>
        <w:gridCol w:w="1715"/>
      </w:tblGrid>
      <w:tr w:rsidR="00512331" w14:paraId="37A9C809" w14:textId="77777777" w:rsidTr="00F91FE4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113B4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DAAB9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B35E1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EB4D5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C1CC7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8F07C" w14:textId="77777777" w:rsidR="00512331" w:rsidRDefault="00512331" w:rsidP="00F91FE4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E97FE" w14:textId="77777777" w:rsidR="00512331" w:rsidRDefault="00512331" w:rsidP="00F91FE4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512331" w14:paraId="146FF9CA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BD62B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3DB61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3F513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DB5C4" w14:textId="50E7C896" w:rsidR="00512331" w:rsidRDefault="00512331" w:rsidP="00F91FE4">
            <w:pPr>
              <w:spacing w:after="120"/>
              <w:ind w:left="-120" w:right="-1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25  - </w:t>
            </w:r>
            <w:r w:rsidR="0005354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55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- 128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2EE33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91E1A" w14:textId="2D0407D2" w:rsidR="00512331" w:rsidRDefault="00512331" w:rsidP="00F91FE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 w:rsidRPr="00041B9C">
              <w:rPr>
                <w:rFonts w:ascii="Calibri" w:eastAsia="Calibri" w:hAnsi="Calibri" w:cs="Calibri"/>
                <w:sz w:val="18"/>
                <w:szCs w:val="18"/>
              </w:rPr>
              <w:t>9</w:t>
            </w:r>
            <w:r w:rsidR="00053547">
              <w:rPr>
                <w:rFonts w:ascii="Calibri" w:eastAsia="Calibri" w:hAnsi="Calibri" w:cs="Calibri"/>
                <w:sz w:val="18"/>
                <w:szCs w:val="18"/>
              </w:rPr>
              <w:t>1.38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4A3C8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E5C35C7" w14:textId="7105F03A" w:rsidR="00512331" w:rsidRPr="00041B9C" w:rsidRDefault="00053547" w:rsidP="00F91FE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05354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81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r w:rsidRPr="0005354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92</w:t>
            </w:r>
          </w:p>
          <w:p w14:paraId="6287F286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512331" w14:paraId="49709640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7E92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A65C1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E783B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71E1E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D7C4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1E97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181CF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DE540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512331" w14:paraId="0F54631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0F275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27134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DDE16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DD81F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8E6D7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AE2E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30004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512331" w14:paraId="6F1FAA42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AF1DA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D1961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36844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3E43A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751A5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41936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7E02A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512331" w14:paraId="2FFD5107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3A1AF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E8C37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60B6C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10839" w14:textId="77777777" w:rsidR="00512331" w:rsidRPr="00832E57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55252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3BE92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2DC60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512331" w14:paraId="058563BF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A40A7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F089B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9F628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519D3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C7D76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5C81E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B2633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512331" w14:paraId="02817CAC" w14:textId="77777777" w:rsidTr="00F91FE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05B78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1F691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9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CE8B2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25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7F491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832E5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E3AE9" w14:textId="77777777" w:rsidR="00512331" w:rsidRDefault="00512331" w:rsidP="00F91FE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6ED7D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19D05" w14:textId="77777777" w:rsidR="00512331" w:rsidRDefault="00512331" w:rsidP="00F91FE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AC1580F" w14:textId="77777777" w:rsidR="0072544A" w:rsidRPr="00D97A27" w:rsidRDefault="0072544A" w:rsidP="0072544A">
      <w:pPr>
        <w:rPr>
          <w:rFonts w:ascii="Calibri" w:hAnsi="Calibri" w:cs="Calibri"/>
          <w:sz w:val="24"/>
          <w:szCs w:val="24"/>
        </w:rPr>
      </w:pPr>
    </w:p>
    <w:p w14:paraId="5816A927" w14:textId="77777777" w:rsidR="0072544A" w:rsidRPr="00D97A27" w:rsidRDefault="0072544A" w:rsidP="001D7B8B">
      <w:pPr>
        <w:rPr>
          <w:rFonts w:ascii="Calibri" w:hAnsi="Calibri" w:cs="Calibri"/>
          <w:sz w:val="24"/>
          <w:szCs w:val="24"/>
        </w:rPr>
      </w:pPr>
    </w:p>
    <w:p w14:paraId="1F518A60" w14:textId="77777777" w:rsidR="001D7B8B" w:rsidRPr="00D97A27" w:rsidRDefault="001D7B8B" w:rsidP="00D97A27">
      <w:pPr>
        <w:rPr>
          <w:rFonts w:ascii="Calibri" w:hAnsi="Calibri" w:cs="Calibri"/>
          <w:sz w:val="24"/>
          <w:szCs w:val="24"/>
        </w:rPr>
      </w:pPr>
    </w:p>
    <w:p w14:paraId="207323EB" w14:textId="77777777" w:rsidR="00B13D0D" w:rsidRDefault="00000000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  Training Hyperparameters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1174"/>
        <w:gridCol w:w="989"/>
        <w:gridCol w:w="1715"/>
        <w:gridCol w:w="1715"/>
        <w:gridCol w:w="1715"/>
      </w:tblGrid>
      <w:tr w:rsidR="00B13D0D" w14:paraId="438309D1" w14:textId="77777777">
        <w:trPr>
          <w:cantSplit/>
          <w:tblHeader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5BE64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6023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06DAC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C29F7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2B155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A0A75" w14:textId="77777777" w:rsidR="00B13D0D" w:rsidRDefault="0000000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FF8A8" w14:textId="77777777" w:rsidR="00B13D0D" w:rsidRDefault="0000000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B13D0D" w14:paraId="6749C4A1" w14:textId="77777777">
        <w:trPr>
          <w:cantSplit/>
          <w:trHeight w:val="360"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C6707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Loss Function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931A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binary_crossentropy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categorical_crossentropy</w:t>
            </w:r>
            <w:proofErr w:type="spellEnd"/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404F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binary_crossentropy</w:t>
            </w:r>
            <w:proofErr w:type="spellEnd"/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FD524" w14:textId="7D3D5FD9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binary_crossentropy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0BC9D" w14:textId="53769616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Standard optimization metric for binary classification tasks with a single output neuron using a sigmoid activation function.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0BAA9" w14:textId="60A7715F" w:rsidR="00B13D0D" w:rsidRDefault="008A096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041B9C">
              <w:rPr>
                <w:rFonts w:ascii="Calibri" w:eastAsia="Calibri" w:hAnsi="Calibri" w:cs="Calibri"/>
                <w:sz w:val="18"/>
                <w:szCs w:val="18"/>
              </w:rPr>
              <w:t>93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 w:rsidRPr="00041B9C">
              <w:rPr>
                <w:rFonts w:ascii="Calibri" w:eastAsia="Calibri" w:hAnsi="Calibri" w:cs="Calibri"/>
                <w:sz w:val="18"/>
                <w:szCs w:val="18"/>
              </w:rPr>
              <w:t xml:space="preserve">28 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5C741" w14:textId="613DD240" w:rsidR="00B13D0D" w:rsidRDefault="008A0960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041B9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86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r w:rsidRPr="00041B9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34</w:t>
            </w:r>
          </w:p>
        </w:tc>
      </w:tr>
      <w:tr w:rsidR="00B13D0D" w14:paraId="207ACBD8" w14:textId="77777777">
        <w:trPr>
          <w:cantSplit/>
          <w:trHeight w:val="360"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9414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Optimizer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A5D7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adam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sgd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rmsprop</w:t>
            </w:r>
            <w:proofErr w:type="spellEnd"/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0972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4068A" w14:textId="5601D156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BC5A3" w14:textId="049494D0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Combines adaptive learning rates with momentum for fast convergence and robust optimization on complex image datasets.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9A81B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2B587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78B3BD08" w14:textId="77777777">
        <w:trPr>
          <w:cantSplit/>
          <w:trHeight w:val="360"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AE21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Learning Rate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0E7F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0.1 / 0.01 / 0.001 / 0.0001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FFDD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0.001 (Adam default)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A1EC2" w14:textId="4385699E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AE9C6" w14:textId="5EAE2968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slightly smaller learning rate than default prevents overshooting local minima and stabilizes validation loss curves when using Batch Normalization.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6F69E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FF340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0B57318D" w14:textId="77777777">
        <w:trPr>
          <w:cantSplit/>
          <w:trHeight w:val="360"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D37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95EB8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8 / 16 / 32 / 64 / 128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3796F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660D4" w14:textId="493DA824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D8620" w14:textId="4B7B1855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Provides stable gradient estimates and efficient parallel GPU processing while smoothing out mini-batch updates.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F3CB0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7F538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0384C9EF" w14:textId="77777777">
        <w:trPr>
          <w:cantSplit/>
          <w:trHeight w:val="360"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49749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Number of Epochs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C93AD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e.g. 10 - 200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A2A9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1AFEA" w14:textId="7216F35B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6668B" w14:textId="686F7BBC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Sufficient epochs to allow full model convergence without spending unnecessary compute time after accuracy plateaus.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8C7B9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2ED41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B13D0D" w14:paraId="2AC554EF" w14:textId="77777777">
        <w:trPr>
          <w:cantSplit/>
          <w:trHeight w:val="360"/>
        </w:trPr>
        <w:tc>
          <w:tcPr>
            <w:tcW w:w="131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377EB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Early Stopping</w:t>
            </w:r>
          </w:p>
        </w:tc>
        <w:tc>
          <w:tcPr>
            <w:tcW w:w="1451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3EA5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(patience = ___) / No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C3CB3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16323" w14:textId="733313F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 (patience = 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513D4" w14:textId="7CEDA2C8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8A0960" w:rsidRPr="008A096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Halts model training when validation loss stops improving for 3 consecutive epochs to prevent late-stage overfitting and save compute time.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664E3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92D23" w14:textId="77777777" w:rsidR="00B13D0D" w:rsidRDefault="00B13D0D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6F5817A8" w14:textId="77777777" w:rsidR="00B13D0D" w:rsidRDefault="00000000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  Evaluation Results (after training with chosen values) - Final Model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3140"/>
        <w:gridCol w:w="3140"/>
      </w:tblGrid>
      <w:tr w:rsidR="00B13D0D" w14:paraId="17BCF119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8923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Metric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B5FE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Value Obtained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7A68A" w14:textId="77777777" w:rsidR="00B13D0D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Target / Acceptable Range</w:t>
            </w:r>
          </w:p>
        </w:tc>
      </w:tr>
      <w:tr w:rsidR="008A0960" w14:paraId="6EA6B98F" w14:textId="77777777">
        <w:trPr>
          <w:cantSplit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A1450" w14:textId="77777777" w:rsidR="008A0960" w:rsidRDefault="008A0960" w:rsidP="008A09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Training Accuracy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A1ECC" w14:textId="5BA5D98E" w:rsidR="008A0960" w:rsidRDefault="00AF5B0F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041B9C">
              <w:rPr>
                <w:rFonts w:ascii="Calibri" w:eastAsia="Calibri" w:hAnsi="Calibri" w:cs="Calibri"/>
                <w:sz w:val="18"/>
                <w:szCs w:val="18"/>
              </w:rPr>
              <w:t>93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 w:rsidRPr="00041B9C">
              <w:rPr>
                <w:rFonts w:ascii="Calibri" w:eastAsia="Calibri" w:hAnsi="Calibri" w:cs="Calibri"/>
                <w:sz w:val="18"/>
                <w:szCs w:val="18"/>
              </w:rPr>
              <w:t xml:space="preserve">28 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C5ADE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8A0960" w14:paraId="2E4560D6" w14:textId="77777777">
        <w:trPr>
          <w:cantSplit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984A9" w14:textId="77777777" w:rsidR="008A0960" w:rsidRDefault="008A0960" w:rsidP="008A09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Validation Accuracy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2F57B" w14:textId="386E50EE" w:rsidR="008A0960" w:rsidRDefault="00AF5B0F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041B9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86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r w:rsidRPr="00041B9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017FF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8A0960" w14:paraId="4447ACE7" w14:textId="77777777">
        <w:trPr>
          <w:cantSplit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0CB5B" w14:textId="77777777" w:rsidR="008A0960" w:rsidRDefault="008A0960" w:rsidP="008A09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Test Accuracy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64530" w14:textId="260211B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92830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8A0960" w14:paraId="3D912510" w14:textId="77777777">
        <w:trPr>
          <w:cantSplit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0F050" w14:textId="77777777" w:rsidR="008A0960" w:rsidRDefault="008A0960" w:rsidP="008A09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Test Loss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FF119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1233A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8A0960" w14:paraId="672BF7DB" w14:textId="77777777">
        <w:trPr>
          <w:cantSplit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7AB1C" w14:textId="77777777" w:rsidR="008A0960" w:rsidRDefault="008A0960" w:rsidP="008A09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Precision / Recall / F1 (macro avg)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C11E9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4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7EF16" w14:textId="77777777" w:rsidR="008A0960" w:rsidRDefault="008A0960" w:rsidP="008A096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1CD076BC" w14:textId="6A482526" w:rsidR="00B13D0D" w:rsidRDefault="008A0960">
      <w:pPr>
        <w:pStyle w:val="Heading2"/>
        <w:spacing w:before="320" w:after="1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8A0960">
        <w:lastRenderedPageBreak/>
        <w:drawing>
          <wp:anchor distT="0" distB="0" distL="114300" distR="114300" simplePos="0" relativeHeight="251658240" behindDoc="0" locked="0" layoutInCell="1" allowOverlap="1" wp14:anchorId="0C0D1BEA" wp14:editId="09E17602">
            <wp:simplePos x="0" y="0"/>
            <wp:positionH relativeFrom="column">
              <wp:posOffset>3117850</wp:posOffset>
            </wp:positionH>
            <wp:positionV relativeFrom="paragraph">
              <wp:posOffset>490220</wp:posOffset>
            </wp:positionV>
            <wp:extent cx="2912745" cy="2743200"/>
            <wp:effectExtent l="0" t="0" r="1905" b="0"/>
            <wp:wrapNone/>
            <wp:docPr id="112697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42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Calibri"/>
          <w:b/>
          <w:bCs/>
          <w:color w:val="000000"/>
          <w:sz w:val="24"/>
          <w:szCs w:val="24"/>
        </w:rPr>
        <w:t>5. a. Paste here all screenshots/figures of the tuned model</w:t>
      </w:r>
    </w:p>
    <w:p w14:paraId="56973486" w14:textId="6B7E607A" w:rsidR="00053547" w:rsidRDefault="008A0960" w:rsidP="00053547">
      <w:r w:rsidRPr="008A0960">
        <w:drawing>
          <wp:inline distT="0" distB="0" distL="0" distR="0" wp14:anchorId="47740B3D" wp14:editId="6EE1C055">
            <wp:extent cx="2963714" cy="2743200"/>
            <wp:effectExtent l="0" t="0" r="8255" b="0"/>
            <wp:docPr id="8348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15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71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06066EC0" w14:textId="77777777" w:rsidR="008A0960" w:rsidRPr="00053547" w:rsidRDefault="008A0960" w:rsidP="00053547"/>
    <w:p w14:paraId="208B3AB4" w14:textId="5A261FD2" w:rsidR="008A0960" w:rsidRDefault="008A0960">
      <w:pPr>
        <w:pStyle w:val="Heading2"/>
        <w:spacing w:before="320" w:after="1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8A0960">
        <w:rPr>
          <w:rFonts w:ascii="Calibri" w:eastAsia="Calibri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056CE313" wp14:editId="3D500301">
            <wp:extent cx="3290991" cy="2743200"/>
            <wp:effectExtent l="0" t="0" r="5080" b="0"/>
            <wp:docPr id="2761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99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      </w:t>
      </w:r>
      <w:r w:rsidRPr="008A0960">
        <w:rPr>
          <w:rFonts w:ascii="Calibri" w:eastAsia="Calibri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2D253992" wp14:editId="0550D9F0">
            <wp:extent cx="2743200" cy="2287866"/>
            <wp:effectExtent l="0" t="0" r="0" b="0"/>
            <wp:docPr id="12362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9FBB" w14:textId="77777777" w:rsidR="008A0960" w:rsidRDefault="008A0960" w:rsidP="008A0960"/>
    <w:p w14:paraId="57DFB8E9" w14:textId="77777777" w:rsidR="008A0960" w:rsidRPr="008A0960" w:rsidRDefault="008A0960" w:rsidP="008A0960"/>
    <w:p w14:paraId="0467CC8A" w14:textId="648765DC" w:rsidR="00B13D0D" w:rsidRDefault="00000000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  Overall Justification / Remarks</w:t>
      </w:r>
    </w:p>
    <w:p w14:paraId="1D1E6D20" w14:textId="77777777" w:rsidR="00B13D0D" w:rsidRDefault="00000000">
      <w:pPr>
        <w:spacing w:after="1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>Summarize why this combination of hyperparameters was chosen (e.g., prior trial results, literature basis, computational constraints) and any observations (overfitting, underfitting, convergence issues).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13D0D" w14:paraId="6EBB0431" w14:textId="77777777">
        <w:trPr>
          <w:cantSplit/>
        </w:trPr>
        <w:tc>
          <w:tcPr>
            <w:tcW w:w="100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D37CC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 xml:space="preserve"> </w:t>
            </w:r>
          </w:p>
          <w:p w14:paraId="3462586A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3BE6A30A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1A0989E1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7AFB4F02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1612EA81" w14:textId="77777777" w:rsidR="00B13D0D" w:rsidRDefault="00000000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179CC7E3" w14:textId="77777777" w:rsidR="00B13D0D" w:rsidRDefault="00B13D0D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</w:p>
    <w:p w14:paraId="74ACFB25" w14:textId="77777777" w:rsidR="00B13D0D" w:rsidRDefault="00B13D0D">
      <w:pPr>
        <w:rPr>
          <w:rFonts w:ascii="Calibri" w:eastAsia="Calibri" w:hAnsi="Calibri" w:cs="Calibri"/>
          <w:color w:val="000000"/>
        </w:rPr>
      </w:pPr>
    </w:p>
    <w:sectPr w:rsidR="00B13D0D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CA78" w14:textId="77777777" w:rsidR="00470F30" w:rsidRDefault="00470F30">
      <w:r>
        <w:separator/>
      </w:r>
    </w:p>
  </w:endnote>
  <w:endnote w:type="continuationSeparator" w:id="0">
    <w:p w14:paraId="57683F59" w14:textId="77777777" w:rsidR="00470F30" w:rsidRDefault="0047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2EF8C0F7-354B-4FD2-98AF-8DE68BF0E562}"/>
  </w:font>
  <w:font w:name="Aptos">
    <w:altName w:val="Calibri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91FE19-A6D5-496F-A9AA-47862537F844}"/>
    <w:embedBold r:id="rId3" w:fontKey="{86050DCF-E661-47C6-81CB-99C2FD801EC2}"/>
    <w:embedItalic r:id="rId4" w:fontKey="{5FAD0747-2552-4C65-8BE7-077E450CF7B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404B42-FB1E-4BB4-A4B4-D3C2C7C07EA7}"/>
    <w:embedItalic r:id="rId6" w:fontKey="{05647D72-BDED-4100-A4F3-5F2D598728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AA899" w14:textId="77777777" w:rsidR="00B13D0D" w:rsidRDefault="00B13D0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E058" w14:textId="77777777" w:rsidR="00470F30" w:rsidRDefault="00470F30">
      <w:r>
        <w:separator/>
      </w:r>
    </w:p>
  </w:footnote>
  <w:footnote w:type="continuationSeparator" w:id="0">
    <w:p w14:paraId="7918CF61" w14:textId="77777777" w:rsidR="00470F30" w:rsidRDefault="0047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C583" w14:textId="77777777" w:rsidR="00B13D0D" w:rsidRDefault="00B13D0D">
    <w:pPr>
      <w:pBdr>
        <w:bottom w:val="single" w:sz="4" w:space="4" w:color="B9C2D0"/>
      </w:pBdr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D0D"/>
    <w:rsid w:val="00041B9C"/>
    <w:rsid w:val="00053547"/>
    <w:rsid w:val="00135C87"/>
    <w:rsid w:val="001D7B8B"/>
    <w:rsid w:val="003577BD"/>
    <w:rsid w:val="003B2F50"/>
    <w:rsid w:val="00470F30"/>
    <w:rsid w:val="00512331"/>
    <w:rsid w:val="00546290"/>
    <w:rsid w:val="005D7C4F"/>
    <w:rsid w:val="006A1A95"/>
    <w:rsid w:val="0072544A"/>
    <w:rsid w:val="007801E7"/>
    <w:rsid w:val="00832E57"/>
    <w:rsid w:val="008A0960"/>
    <w:rsid w:val="008D0445"/>
    <w:rsid w:val="00A544EA"/>
    <w:rsid w:val="00AF5B0F"/>
    <w:rsid w:val="00B13D0D"/>
    <w:rsid w:val="00B624DD"/>
    <w:rsid w:val="00C213BB"/>
    <w:rsid w:val="00D123C6"/>
    <w:rsid w:val="00D9402A"/>
    <w:rsid w:val="00D97A27"/>
    <w:rsid w:val="00DD381F"/>
    <w:rsid w:val="00EF7F4D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11B3"/>
  <w15:docId w15:val="{29591167-E3F1-42D2-8C4F-CBBA36FF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53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5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5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53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E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EAC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53E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EAC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Hkktdw5hM26MvfgRXxOqLNaVQ==">CgMxLjA4AHIhMWFrby01WVpoclFLamoyUmsxLUxvQ084M0h4aVJXc2xI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12</Pages>
  <Words>1912</Words>
  <Characters>10901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Pula</dc:creator>
  <cp:lastModifiedBy>Mark Bryan Tenebroso</cp:lastModifiedBy>
  <cp:revision>8</cp:revision>
  <dcterms:created xsi:type="dcterms:W3CDTF">2026-09-05T09:53:00Z</dcterms:created>
  <dcterms:modified xsi:type="dcterms:W3CDTF">2026-09-27T14:55:00Z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f6829aea-d1fa-4afb-836b-791a59029c5d</vt:lpwstr>
  </property>
</Properties>
</file>