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R="00000000" w:rsidDel="00000000" w:rsidP="00000000" w:rsidRDefault="00000000" w:rsidRPr="00000000">
      <w:pPr>
        <w:contextualSpacing w:val="0"/>
        <w:jc w:val="center"/>
      </w:pPr>
      <w:r w:rsidDel="00000000" w:rsidR="00000000" w:rsidRPr="00000000">
        <w:rPr>
          <w:rFonts w:ascii="Arial" w:cs="Arial" w:eastAsia="Arial" w:hAnsi="Arial"/>
          <w:b w:val="1"/>
          <w:sz w:val="22"/>
          <w:szCs w:val="22"/>
          <w:rtl w:val="0"/>
        </w:rPr>
        <w:t xml:space="preserve">Mark Bubel</w:t>
      </w:r>
      <w:r w:rsidDel="00000000" w:rsidR="00000000" w:rsidRPr="00000000">
        <w:rPr>
          <w:rFonts w:ascii="Arial" w:cs="Arial" w:eastAsia="Arial" w:hAnsi="Arial"/>
          <w:sz w:val="22"/>
          <w:szCs w:val="22"/>
          <w:rtl w:val="0"/>
        </w:rPr>
        <w:t xml:space="preserve">, user experience designer.</w:t>
      </w:r>
    </w:p>
    <w:p w:rsidR="00000000" w:rsidDel="00000000" w:rsidP="00000000" w:rsidRDefault="00000000" w:rsidRPr="00000000">
      <w:pPr>
        <w:contextualSpacing w:val="0"/>
        <w:jc w:val="center"/>
      </w:pPr>
      <w:hyperlink r:id="rId5">
        <w:r w:rsidDel="00000000" w:rsidR="00000000" w:rsidRPr="00000000">
          <w:rPr>
            <w:rFonts w:ascii="Arial" w:cs="Arial" w:eastAsia="Arial" w:hAnsi="Arial"/>
            <w:color w:val="1155cc"/>
            <w:sz w:val="22"/>
            <w:szCs w:val="22"/>
            <w:u w:val="single"/>
            <w:rtl w:val="0"/>
          </w:rPr>
          <w:t xml:space="preserve">Portfolio</w:t>
        </w:r>
      </w:hyperlink>
      <w:r w:rsidDel="00000000" w:rsidR="00000000" w:rsidRPr="00000000">
        <w:rPr>
          <w:rFonts w:ascii="Arial" w:cs="Arial" w:eastAsia="Arial" w:hAnsi="Arial"/>
          <w:sz w:val="22"/>
          <w:szCs w:val="22"/>
          <w:rtl w:val="0"/>
        </w:rPr>
        <w:t xml:space="preserve">, </w:t>
      </w:r>
      <w:hyperlink r:id="rId6">
        <w:r w:rsidDel="00000000" w:rsidR="00000000" w:rsidRPr="00000000">
          <w:rPr>
            <w:rFonts w:ascii="Arial" w:cs="Arial" w:eastAsia="Arial" w:hAnsi="Arial"/>
            <w:color w:val="1155cc"/>
            <w:sz w:val="22"/>
            <w:szCs w:val="22"/>
            <w:u w:val="single"/>
            <w:rtl w:val="0"/>
          </w:rPr>
          <w:t xml:space="preserve">GitHub</w:t>
        </w:r>
      </w:hyperlink>
      <w:r w:rsidDel="00000000" w:rsidR="00000000" w:rsidRPr="00000000">
        <w:rPr>
          <w:rFonts w:ascii="Arial" w:cs="Arial" w:eastAsia="Arial" w:hAnsi="Arial"/>
          <w:sz w:val="22"/>
          <w:szCs w:val="22"/>
          <w:rtl w:val="0"/>
        </w:rPr>
        <w:t xml:space="preserve">, </w:t>
      </w:r>
      <w:hyperlink r:id="rId7">
        <w:r w:rsidDel="00000000" w:rsidR="00000000" w:rsidRPr="00000000">
          <w:rPr>
            <w:rFonts w:ascii="Arial" w:cs="Arial" w:eastAsia="Arial" w:hAnsi="Arial"/>
            <w:color w:val="1155cc"/>
            <w:sz w:val="22"/>
            <w:szCs w:val="22"/>
            <w:u w:val="single"/>
            <w:rtl w:val="0"/>
          </w:rPr>
          <w:t xml:space="preserve">LinkedIn</w:t>
        </w:r>
      </w:hyperlink>
      <w:r w:rsidDel="00000000" w:rsidR="00000000" w:rsidRPr="00000000">
        <w:rPr>
          <w:rtl w:val="0"/>
        </w:rPr>
      </w:r>
    </w:p>
    <w:p w:rsidR="00000000" w:rsidDel="00000000" w:rsidP="00000000" w:rsidRDefault="00000000" w:rsidRPr="00000000">
      <w:pPr>
        <w:contextualSpacing w:val="0"/>
        <w:jc w:val="center"/>
        <w:sectPr>
          <w:headerReference r:id="rId8" w:type="default"/>
          <w:footerReference r:id="rId9" w:type="default"/>
          <w:pgSz w:h="16840" w:w="11900"/>
          <w:pgMar w:bottom="1440" w:top="1440" w:left="1440" w:right="1440"/>
          <w:pgNumType w:start="1"/>
        </w:sectPr>
      </w:pPr>
      <w:r w:rsidDel="00000000" w:rsidR="00000000" w:rsidRPr="00000000">
        <w:rPr>
          <w:rFonts w:ascii="Arial" w:cs="Arial" w:eastAsia="Arial" w:hAnsi="Arial"/>
          <w:sz w:val="22"/>
          <w:szCs w:val="22"/>
          <w:rtl w:val="0"/>
        </w:rPr>
        <w:t xml:space="preserve">1-484-757-9825 or mark.bubel@gmail.com</w:t>
      </w:r>
      <w:r w:rsidDel="00000000" w:rsidR="00000000" w:rsidRPr="00000000">
        <w:rPr>
          <w:rtl w:val="0"/>
        </w:rPr>
      </w:r>
    </w:p>
    <w:p w:rsidR="00000000" w:rsidDel="00000000" w:rsidP="00000000" w:rsidRDefault="00000000" w:rsidRPr="00000000">
      <w:pPr>
        <w:contextualSpacing w:val="0"/>
      </w:pPr>
      <w:r w:rsidDel="00000000" w:rsidR="00000000" w:rsidRPr="00000000">
        <w:rPr>
          <w:rFonts w:ascii="Arial" w:cs="Arial" w:eastAsia="Arial" w:hAnsi="Arial"/>
          <w:b w:val="1"/>
          <w:sz w:val="36"/>
          <w:szCs w:val="36"/>
          <w:rtl w:val="0"/>
        </w:rPr>
        <w:t xml:space="preserve">Summary</w:t>
      </w:r>
    </w:p>
    <w:p w:rsidR="00000000" w:rsidDel="00000000" w:rsidP="00000000" w:rsidRDefault="00000000" w:rsidRPr="00000000">
      <w:pPr>
        <w:contextualSpacing w:val="0"/>
      </w:pPr>
      <w:r w:rsidDel="00000000" w:rsidR="00000000" w:rsidRPr="00000000">
        <w:rPr>
          <w:rFonts w:ascii="Arial" w:cs="Arial" w:eastAsia="Arial" w:hAnsi="Arial"/>
          <w:sz w:val="22"/>
          <w:szCs w:val="22"/>
          <w:rtl w:val="0"/>
        </w:rPr>
        <w:t xml:space="preserve">I am a user experience designer with five years’ of experience who understands the theory behind everything that I create. I take a human-centered approach to every design project: user research, prototyping, testing, and iteration. I think beautiful designs are just hollow shells without consideration of the real people for whom they are made.</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Fonts w:ascii="Arial" w:cs="Arial" w:eastAsia="Arial" w:hAnsi="Arial"/>
          <w:b w:val="1"/>
          <w:sz w:val="36"/>
          <w:szCs w:val="36"/>
          <w:rtl w:val="0"/>
        </w:rPr>
        <w:t xml:space="preserve">MSc Human Computer Interaction with Ergonomics</w:t>
      </w:r>
    </w:p>
    <w:p w:rsidR="00000000" w:rsidDel="00000000" w:rsidP="00000000" w:rsidRDefault="00000000" w:rsidRPr="00000000">
      <w:pPr>
        <w:contextualSpacing w:val="0"/>
      </w:pPr>
      <w:r w:rsidDel="00000000" w:rsidR="00000000" w:rsidRPr="00000000">
        <w:rPr>
          <w:rFonts w:ascii="Arial" w:cs="Arial" w:eastAsia="Arial" w:hAnsi="Arial"/>
          <w:sz w:val="22"/>
          <w:szCs w:val="22"/>
          <w:rtl w:val="0"/>
        </w:rPr>
        <w:t xml:space="preserve">University College London, September 2015 to September 2016</w:t>
      </w:r>
    </w:p>
    <w:p w:rsidR="00000000" w:rsidDel="00000000" w:rsidP="00000000" w:rsidRDefault="00000000" w:rsidRPr="00000000">
      <w:pPr>
        <w:contextualSpacing w:val="0"/>
      </w:pPr>
      <w:r w:rsidDel="00000000" w:rsidR="00000000" w:rsidRPr="00000000">
        <w:rPr>
          <w:rFonts w:ascii="Arial" w:cs="Arial" w:eastAsia="Arial" w:hAnsi="Arial"/>
          <w:sz w:val="22"/>
          <w:szCs w:val="22"/>
          <w:rtl w:val="0"/>
        </w:rPr>
        <w:t xml:space="preserve">Graduated with Merit</w:t>
      </w:r>
    </w:p>
    <w:p w:rsidR="00000000" w:rsidDel="00000000" w:rsidP="00000000" w:rsidRDefault="00000000" w:rsidRPr="00000000">
      <w:pPr>
        <w:numPr>
          <w:ilvl w:val="0"/>
          <w:numId w:val="2"/>
        </w:numPr>
        <w:spacing w:line="276" w:lineRule="auto"/>
        <w:ind w:left="720" w:hanging="360"/>
        <w:contextualSpacing w:val="1"/>
        <w:rPr>
          <w:rFonts w:ascii="Arial" w:cs="Arial" w:eastAsia="Arial" w:hAnsi="Arial"/>
          <w:sz w:val="22"/>
          <w:szCs w:val="22"/>
        </w:rPr>
      </w:pPr>
      <w:r w:rsidDel="00000000" w:rsidR="00000000" w:rsidRPr="00000000">
        <w:rPr>
          <w:rFonts w:ascii="Arial" w:cs="Arial" w:eastAsia="Arial" w:hAnsi="Arial"/>
          <w:sz w:val="22"/>
          <w:szCs w:val="22"/>
          <w:rtl w:val="0"/>
        </w:rPr>
        <w:t xml:space="preserve">Awarded a mark of Merit for MSc Dissertation: </w:t>
      </w:r>
      <w:r w:rsidDel="00000000" w:rsidR="00000000" w:rsidRPr="00000000">
        <w:rPr>
          <w:rFonts w:ascii="Arial" w:cs="Arial" w:eastAsia="Arial" w:hAnsi="Arial"/>
          <w:i w:val="1"/>
          <w:sz w:val="22"/>
          <w:szCs w:val="22"/>
          <w:rtl w:val="0"/>
        </w:rPr>
        <w:t xml:space="preserve">Assistive Technology Design Guidelines to Support Independence for People Who Have Dementia. </w:t>
      </w:r>
      <w:r w:rsidDel="00000000" w:rsidR="00000000" w:rsidRPr="00000000">
        <w:rPr>
          <w:rFonts w:ascii="Arial" w:cs="Arial" w:eastAsia="Arial" w:hAnsi="Arial"/>
          <w:sz w:val="22"/>
          <w:szCs w:val="22"/>
          <w:rtl w:val="0"/>
        </w:rPr>
        <w:t xml:space="preserve">Findings are being considered for future publication.</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Fonts w:ascii="Arial" w:cs="Arial" w:eastAsia="Arial" w:hAnsi="Arial"/>
          <w:b w:val="1"/>
          <w:sz w:val="36"/>
          <w:szCs w:val="36"/>
          <w:rtl w:val="0"/>
        </w:rPr>
        <w:t xml:space="preserve">BA English with Technical Writing</w:t>
      </w:r>
      <w:r w:rsidDel="00000000" w:rsidR="00000000" w:rsidRPr="00000000">
        <w:rPr>
          <w:rtl w:val="0"/>
        </w:rPr>
      </w:r>
    </w:p>
    <w:p w:rsidR="00000000" w:rsidDel="00000000" w:rsidP="00000000" w:rsidRDefault="00000000" w:rsidRPr="00000000">
      <w:pPr>
        <w:contextualSpacing w:val="0"/>
      </w:pPr>
      <w:r w:rsidDel="00000000" w:rsidR="00000000" w:rsidRPr="00000000">
        <w:rPr>
          <w:rFonts w:ascii="Arial" w:cs="Arial" w:eastAsia="Arial" w:hAnsi="Arial"/>
          <w:sz w:val="22"/>
          <w:szCs w:val="22"/>
          <w:rtl w:val="0"/>
        </w:rPr>
        <w:t xml:space="preserve">University of Delaware, September 2006 to May 2010</w:t>
      </w:r>
    </w:p>
    <w:p w:rsidR="00000000" w:rsidDel="00000000" w:rsidP="00000000" w:rsidRDefault="00000000" w:rsidRPr="00000000">
      <w:pPr>
        <w:contextualSpacing w:val="0"/>
      </w:pPr>
      <w:r w:rsidDel="00000000" w:rsidR="00000000" w:rsidRPr="00000000">
        <w:rPr>
          <w:rFonts w:ascii="Arial" w:cs="Arial" w:eastAsia="Arial" w:hAnsi="Arial"/>
          <w:sz w:val="22"/>
          <w:szCs w:val="22"/>
          <w:rtl w:val="0"/>
        </w:rPr>
        <w:t xml:space="preserve">Minor, Computer Science</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Fonts w:ascii="Arial" w:cs="Arial" w:eastAsia="Arial" w:hAnsi="Arial"/>
          <w:b w:val="1"/>
          <w:sz w:val="36"/>
          <w:szCs w:val="36"/>
          <w:rtl w:val="0"/>
        </w:rPr>
        <w:t xml:space="preserve">User Research Assistant</w:t>
      </w:r>
      <w:r w:rsidDel="00000000" w:rsidR="00000000" w:rsidRPr="00000000">
        <w:rPr>
          <w:rFonts w:ascii="Arial" w:cs="Arial" w:eastAsia="Arial" w:hAnsi="Arial"/>
          <w:sz w:val="36"/>
          <w:szCs w:val="36"/>
          <w:rtl w:val="0"/>
        </w:rPr>
        <w:t xml:space="preserve"> </w:t>
      </w:r>
      <w:r w:rsidDel="00000000" w:rsidR="00000000" w:rsidRPr="00000000">
        <w:rPr>
          <w:rFonts w:ascii="Arial" w:cs="Arial" w:eastAsia="Arial" w:hAnsi="Arial"/>
          <w:sz w:val="22"/>
          <w:szCs w:val="22"/>
          <w:rtl w:val="0"/>
        </w:rPr>
        <w:t xml:space="preserve">at Sony PlayStation Europe</w:t>
      </w:r>
    </w:p>
    <w:p w:rsidR="00000000" w:rsidDel="00000000" w:rsidP="00000000" w:rsidRDefault="00000000" w:rsidRPr="00000000">
      <w:pPr>
        <w:contextualSpacing w:val="0"/>
      </w:pPr>
      <w:r w:rsidDel="00000000" w:rsidR="00000000" w:rsidRPr="00000000">
        <w:rPr>
          <w:rFonts w:ascii="Arial" w:cs="Arial" w:eastAsia="Arial" w:hAnsi="Arial"/>
          <w:sz w:val="22"/>
          <w:szCs w:val="22"/>
          <w:rtl w:val="0"/>
        </w:rPr>
        <w:t xml:space="preserve">June 2016, London, UK</w:t>
      </w: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spacing w:line="276" w:lineRule="auto"/>
        <w:contextualSpacing w:val="0"/>
      </w:pPr>
      <w:r w:rsidDel="00000000" w:rsidR="00000000" w:rsidRPr="00000000">
        <w:rPr>
          <w:rFonts w:ascii="Arial" w:cs="Arial" w:eastAsia="Arial" w:hAnsi="Arial"/>
          <w:sz w:val="22"/>
          <w:szCs w:val="22"/>
          <w:rtl w:val="0"/>
        </w:rPr>
        <w:t xml:space="preserve">Working with a tight, one-day schedule, I assisted in guiding 80 participants through virtual reality usability testing for a developing PlayStation 4 game.</w:t>
      </w:r>
    </w:p>
    <w:p w:rsidR="00000000" w:rsidDel="00000000" w:rsidP="00000000" w:rsidRDefault="00000000" w:rsidRPr="00000000">
      <w:pPr>
        <w:numPr>
          <w:ilvl w:val="0"/>
          <w:numId w:val="1"/>
        </w:numPr>
        <w:spacing w:line="276" w:lineRule="auto"/>
        <w:ind w:left="720" w:hanging="360"/>
        <w:contextualSpacing w:val="1"/>
        <w:rPr>
          <w:rFonts w:ascii="Arial" w:cs="Arial" w:eastAsia="Arial" w:hAnsi="Arial"/>
          <w:sz w:val="22"/>
          <w:szCs w:val="22"/>
        </w:rPr>
      </w:pPr>
      <w:r w:rsidDel="00000000" w:rsidR="00000000" w:rsidRPr="00000000">
        <w:rPr>
          <w:rFonts w:ascii="Arial" w:cs="Arial" w:eastAsia="Arial" w:hAnsi="Arial"/>
          <w:sz w:val="22"/>
          <w:szCs w:val="22"/>
          <w:rtl w:val="0"/>
        </w:rPr>
        <w:t xml:space="preserve">Engaged with users by explaining the user test process, what would happen, and why they were doing it. </w:t>
      </w:r>
    </w:p>
    <w:p w:rsidR="00000000" w:rsidDel="00000000" w:rsidP="00000000" w:rsidRDefault="00000000" w:rsidRPr="00000000">
      <w:pPr>
        <w:numPr>
          <w:ilvl w:val="0"/>
          <w:numId w:val="1"/>
        </w:numPr>
        <w:spacing w:line="276" w:lineRule="auto"/>
        <w:ind w:left="720" w:hanging="360"/>
        <w:contextualSpacing w:val="1"/>
        <w:rPr>
          <w:rFonts w:ascii="Arial" w:cs="Arial" w:eastAsia="Arial" w:hAnsi="Arial"/>
          <w:sz w:val="22"/>
          <w:szCs w:val="22"/>
        </w:rPr>
      </w:pPr>
      <w:r w:rsidDel="00000000" w:rsidR="00000000" w:rsidRPr="00000000">
        <w:rPr>
          <w:rFonts w:ascii="Arial" w:cs="Arial" w:eastAsia="Arial" w:hAnsi="Arial"/>
          <w:sz w:val="22"/>
          <w:szCs w:val="22"/>
          <w:rtl w:val="0"/>
        </w:rPr>
        <w:t xml:space="preserve">Guided participants through an online pre- and post-test questionnaire about motion sickness and helped fit VR gear to their body.</w:t>
      </w:r>
    </w:p>
    <w:p w:rsidR="00000000" w:rsidDel="00000000" w:rsidP="00000000" w:rsidRDefault="00000000" w:rsidRPr="00000000">
      <w:pPr>
        <w:numPr>
          <w:ilvl w:val="0"/>
          <w:numId w:val="1"/>
        </w:numPr>
        <w:spacing w:line="276" w:lineRule="auto"/>
        <w:ind w:left="720" w:hanging="360"/>
        <w:contextualSpacing w:val="1"/>
        <w:rPr>
          <w:rFonts w:ascii="Arial" w:cs="Arial" w:eastAsia="Arial" w:hAnsi="Arial"/>
          <w:sz w:val="22"/>
          <w:szCs w:val="22"/>
        </w:rPr>
      </w:pPr>
      <w:r w:rsidDel="00000000" w:rsidR="00000000" w:rsidRPr="00000000">
        <w:rPr>
          <w:rFonts w:ascii="Arial" w:cs="Arial" w:eastAsia="Arial" w:hAnsi="Arial"/>
          <w:sz w:val="22"/>
          <w:szCs w:val="22"/>
          <w:rtl w:val="0"/>
        </w:rPr>
        <w:t xml:space="preserve">Learned about managing the researcher-participant interaction, controlling for bias factors, and determining how to move a slow usability test forward.</w:t>
      </w:r>
    </w:p>
    <w:p w:rsidR="00000000" w:rsidDel="00000000" w:rsidP="00000000" w:rsidRDefault="00000000" w:rsidRPr="00000000">
      <w:pPr>
        <w:spacing w:line="276" w:lineRule="auto"/>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Fonts w:ascii="Arial" w:cs="Arial" w:eastAsia="Arial" w:hAnsi="Arial"/>
          <w:b w:val="1"/>
          <w:sz w:val="36"/>
          <w:szCs w:val="36"/>
          <w:rtl w:val="0"/>
        </w:rPr>
        <w:t xml:space="preserve">User Experience Specialist</w:t>
      </w:r>
      <w:r w:rsidDel="00000000" w:rsidR="00000000" w:rsidRPr="00000000">
        <w:rPr>
          <w:rFonts w:ascii="Arial" w:cs="Arial" w:eastAsia="Arial" w:hAnsi="Arial"/>
          <w:sz w:val="22"/>
          <w:szCs w:val="22"/>
          <w:rtl w:val="0"/>
        </w:rPr>
        <w:t xml:space="preserve"> at Access Group, Inc.</w:t>
      </w:r>
    </w:p>
    <w:p w:rsidR="00000000" w:rsidDel="00000000" w:rsidP="00000000" w:rsidRDefault="00000000" w:rsidRPr="00000000">
      <w:pPr>
        <w:contextualSpacing w:val="0"/>
      </w:pPr>
      <w:r w:rsidDel="00000000" w:rsidR="00000000" w:rsidRPr="00000000">
        <w:rPr>
          <w:rFonts w:ascii="Arial" w:cs="Arial" w:eastAsia="Arial" w:hAnsi="Arial"/>
          <w:sz w:val="22"/>
          <w:szCs w:val="22"/>
          <w:rtl w:val="0"/>
        </w:rPr>
        <w:t xml:space="preserve">May 2010 to August 2015, Pennsylvania, USA.</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Fonts w:ascii="Arial" w:cs="Arial" w:eastAsia="Arial" w:hAnsi="Arial"/>
          <w:sz w:val="22"/>
          <w:szCs w:val="22"/>
          <w:rtl w:val="0"/>
        </w:rPr>
        <w:t xml:space="preserve">I established, contributed to, and led user experience direction and made strong, technical contributions for the company’s projects and services in a multi-disciplinary role.</w:t>
      </w:r>
    </w:p>
    <w:p w:rsidR="00000000" w:rsidDel="00000000" w:rsidP="00000000" w:rsidRDefault="00000000" w:rsidRPr="00000000">
      <w:pPr>
        <w:numPr>
          <w:ilvl w:val="0"/>
          <w:numId w:val="5"/>
        </w:numPr>
        <w:spacing w:after="160" w:line="276" w:lineRule="auto"/>
        <w:ind w:left="720" w:hanging="360"/>
        <w:contextualSpacing w:val="1"/>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Built wireframes and storyboards to clearly articulate ideas and interaction design functions for the company’s website redesign. This redesign increased</w:t>
      </w:r>
      <w:r w:rsidDel="00000000" w:rsidR="00000000" w:rsidRPr="00000000">
        <w:rPr>
          <w:rFonts w:ascii="Arial" w:cs="Arial" w:eastAsia="Arial" w:hAnsi="Arial"/>
          <w:b w:val="0"/>
          <w:sz w:val="22"/>
          <w:szCs w:val="22"/>
          <w:rtl w:val="0"/>
        </w:rPr>
        <w:t xml:space="preserve"> press, </w:t>
      </w:r>
      <w:r w:rsidDel="00000000" w:rsidR="00000000" w:rsidRPr="00000000">
        <w:rPr>
          <w:rFonts w:ascii="Arial" w:cs="Arial" w:eastAsia="Arial" w:hAnsi="Arial"/>
          <w:sz w:val="22"/>
          <w:szCs w:val="22"/>
          <w:rtl w:val="0"/>
        </w:rPr>
        <w:t xml:space="preserve">web</w:t>
      </w:r>
      <w:r w:rsidDel="00000000" w:rsidR="00000000" w:rsidRPr="00000000">
        <w:rPr>
          <w:rFonts w:ascii="Arial" w:cs="Arial" w:eastAsia="Arial" w:hAnsi="Arial"/>
          <w:b w:val="0"/>
          <w:sz w:val="22"/>
          <w:szCs w:val="22"/>
          <w:rtl w:val="0"/>
        </w:rPr>
        <w:t xml:space="preserve"> visits, service adoption, and company image on social media</w:t>
      </w: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pPr>
        <w:numPr>
          <w:ilvl w:val="0"/>
          <w:numId w:val="6"/>
        </w:numPr>
        <w:spacing w:after="160" w:line="276" w:lineRule="auto"/>
        <w:ind w:left="720" w:hanging="360"/>
        <w:contextualSpacing w:val="1"/>
        <w:rPr>
          <w:sz w:val="22"/>
          <w:szCs w:val="22"/>
        </w:rPr>
      </w:pPr>
      <w:r w:rsidDel="00000000" w:rsidR="00000000" w:rsidRPr="00000000">
        <w:rPr>
          <w:rFonts w:ascii="Arial" w:cs="Arial" w:eastAsia="Arial" w:hAnsi="Arial"/>
          <w:sz w:val="22"/>
          <w:szCs w:val="22"/>
          <w:rtl w:val="0"/>
        </w:rPr>
        <w:t xml:space="preserve">Planned and led multiple quantitative and qualitative user research initiatives.</w:t>
      </w:r>
    </w:p>
    <w:p w:rsidR="00000000" w:rsidDel="00000000" w:rsidP="00000000" w:rsidRDefault="00000000" w:rsidRPr="00000000">
      <w:pPr>
        <w:numPr>
          <w:ilvl w:val="1"/>
          <w:numId w:val="6"/>
        </w:numPr>
        <w:spacing w:after="160" w:line="276" w:lineRule="auto"/>
        <w:ind w:left="1440" w:hanging="360"/>
        <w:contextualSpacing w:val="1"/>
        <w:rPr>
          <w:sz w:val="22"/>
          <w:szCs w:val="22"/>
        </w:rPr>
      </w:pPr>
      <w:r w:rsidDel="00000000" w:rsidR="00000000" w:rsidRPr="00000000">
        <w:rPr>
          <w:rFonts w:ascii="Arial" w:cs="Arial" w:eastAsia="Arial" w:hAnsi="Arial"/>
          <w:sz w:val="22"/>
          <w:szCs w:val="22"/>
          <w:rtl w:val="0"/>
        </w:rPr>
        <w:t xml:space="preserve">Designed user research surveys as a way to continuously measure.</w:t>
      </w:r>
    </w:p>
    <w:p w:rsidR="00000000" w:rsidDel="00000000" w:rsidP="00000000" w:rsidRDefault="00000000" w:rsidRPr="00000000">
      <w:pPr>
        <w:numPr>
          <w:ilvl w:val="1"/>
          <w:numId w:val="6"/>
        </w:numPr>
        <w:spacing w:after="160" w:line="276" w:lineRule="auto"/>
        <w:ind w:left="1440" w:hanging="360"/>
        <w:contextualSpacing w:val="1"/>
        <w:rPr>
          <w:sz w:val="22"/>
          <w:szCs w:val="22"/>
        </w:rPr>
      </w:pPr>
      <w:r w:rsidDel="00000000" w:rsidR="00000000" w:rsidRPr="00000000">
        <w:rPr>
          <w:rFonts w:ascii="Arial" w:cs="Arial" w:eastAsia="Arial" w:hAnsi="Arial"/>
          <w:sz w:val="22"/>
          <w:szCs w:val="22"/>
          <w:rtl w:val="0"/>
        </w:rPr>
        <w:t xml:space="preserve">engagement with actual users. The result was a steady increase in webinar attendance plus ideas for new webinars that were never before considered.</w:t>
      </w:r>
    </w:p>
    <w:p w:rsidR="00000000" w:rsidDel="00000000" w:rsidP="00000000" w:rsidRDefault="00000000" w:rsidRPr="00000000">
      <w:pPr>
        <w:numPr>
          <w:ilvl w:val="1"/>
          <w:numId w:val="6"/>
        </w:numPr>
        <w:spacing w:after="160" w:line="276" w:lineRule="auto"/>
        <w:ind w:left="1440" w:hanging="360"/>
        <w:contextualSpacing w:val="1"/>
        <w:rPr>
          <w:sz w:val="22"/>
          <w:szCs w:val="22"/>
        </w:rPr>
      </w:pPr>
      <w:r w:rsidDel="00000000" w:rsidR="00000000" w:rsidRPr="00000000">
        <w:rPr>
          <w:rFonts w:ascii="Arial" w:cs="Arial" w:eastAsia="Arial" w:hAnsi="Arial"/>
          <w:sz w:val="22"/>
          <w:szCs w:val="22"/>
          <w:rtl w:val="0"/>
        </w:rPr>
        <w:t xml:space="preserve">Conducted quantitative user research that improved key performance indicators (KPIs) of email campaigns by 20%.</w:t>
      </w:r>
    </w:p>
    <w:p w:rsidR="00000000" w:rsidDel="00000000" w:rsidP="00000000" w:rsidRDefault="00000000" w:rsidRPr="00000000">
      <w:pPr>
        <w:numPr>
          <w:ilvl w:val="1"/>
          <w:numId w:val="6"/>
        </w:numPr>
        <w:spacing w:after="160" w:line="276" w:lineRule="auto"/>
        <w:ind w:left="1440" w:hanging="360"/>
        <w:contextualSpacing w:val="1"/>
        <w:rPr>
          <w:sz w:val="22"/>
          <w:szCs w:val="22"/>
        </w:rPr>
      </w:pPr>
      <w:r w:rsidDel="00000000" w:rsidR="00000000" w:rsidRPr="00000000">
        <w:rPr>
          <w:rFonts w:ascii="Arial" w:cs="Arial" w:eastAsia="Arial" w:hAnsi="Arial"/>
          <w:sz w:val="22"/>
          <w:szCs w:val="22"/>
          <w:rtl w:val="0"/>
        </w:rPr>
        <w:t xml:space="preserve">Created and led a qualitative user research plan to increase web service engagement. This led to a 10% increase in email marketing engagement among potential customers and helped to stimulate conversation at trade shows.</w:t>
      </w:r>
    </w:p>
    <w:p w:rsidR="00000000" w:rsidDel="00000000" w:rsidP="00000000" w:rsidRDefault="00000000" w:rsidRPr="00000000">
      <w:pPr>
        <w:numPr>
          <w:ilvl w:val="1"/>
          <w:numId w:val="6"/>
        </w:numPr>
        <w:spacing w:after="160" w:line="276" w:lineRule="auto"/>
        <w:ind w:left="1440" w:hanging="360"/>
        <w:contextualSpacing w:val="1"/>
        <w:rPr>
          <w:sz w:val="22"/>
          <w:szCs w:val="22"/>
        </w:rPr>
      </w:pPr>
      <w:r w:rsidDel="00000000" w:rsidR="00000000" w:rsidRPr="00000000">
        <w:rPr>
          <w:rFonts w:ascii="Arial" w:cs="Arial" w:eastAsia="Arial" w:hAnsi="Arial"/>
          <w:sz w:val="22"/>
          <w:szCs w:val="22"/>
          <w:rtl w:val="0"/>
        </w:rPr>
        <w:t xml:space="preserve">Applied quantitative user research insights to inform qualitative user research. Using Google Analytics, I demonstrated to management that numbers and trends can be translated to tangible ideas to help solve UX problems.</w:t>
      </w:r>
    </w:p>
    <w:p w:rsidR="00000000" w:rsidDel="00000000" w:rsidP="00000000" w:rsidRDefault="00000000" w:rsidRPr="00000000">
      <w:pPr>
        <w:numPr>
          <w:ilvl w:val="1"/>
          <w:numId w:val="6"/>
        </w:numPr>
        <w:spacing w:after="160" w:line="276" w:lineRule="auto"/>
        <w:ind w:left="1440" w:hanging="360"/>
        <w:contextualSpacing w:val="1"/>
        <w:rPr>
          <w:sz w:val="22"/>
          <w:szCs w:val="22"/>
        </w:rPr>
      </w:pPr>
      <w:r w:rsidDel="00000000" w:rsidR="00000000" w:rsidRPr="00000000">
        <w:rPr>
          <w:rFonts w:ascii="Arial" w:cs="Arial" w:eastAsia="Arial" w:hAnsi="Arial"/>
          <w:sz w:val="22"/>
          <w:szCs w:val="22"/>
          <w:rtl w:val="0"/>
        </w:rPr>
        <w:t xml:space="preserve">Designed user research test scenarios for a new web calculator. These scenarios formed a valid foundation instead of starting from scratch in a potentially wrong direction.</w:t>
      </w:r>
    </w:p>
    <w:p w:rsidR="00000000" w:rsidDel="00000000" w:rsidP="00000000" w:rsidRDefault="00000000" w:rsidRPr="00000000">
      <w:pPr>
        <w:numPr>
          <w:ilvl w:val="0"/>
          <w:numId w:val="6"/>
        </w:numPr>
        <w:spacing w:after="160" w:line="276" w:lineRule="auto"/>
        <w:ind w:left="720" w:hanging="360"/>
        <w:contextualSpacing w:val="1"/>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Guided senior management to a vital decision about the website redesign: a content-based or audience-based information architecture. This decision resulted in 20% lower web page bounce rates and deeper exploration of web pages.</w:t>
      </w:r>
    </w:p>
    <w:p w:rsidR="00000000" w:rsidDel="00000000" w:rsidP="00000000" w:rsidRDefault="00000000" w:rsidRPr="00000000">
      <w:pPr>
        <w:numPr>
          <w:ilvl w:val="0"/>
          <w:numId w:val="6"/>
        </w:numPr>
        <w:spacing w:after="160" w:line="276" w:lineRule="auto"/>
        <w:ind w:left="720" w:hanging="360"/>
        <w:contextualSpacing w:val="1"/>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Responsible for user experience writing for the company’s web-based product. </w:t>
      </w:r>
      <w:r w:rsidDel="00000000" w:rsidR="00000000" w:rsidRPr="00000000">
        <w:rPr>
          <w:rtl w:val="0"/>
        </w:rPr>
      </w:r>
    </w:p>
    <w:p w:rsidR="00000000" w:rsidDel="00000000" w:rsidP="00000000" w:rsidRDefault="00000000" w:rsidRPr="00000000">
      <w:pPr>
        <w:numPr>
          <w:ilvl w:val="0"/>
          <w:numId w:val="6"/>
        </w:numPr>
        <w:spacing w:after="0" w:before="0" w:line="240" w:lineRule="auto"/>
        <w:ind w:left="720" w:hanging="360"/>
        <w:contextualSpacing w:val="1"/>
        <w:rPr>
          <w:b w:val="0"/>
        </w:rPr>
      </w:pPr>
      <w:r w:rsidDel="00000000" w:rsidR="00000000" w:rsidRPr="00000000">
        <w:rPr>
          <w:rFonts w:ascii="Arial" w:cs="Arial" w:eastAsia="Arial" w:hAnsi="Arial"/>
          <w:b w:val="0"/>
          <w:sz w:val="22"/>
          <w:szCs w:val="22"/>
          <w:rtl w:val="0"/>
        </w:rPr>
        <w:t xml:space="preserve">Saved thousands of dollars from the budget as the sole web developer and maintainer of the previous version of the corporate website. This included server setup using WordPress, authoring all HTML and CSS, and scripting basic functionality with the jQuery library and PHP.</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Fonts w:ascii="Arial" w:cs="Arial" w:eastAsia="Arial" w:hAnsi="Arial"/>
          <w:b w:val="1"/>
          <w:sz w:val="36"/>
          <w:szCs w:val="36"/>
          <w:rtl w:val="0"/>
        </w:rPr>
        <w:t xml:space="preserve">Web Marketing Internship</w:t>
      </w:r>
      <w:r w:rsidDel="00000000" w:rsidR="00000000" w:rsidRPr="00000000">
        <w:rPr>
          <w:rFonts w:ascii="Arial" w:cs="Arial" w:eastAsia="Arial" w:hAnsi="Arial"/>
          <w:sz w:val="22"/>
          <w:szCs w:val="22"/>
          <w:rtl w:val="0"/>
        </w:rPr>
        <w:t xml:space="preserve"> at Access Group, Inc.</w:t>
      </w:r>
    </w:p>
    <w:p w:rsidR="00000000" w:rsidDel="00000000" w:rsidP="00000000" w:rsidRDefault="00000000" w:rsidRPr="00000000">
      <w:pPr>
        <w:contextualSpacing w:val="0"/>
      </w:pPr>
      <w:r w:rsidDel="00000000" w:rsidR="00000000" w:rsidRPr="00000000">
        <w:rPr>
          <w:rFonts w:ascii="Arial" w:cs="Arial" w:eastAsia="Arial" w:hAnsi="Arial"/>
          <w:sz w:val="22"/>
          <w:szCs w:val="22"/>
          <w:rtl w:val="0"/>
        </w:rPr>
        <w:t xml:space="preserve">June 2009 to August 2009, Delaware, USA.</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spacing w:line="276" w:lineRule="auto"/>
        <w:contextualSpacing w:val="0"/>
      </w:pPr>
      <w:r w:rsidDel="00000000" w:rsidR="00000000" w:rsidRPr="00000000">
        <w:rPr>
          <w:rFonts w:ascii="Arial" w:cs="Arial" w:eastAsia="Arial" w:hAnsi="Arial"/>
          <w:sz w:val="22"/>
          <w:szCs w:val="22"/>
          <w:rtl w:val="0"/>
        </w:rPr>
        <w:t xml:space="preserve">A summer internship during my undergraduate degree where I learned the basics of web marketing and development, user experience, teamwork, and project management.</w:t>
      </w:r>
      <w:r w:rsidDel="00000000" w:rsidR="00000000" w:rsidRPr="00000000">
        <w:rPr>
          <w:rtl w:val="0"/>
        </w:rPr>
      </w:r>
    </w:p>
    <w:p w:rsidR="00000000" w:rsidDel="00000000" w:rsidP="00000000" w:rsidRDefault="00000000" w:rsidRPr="00000000">
      <w:pPr>
        <w:numPr>
          <w:ilvl w:val="0"/>
          <w:numId w:val="7"/>
        </w:numPr>
        <w:spacing w:after="160" w:line="276" w:lineRule="auto"/>
        <w:ind w:left="720" w:hanging="360"/>
        <w:contextualSpacing w:val="1"/>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Introduced to the realm of user experience by making suggestions to improve the company’s web-based product. </w:t>
      </w:r>
      <w:r w:rsidDel="00000000" w:rsidR="00000000" w:rsidRPr="00000000">
        <w:rPr>
          <w:rtl w:val="0"/>
        </w:rPr>
      </w:r>
    </w:p>
    <w:p w:rsidR="00000000" w:rsidDel="00000000" w:rsidP="00000000" w:rsidRDefault="00000000" w:rsidRPr="00000000">
      <w:pPr>
        <w:numPr>
          <w:ilvl w:val="0"/>
          <w:numId w:val="8"/>
        </w:numPr>
        <w:spacing w:after="160" w:line="276" w:lineRule="auto"/>
        <w:ind w:left="720" w:hanging="360"/>
        <w:contextualSpacing w:val="1"/>
        <w:rPr>
          <w:sz w:val="22"/>
          <w:szCs w:val="22"/>
        </w:rPr>
      </w:pPr>
      <w:r w:rsidDel="00000000" w:rsidR="00000000" w:rsidRPr="00000000">
        <w:rPr>
          <w:rFonts w:ascii="Arial" w:cs="Arial" w:eastAsia="Arial" w:hAnsi="Arial"/>
          <w:sz w:val="22"/>
          <w:szCs w:val="22"/>
          <w:rtl w:val="0"/>
        </w:rPr>
        <w:t xml:space="preserve">Managed all content updates for the corporate website. This included light HTML and CSS authoring for web pages and email campaigns.</w:t>
      </w:r>
    </w:p>
    <w:p w:rsidR="00000000" w:rsidDel="00000000" w:rsidP="00000000" w:rsidRDefault="00000000" w:rsidRPr="00000000">
      <w:pPr>
        <w:numPr>
          <w:ilvl w:val="0"/>
          <w:numId w:val="8"/>
        </w:numPr>
        <w:spacing w:after="160" w:line="276" w:lineRule="auto"/>
        <w:ind w:left="720" w:hanging="360"/>
        <w:contextualSpacing w:val="1"/>
        <w:rPr>
          <w:sz w:val="22"/>
          <w:szCs w:val="22"/>
        </w:rPr>
      </w:pPr>
      <w:r w:rsidDel="00000000" w:rsidR="00000000" w:rsidRPr="00000000">
        <w:rPr>
          <w:rFonts w:ascii="Arial" w:cs="Arial" w:eastAsia="Arial" w:hAnsi="Arial"/>
          <w:sz w:val="22"/>
          <w:szCs w:val="22"/>
          <w:rtl w:val="0"/>
        </w:rPr>
        <w:t xml:space="preserve">Wrote content for marketing emails with the specific aim of increasing click through rates. </w:t>
      </w:r>
    </w:p>
    <w:p w:rsidR="00000000" w:rsidDel="00000000" w:rsidP="00000000" w:rsidRDefault="00000000" w:rsidRPr="00000000">
      <w:pPr>
        <w:numPr>
          <w:ilvl w:val="0"/>
          <w:numId w:val="8"/>
        </w:numPr>
        <w:spacing w:after="160" w:line="276" w:lineRule="auto"/>
        <w:ind w:left="720" w:hanging="360"/>
        <w:contextualSpacing w:val="1"/>
        <w:rPr>
          <w:sz w:val="22"/>
          <w:szCs w:val="22"/>
        </w:rPr>
      </w:pPr>
      <w:r w:rsidDel="00000000" w:rsidR="00000000" w:rsidRPr="00000000">
        <w:rPr>
          <w:rFonts w:ascii="Arial" w:cs="Arial" w:eastAsia="Arial" w:hAnsi="Arial"/>
          <w:sz w:val="22"/>
          <w:szCs w:val="22"/>
          <w:rtl w:val="0"/>
        </w:rPr>
        <w:t xml:space="preserve">Managed a summer-long university scholarship contest aimed to increase goodwill, public visibility, and knowledge of Access Group and its services within the industry.</w:t>
      </w:r>
      <w:r w:rsidDel="00000000" w:rsidR="00000000" w:rsidRPr="00000000">
        <w:rPr>
          <w:rtl w:val="0"/>
        </w:rPr>
      </w:r>
    </w:p>
    <w:p w:rsidR="00000000" w:rsidDel="00000000" w:rsidP="00000000" w:rsidRDefault="00000000" w:rsidRPr="00000000">
      <w:pPr>
        <w:contextualSpacing w:val="0"/>
      </w:pPr>
      <w:r w:rsidDel="00000000" w:rsidR="00000000" w:rsidRPr="00000000">
        <w:rPr>
          <w:rFonts w:ascii="Arial" w:cs="Arial" w:eastAsia="Arial" w:hAnsi="Arial"/>
          <w:b w:val="1"/>
          <w:sz w:val="36"/>
          <w:szCs w:val="36"/>
          <w:rtl w:val="0"/>
        </w:rPr>
        <w:t xml:space="preserve">Awards</w:t>
      </w:r>
      <w:r w:rsidDel="00000000" w:rsidR="00000000" w:rsidRPr="00000000">
        <w:rPr>
          <w:rtl w:val="0"/>
        </w:rPr>
      </w:r>
    </w:p>
    <w:p w:rsidR="00000000" w:rsidDel="00000000" w:rsidP="00000000" w:rsidRDefault="00000000" w:rsidRPr="00000000">
      <w:pPr>
        <w:numPr>
          <w:ilvl w:val="0"/>
          <w:numId w:val="4"/>
        </w:numPr>
        <w:spacing w:line="276" w:lineRule="auto"/>
        <w:ind w:left="720" w:hanging="360"/>
        <w:contextualSpacing w:val="1"/>
        <w:rPr>
          <w:rFonts w:ascii="Arial" w:cs="Arial" w:eastAsia="Arial" w:hAnsi="Arial"/>
          <w:sz w:val="22"/>
          <w:szCs w:val="22"/>
        </w:rPr>
      </w:pPr>
      <w:r w:rsidDel="00000000" w:rsidR="00000000" w:rsidRPr="00000000">
        <w:rPr>
          <w:rFonts w:ascii="Arial" w:cs="Arial" w:eastAsia="Arial" w:hAnsi="Arial"/>
          <w:sz w:val="22"/>
          <w:szCs w:val="22"/>
          <w:rtl w:val="0"/>
        </w:rPr>
        <w:t xml:space="preserve">Awarded a team honorary mention for the Student Design Competition hosted by the annual </w:t>
      </w:r>
      <w:hyperlink r:id="rId10">
        <w:r w:rsidDel="00000000" w:rsidR="00000000" w:rsidRPr="00000000">
          <w:rPr>
            <w:rFonts w:ascii="Arial" w:cs="Arial" w:eastAsia="Arial" w:hAnsi="Arial"/>
            <w:color w:val="1155cc"/>
            <w:sz w:val="22"/>
            <w:szCs w:val="22"/>
            <w:u w:val="single"/>
            <w:rtl w:val="0"/>
          </w:rPr>
          <w:t xml:space="preserve">ACM CHI Conference</w:t>
        </w:r>
      </w:hyperlink>
      <w:r w:rsidDel="00000000" w:rsidR="00000000" w:rsidRPr="00000000">
        <w:rPr>
          <w:rFonts w:ascii="Arial" w:cs="Arial" w:eastAsia="Arial" w:hAnsi="Arial"/>
          <w:sz w:val="22"/>
          <w:szCs w:val="22"/>
          <w:rtl w:val="0"/>
        </w:rPr>
        <w:t xml:space="preserve">, May, 2016. Our design competed against a 9% selection rate from world-wide entries.</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Fonts w:ascii="Arial" w:cs="Arial" w:eastAsia="Arial" w:hAnsi="Arial"/>
          <w:b w:val="1"/>
          <w:sz w:val="36"/>
          <w:szCs w:val="36"/>
          <w:rtl w:val="0"/>
        </w:rPr>
        <w:t xml:space="preserve">Publications</w:t>
      </w:r>
      <w:r w:rsidDel="00000000" w:rsidR="00000000" w:rsidRPr="00000000">
        <w:rPr>
          <w:rtl w:val="0"/>
        </w:rPr>
      </w:r>
    </w:p>
    <w:p w:rsidR="00000000" w:rsidDel="00000000" w:rsidP="00000000" w:rsidRDefault="00000000" w:rsidRPr="00000000">
      <w:pPr>
        <w:numPr>
          <w:ilvl w:val="0"/>
          <w:numId w:val="3"/>
        </w:numPr>
        <w:ind w:left="720" w:hanging="360"/>
        <w:contextualSpacing w:val="1"/>
        <w:rPr>
          <w:rFonts w:ascii="Arial" w:cs="Arial" w:eastAsia="Arial" w:hAnsi="Arial"/>
          <w:sz w:val="22"/>
          <w:szCs w:val="22"/>
          <w:u w:val="none"/>
        </w:rPr>
      </w:pPr>
      <w:hyperlink r:id="rId11">
        <w:r w:rsidDel="00000000" w:rsidR="00000000" w:rsidRPr="00000000">
          <w:rPr>
            <w:rFonts w:ascii="Arial" w:cs="Arial" w:eastAsia="Arial" w:hAnsi="Arial"/>
            <w:color w:val="0563c1"/>
            <w:sz w:val="22"/>
            <w:szCs w:val="22"/>
            <w:u w:val="single"/>
            <w:rtl w:val="0"/>
          </w:rPr>
          <w:t xml:space="preserve">AwareMe: Addressing Fear of Public Speech through Awareness</w:t>
        </w:r>
      </w:hyperlink>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sectPr>
          <w:type w:val="continuous"/>
          <w:pgSz w:h="16840" w:w="11900"/>
          <w:pgMar w:bottom="1440" w:top="1440" w:left="1440" w:right="1440"/>
        </w:sectPr>
      </w:pPr>
      <w:r w:rsidDel="00000000" w:rsidR="00000000" w:rsidRPr="00000000">
        <w:rPr>
          <w:rFonts w:ascii="Arial" w:cs="Arial" w:eastAsia="Arial" w:hAnsi="Arial"/>
          <w:b w:val="1"/>
          <w:sz w:val="36"/>
          <w:szCs w:val="36"/>
          <w:rtl w:val="0"/>
        </w:rPr>
        <w:t xml:space="preserve">Skills</w:t>
      </w:r>
      <w:r w:rsidDel="00000000" w:rsidR="00000000" w:rsidRPr="00000000">
        <w:rPr>
          <w:rtl w:val="0"/>
        </w:rPr>
      </w:r>
    </w:p>
    <w:p w:rsidR="00000000" w:rsidDel="00000000" w:rsidP="00000000" w:rsidRDefault="00000000" w:rsidRPr="00000000">
      <w:pPr>
        <w:contextualSpacing w:val="0"/>
        <w:sectPr>
          <w:type w:val="continuous"/>
          <w:pgSz w:h="16840" w:w="11900"/>
          <w:pgMar w:bottom="1440" w:top="1440" w:left="1440" w:right="1440"/>
          <w:cols w:equalWidth="0" w:num="1">
            <w:col w:space="0" w:w="9025.5"/>
          </w:cols>
        </w:sectPr>
      </w:pPr>
      <w:r w:rsidDel="00000000" w:rsidR="00000000" w:rsidRPr="00000000">
        <w:rPr>
          <w:rFonts w:ascii="Arial" w:cs="Arial" w:eastAsia="Arial" w:hAnsi="Arial"/>
          <w:sz w:val="22"/>
          <w:szCs w:val="22"/>
          <w:rtl w:val="0"/>
        </w:rPr>
        <w:t xml:space="preserve">3d printing, Heuristic analysis, Sketching, Affinity diagramming, HTML, CSS, Storyboarding, Arduino programming, Interviews, Technical writing, Card sorting, InVision, Transcribing, Laser cutting, Usability testing, Contextual inquiry, Observations, User centered design, Experiment design, Photoshop, InDesign, Grounded Theory, Rapid prototyping, Hierarchical task analysis, Sketch app, Survey design, Google Analytics, Wireframing</w:t>
      </w:r>
    </w:p>
    <w:p w:rsidR="00000000" w:rsidDel="00000000" w:rsidP="00000000" w:rsidRDefault="00000000" w:rsidRPr="00000000">
      <w:pPr>
        <w:contextualSpacing w:val="0"/>
      </w:pPr>
      <w:r w:rsidDel="00000000" w:rsidR="00000000" w:rsidRPr="00000000">
        <w:rPr>
          <w:rtl w:val="0"/>
        </w:rPr>
      </w:r>
    </w:p>
    <w:sectPr>
      <w:type w:val="continuous"/>
      <w:pgSz w:h="16840" w:w="11900"/>
      <w:pgMar w:bottom="1440" w:top="1440" w:left="1440" w:right="144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Calibri"/>
  <w:font w:name="Times New Roman"/>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p w:rsidR="00000000" w:rsidDel="00000000" w:rsidP="00000000" w:rsidRDefault="00000000" w:rsidRPr="00000000">
    <w:pPr>
      <w:contextualSpacing w:val="0"/>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p w:rsidR="00000000" w:rsidDel="00000000" w:rsidP="00000000" w:rsidRDefault="00000000" w:rsidRPr="00000000">
    <w:pPr>
      <w:tabs>
        <w:tab w:val="center" w:pos="4513"/>
        <w:tab w:val="right" w:pos="9026"/>
      </w:tabs>
      <w:spacing w:after="0" w:before="708" w:line="240" w:lineRule="auto"/>
      <w:contextualSpacing w:val="0"/>
    </w:pPr>
    <w:r w:rsidDel="00000000" w:rsidR="00000000" w:rsidRPr="00000000">
      <w:rPr>
        <w:rFonts w:ascii="Calibri" w:cs="Calibri" w:eastAsia="Calibri" w:hAnsi="Calibri"/>
        <w:b w:val="0"/>
        <w:sz w:val="24"/>
        <w:szCs w:val="24"/>
        <w:rtl w:val="0"/>
      </w:rPr>
      <w:t xml:space="preserve">Users first. Always.</w:t>
    </w:r>
    <w:r w:rsidDel="00000000" w:rsidR="00000000" w:rsidRPr="00000000">
      <w:rPr>
        <w:rtl w:val="0"/>
      </w:rPr>
    </w:r>
  </w:p>
  <w:p w:rsidR="00000000" w:rsidDel="00000000" w:rsidP="00000000" w:rsidRDefault="00000000" w:rsidRPr="00000000">
    <w:pPr>
      <w:tabs>
        <w:tab w:val="center" w:pos="4513"/>
        <w:tab w:val="right" w:pos="9026"/>
      </w:tabs>
      <w:spacing w:after="0" w:before="0" w:line="240" w:lineRule="auto"/>
      <w:contextualSpacing w:val="0"/>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3">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4">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5">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6">
    <w:lvl w:ilvl="0">
      <w:start w:val="1"/>
      <w:numFmt w:val="bullet"/>
      <w:lvlText w:val="●"/>
      <w:lvlJc w:val="left"/>
      <w:pPr>
        <w:ind w:left="720" w:firstLine="360"/>
      </w:pPr>
      <w:rPr>
        <w:rFonts w:ascii="Arial" w:cs="Arial" w:eastAsia="Arial" w:hAnsi="Arial"/>
        <w:sz w:val="20"/>
        <w:szCs w:val="20"/>
      </w:rPr>
    </w:lvl>
    <w:lvl w:ilvl="1">
      <w:start w:val="1"/>
      <w:numFmt w:val="bullet"/>
      <w:lvlText w:val="o"/>
      <w:lvlJc w:val="left"/>
      <w:pPr>
        <w:ind w:left="1440" w:firstLine="1080"/>
      </w:pPr>
      <w:rPr>
        <w:rFonts w:ascii="Arial" w:cs="Arial" w:eastAsia="Arial" w:hAnsi="Arial"/>
        <w:sz w:val="20"/>
        <w:szCs w:val="20"/>
      </w:rPr>
    </w:lvl>
    <w:lvl w:ilvl="2">
      <w:start w:val="1"/>
      <w:numFmt w:val="bullet"/>
      <w:lvlText w:val="▪"/>
      <w:lvlJc w:val="left"/>
      <w:pPr>
        <w:ind w:left="2160" w:firstLine="1800"/>
      </w:pPr>
      <w:rPr>
        <w:rFonts w:ascii="Arial" w:cs="Arial" w:eastAsia="Arial" w:hAnsi="Arial"/>
        <w:sz w:val="20"/>
        <w:szCs w:val="20"/>
      </w:rPr>
    </w:lvl>
    <w:lvl w:ilvl="3">
      <w:start w:val="1"/>
      <w:numFmt w:val="bullet"/>
      <w:lvlText w:val="▪"/>
      <w:lvlJc w:val="left"/>
      <w:pPr>
        <w:ind w:left="2880" w:firstLine="2520"/>
      </w:pPr>
      <w:rPr>
        <w:rFonts w:ascii="Arial" w:cs="Arial" w:eastAsia="Arial" w:hAnsi="Arial"/>
        <w:sz w:val="20"/>
        <w:szCs w:val="20"/>
      </w:rPr>
    </w:lvl>
    <w:lvl w:ilvl="4">
      <w:start w:val="1"/>
      <w:numFmt w:val="bullet"/>
      <w:lvlText w:val="▪"/>
      <w:lvlJc w:val="left"/>
      <w:pPr>
        <w:ind w:left="3600" w:firstLine="3240"/>
      </w:pPr>
      <w:rPr>
        <w:rFonts w:ascii="Arial" w:cs="Arial" w:eastAsia="Arial" w:hAnsi="Arial"/>
        <w:sz w:val="20"/>
        <w:szCs w:val="20"/>
      </w:rPr>
    </w:lvl>
    <w:lvl w:ilvl="5">
      <w:start w:val="1"/>
      <w:numFmt w:val="bullet"/>
      <w:lvlText w:val="▪"/>
      <w:lvlJc w:val="left"/>
      <w:pPr>
        <w:ind w:left="4320" w:firstLine="3960"/>
      </w:pPr>
      <w:rPr>
        <w:rFonts w:ascii="Arial" w:cs="Arial" w:eastAsia="Arial" w:hAnsi="Arial"/>
        <w:sz w:val="20"/>
        <w:szCs w:val="20"/>
      </w:rPr>
    </w:lvl>
    <w:lvl w:ilvl="6">
      <w:start w:val="1"/>
      <w:numFmt w:val="bullet"/>
      <w:lvlText w:val="▪"/>
      <w:lvlJc w:val="left"/>
      <w:pPr>
        <w:ind w:left="5040" w:firstLine="4680"/>
      </w:pPr>
      <w:rPr>
        <w:rFonts w:ascii="Arial" w:cs="Arial" w:eastAsia="Arial" w:hAnsi="Arial"/>
        <w:sz w:val="20"/>
        <w:szCs w:val="20"/>
      </w:rPr>
    </w:lvl>
    <w:lvl w:ilvl="7">
      <w:start w:val="1"/>
      <w:numFmt w:val="bullet"/>
      <w:lvlText w:val="▪"/>
      <w:lvlJc w:val="left"/>
      <w:pPr>
        <w:ind w:left="5760" w:firstLine="5400"/>
      </w:pPr>
      <w:rPr>
        <w:rFonts w:ascii="Arial" w:cs="Arial" w:eastAsia="Arial" w:hAnsi="Arial"/>
        <w:sz w:val="20"/>
        <w:szCs w:val="20"/>
      </w:rPr>
    </w:lvl>
    <w:lvl w:ilvl="8">
      <w:start w:val="1"/>
      <w:numFmt w:val="bullet"/>
      <w:lvlText w:val="▪"/>
      <w:lvlJc w:val="left"/>
      <w:pPr>
        <w:ind w:left="6480" w:firstLine="6120"/>
      </w:pPr>
      <w:rPr>
        <w:rFonts w:ascii="Arial" w:cs="Arial" w:eastAsia="Arial" w:hAnsi="Arial"/>
        <w:sz w:val="20"/>
        <w:szCs w:val="20"/>
      </w:rPr>
    </w:lvl>
  </w:abstractNum>
  <w:abstractNum w:abstractNumId="7">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8">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Calibri" w:cs="Calibri" w:eastAsia="Calibri" w:hAnsi="Calibri"/>
        <w:b w:val="0"/>
        <w:i w:val="0"/>
        <w:smallCaps w:val="0"/>
        <w:strike w:val="0"/>
        <w:color w:val="000000"/>
        <w:sz w:val="24"/>
        <w:szCs w:val="24"/>
        <w:u w:val="none"/>
        <w:vertAlign w:val="baseline"/>
      </w:rPr>
    </w:rPrDefault>
    <w:pPrDefault>
      <w:pPr>
        <w:keepNext w:val="0"/>
        <w:keepLines w:val="0"/>
        <w:widowControl w:val="1"/>
        <w:spacing w:after="0" w:before="0" w:line="240"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contextualSpacing w:val="1"/>
    </w:pPr>
    <w:rPr>
      <w:b w:val="1"/>
      <w:sz w:val="48"/>
      <w:szCs w:val="48"/>
    </w:rPr>
  </w:style>
  <w:style w:type="paragraph" w:styleId="Heading2">
    <w:name w:val="heading 2"/>
    <w:basedOn w:val="Normal"/>
    <w:next w:val="Normal"/>
    <w:pPr>
      <w:keepNext w:val="1"/>
      <w:keepLines w:val="1"/>
      <w:spacing w:after="100" w:before="100" w:line="240" w:lineRule="auto"/>
    </w:pPr>
    <w:rPr>
      <w:rFonts w:ascii="Times New Roman" w:cs="Times New Roman" w:eastAsia="Times New Roman" w:hAnsi="Times New Roman"/>
      <w:b w:val="1"/>
      <w:sz w:val="36"/>
      <w:szCs w:val="36"/>
    </w:rPr>
  </w:style>
  <w:style w:type="paragraph" w:styleId="Heading3">
    <w:name w:val="heading 3"/>
    <w:basedOn w:val="Normal"/>
    <w:next w:val="Normal"/>
    <w:pPr>
      <w:keepNext w:val="1"/>
      <w:keepLines w:val="1"/>
      <w:spacing w:after="100" w:before="100" w:line="240" w:lineRule="auto"/>
    </w:pPr>
    <w:rPr>
      <w:rFonts w:ascii="Times New Roman" w:cs="Times New Roman" w:eastAsia="Times New Roman" w:hAnsi="Times New Roman"/>
      <w:b w:val="1"/>
      <w:sz w:val="27"/>
      <w:szCs w:val="27"/>
    </w:rPr>
  </w:style>
  <w:style w:type="paragraph" w:styleId="Heading4">
    <w:name w:val="heading 4"/>
    <w:basedOn w:val="Normal"/>
    <w:next w:val="Normal"/>
    <w:pPr>
      <w:keepNext w:val="1"/>
      <w:keepLines w:val="1"/>
      <w:spacing w:after="100" w:before="100" w:line="240" w:lineRule="auto"/>
    </w:pPr>
    <w:rPr>
      <w:rFonts w:ascii="Times New Roman" w:cs="Times New Roman" w:eastAsia="Times New Roman" w:hAnsi="Times New Roman"/>
      <w:b w:val="1"/>
      <w:sz w:val="24"/>
      <w:szCs w:val="24"/>
    </w:rPr>
  </w:style>
  <w:style w:type="paragraph" w:styleId="Heading5">
    <w:name w:val="heading 5"/>
    <w:basedOn w:val="Normal"/>
    <w:next w:val="Normal"/>
    <w:pPr>
      <w:keepNext w:val="1"/>
      <w:keepLines w:val="1"/>
      <w:spacing w:after="40" w:before="220" w:lineRule="auto"/>
      <w:contextualSpacing w:val="1"/>
    </w:pPr>
    <w:rPr>
      <w:b w:val="1"/>
      <w:sz w:val="22"/>
      <w:szCs w:val="22"/>
    </w:rPr>
  </w:style>
  <w:style w:type="paragraph" w:styleId="Heading6">
    <w:name w:val="heading 6"/>
    <w:basedOn w:val="Normal"/>
    <w:next w:val="Normal"/>
    <w:pPr>
      <w:keepNext w:val="1"/>
      <w:keepLines w:val="1"/>
      <w:spacing w:after="40" w:before="200" w:lineRule="auto"/>
      <w:contextualSpacing w:val="1"/>
    </w:pPr>
    <w:rPr>
      <w:b w:val="1"/>
      <w:sz w:val="20"/>
      <w:szCs w:val="20"/>
    </w:rPr>
  </w:style>
  <w:style w:type="paragraph" w:styleId="Title">
    <w:name w:val="Title"/>
    <w:basedOn w:val="Normal"/>
    <w:next w:val="Normal"/>
    <w:pPr>
      <w:keepNext w:val="1"/>
      <w:keepLines w:val="1"/>
      <w:spacing w:after="120" w:before="480" w:lineRule="auto"/>
      <w:contextualSpacing w:val="1"/>
    </w:pPr>
    <w:rPr>
      <w:b w:val="1"/>
      <w:sz w:val="72"/>
      <w:szCs w:val="72"/>
    </w:rPr>
  </w:style>
  <w:style w:type="paragraph" w:styleId="Subtitle">
    <w:name w:val="Subtitle"/>
    <w:basedOn w:val="Normal"/>
    <w:next w:val="Normal"/>
    <w:pPr>
      <w:keepNext w:val="1"/>
      <w:keepLines w:val="1"/>
      <w:spacing w:after="80" w:before="360" w:lineRule="auto"/>
      <w:contextualSpacing w:val="1"/>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 Id="rId11" Type="http://schemas.openxmlformats.org/officeDocument/2006/relationships/hyperlink" Target="http://dl.acm.org/citation.cfm?id=2890633" TargetMode="External"/><Relationship Id="rId10" Type="http://schemas.openxmlformats.org/officeDocument/2006/relationships/hyperlink" Target="https://chi2016.acm.org/wp/" TargetMode="External"/><Relationship Id="rId9" Type="http://schemas.openxmlformats.org/officeDocument/2006/relationships/footer" Target="footer1.xml"/><Relationship Id="rId5" Type="http://schemas.openxmlformats.org/officeDocument/2006/relationships/hyperlink" Target="http://machinesandwich.com" TargetMode="External"/><Relationship Id="rId6" Type="http://schemas.openxmlformats.org/officeDocument/2006/relationships/hyperlink" Target="https://github.com/markbubel" TargetMode="External"/><Relationship Id="rId7" Type="http://schemas.openxmlformats.org/officeDocument/2006/relationships/hyperlink" Target="https://www.linkedin.com/in/markbubel" TargetMode="External"/><Relationship Id="rId8" Type="http://schemas.openxmlformats.org/officeDocument/2006/relationships/header" Target="header1.xml"/></Relationships>
</file>