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tabs>
          <w:tab w:pos="28359" w:val="right" w:leader="none"/>
        </w:tabs>
        <w:spacing w:before="759"/>
        <w:ind w:left="142"/>
        <w:rPr>
          <w:rFonts w:ascii="Arial MT"/>
          <w:b w:val="0"/>
          <w:sz w:val="32"/>
        </w:rPr>
      </w:pPr>
      <w:r>
        <w:rPr>
          <w:rFonts w:ascii="Arial MT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90848">
                <wp:simplePos x="0" y="0"/>
                <wp:positionH relativeFrom="page">
                  <wp:posOffset>2049000</wp:posOffset>
                </wp:positionH>
                <wp:positionV relativeFrom="paragraph">
                  <wp:posOffset>-11303</wp:posOffset>
                </wp:positionV>
                <wp:extent cx="15948025" cy="79248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948025" cy="792480"/>
                          <a:chExt cx="15948025" cy="7924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2816814" y="0"/>
                            <a:ext cx="4672330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330" h="792480">
                                <a:moveTo>
                                  <a:pt x="9109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10"/>
                                </a:lnTo>
                                <a:lnTo>
                                  <a:pt x="802919" y="792010"/>
                                </a:lnTo>
                                <a:lnTo>
                                  <a:pt x="844956" y="783526"/>
                                </a:lnTo>
                                <a:lnTo>
                                  <a:pt x="879284" y="760374"/>
                                </a:lnTo>
                                <a:lnTo>
                                  <a:pt x="902423" y="726046"/>
                                </a:lnTo>
                                <a:lnTo>
                                  <a:pt x="910907" y="684009"/>
                                </a:lnTo>
                                <a:lnTo>
                                  <a:pt x="910907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1853374" y="0"/>
                                </a:moveTo>
                                <a:lnTo>
                                  <a:pt x="942454" y="0"/>
                                </a:lnTo>
                                <a:lnTo>
                                  <a:pt x="942454" y="792010"/>
                                </a:lnTo>
                                <a:lnTo>
                                  <a:pt x="1745373" y="792010"/>
                                </a:lnTo>
                                <a:lnTo>
                                  <a:pt x="1787410" y="783526"/>
                                </a:lnTo>
                                <a:lnTo>
                                  <a:pt x="1821738" y="760374"/>
                                </a:lnTo>
                                <a:lnTo>
                                  <a:pt x="1844878" y="726046"/>
                                </a:lnTo>
                                <a:lnTo>
                                  <a:pt x="1853374" y="684009"/>
                                </a:lnTo>
                                <a:lnTo>
                                  <a:pt x="1853374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2794063" y="0"/>
                                </a:moveTo>
                                <a:lnTo>
                                  <a:pt x="1883143" y="0"/>
                                </a:lnTo>
                                <a:lnTo>
                                  <a:pt x="1883143" y="792010"/>
                                </a:lnTo>
                                <a:lnTo>
                                  <a:pt x="2686062" y="792010"/>
                                </a:lnTo>
                                <a:lnTo>
                                  <a:pt x="2728099" y="783526"/>
                                </a:lnTo>
                                <a:lnTo>
                                  <a:pt x="2762427" y="760374"/>
                                </a:lnTo>
                                <a:lnTo>
                                  <a:pt x="2785580" y="726046"/>
                                </a:lnTo>
                                <a:lnTo>
                                  <a:pt x="2794063" y="684009"/>
                                </a:lnTo>
                                <a:lnTo>
                                  <a:pt x="2794063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3731247" y="0"/>
                                </a:moveTo>
                                <a:lnTo>
                                  <a:pt x="2820339" y="0"/>
                                </a:lnTo>
                                <a:lnTo>
                                  <a:pt x="2820339" y="792010"/>
                                </a:lnTo>
                                <a:lnTo>
                                  <a:pt x="3623259" y="792010"/>
                                </a:lnTo>
                                <a:lnTo>
                                  <a:pt x="3665283" y="783526"/>
                                </a:lnTo>
                                <a:lnTo>
                                  <a:pt x="3699611" y="760374"/>
                                </a:lnTo>
                                <a:lnTo>
                                  <a:pt x="3722751" y="726046"/>
                                </a:lnTo>
                                <a:lnTo>
                                  <a:pt x="3731247" y="684009"/>
                                </a:lnTo>
                                <a:lnTo>
                                  <a:pt x="3731247" y="0"/>
                                </a:lnTo>
                                <a:close/>
                              </a:path>
                              <a:path w="4672330" h="792480">
                                <a:moveTo>
                                  <a:pt x="4671949" y="0"/>
                                </a:moveTo>
                                <a:lnTo>
                                  <a:pt x="3761028" y="0"/>
                                </a:lnTo>
                                <a:lnTo>
                                  <a:pt x="3761028" y="792010"/>
                                </a:lnTo>
                                <a:lnTo>
                                  <a:pt x="4563948" y="792010"/>
                                </a:lnTo>
                                <a:lnTo>
                                  <a:pt x="4605985" y="783513"/>
                                </a:lnTo>
                                <a:lnTo>
                                  <a:pt x="4640313" y="760374"/>
                                </a:lnTo>
                                <a:lnTo>
                                  <a:pt x="4663465" y="726046"/>
                                </a:lnTo>
                                <a:lnTo>
                                  <a:pt x="4671949" y="684009"/>
                                </a:lnTo>
                                <a:lnTo>
                                  <a:pt x="46719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518542" y="0"/>
                            <a:ext cx="9112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1225" h="792480">
                                <a:moveTo>
                                  <a:pt x="91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02"/>
                                </a:lnTo>
                                <a:lnTo>
                                  <a:pt x="802919" y="792002"/>
                                </a:lnTo>
                                <a:lnTo>
                                  <a:pt x="844954" y="783515"/>
                                </a:lnTo>
                                <a:lnTo>
                                  <a:pt x="879284" y="760371"/>
                                </a:lnTo>
                                <a:lnTo>
                                  <a:pt x="902431" y="726042"/>
                                </a:lnTo>
                                <a:lnTo>
                                  <a:pt x="910920" y="684001"/>
                                </a:lnTo>
                                <a:lnTo>
                                  <a:pt x="91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7" y="0"/>
                            <a:ext cx="15948025" cy="792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48025" h="792480">
                                <a:moveTo>
                                  <a:pt x="91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010"/>
                                </a:lnTo>
                                <a:lnTo>
                                  <a:pt x="802919" y="792010"/>
                                </a:lnTo>
                                <a:lnTo>
                                  <a:pt x="844956" y="783513"/>
                                </a:lnTo>
                                <a:lnTo>
                                  <a:pt x="879284" y="760374"/>
                                </a:lnTo>
                                <a:lnTo>
                                  <a:pt x="902436" y="726046"/>
                                </a:lnTo>
                                <a:lnTo>
                                  <a:pt x="910920" y="684009"/>
                                </a:lnTo>
                                <a:lnTo>
                                  <a:pt x="910920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852472" y="0"/>
                                </a:moveTo>
                                <a:lnTo>
                                  <a:pt x="941565" y="0"/>
                                </a:lnTo>
                                <a:lnTo>
                                  <a:pt x="941565" y="792010"/>
                                </a:lnTo>
                                <a:lnTo>
                                  <a:pt x="1744484" y="792010"/>
                                </a:lnTo>
                                <a:lnTo>
                                  <a:pt x="1786521" y="783526"/>
                                </a:lnTo>
                                <a:lnTo>
                                  <a:pt x="1820849" y="760374"/>
                                </a:lnTo>
                                <a:lnTo>
                                  <a:pt x="1843989" y="726046"/>
                                </a:lnTo>
                                <a:lnTo>
                                  <a:pt x="1852472" y="684009"/>
                                </a:lnTo>
                                <a:lnTo>
                                  <a:pt x="1852472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2790558" y="0"/>
                                </a:moveTo>
                                <a:lnTo>
                                  <a:pt x="1879638" y="0"/>
                                </a:lnTo>
                                <a:lnTo>
                                  <a:pt x="1879638" y="792010"/>
                                </a:lnTo>
                                <a:lnTo>
                                  <a:pt x="2682557" y="792010"/>
                                </a:lnTo>
                                <a:lnTo>
                                  <a:pt x="2724594" y="783526"/>
                                </a:lnTo>
                                <a:lnTo>
                                  <a:pt x="2758922" y="760374"/>
                                </a:lnTo>
                                <a:lnTo>
                                  <a:pt x="2782074" y="726046"/>
                                </a:lnTo>
                                <a:lnTo>
                                  <a:pt x="2790558" y="684009"/>
                                </a:lnTo>
                                <a:lnTo>
                                  <a:pt x="2790558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9368409" y="0"/>
                                </a:moveTo>
                                <a:lnTo>
                                  <a:pt x="8457489" y="0"/>
                                </a:lnTo>
                                <a:lnTo>
                                  <a:pt x="8457489" y="792010"/>
                                </a:lnTo>
                                <a:lnTo>
                                  <a:pt x="9260408" y="792010"/>
                                </a:lnTo>
                                <a:lnTo>
                                  <a:pt x="9302445" y="783526"/>
                                </a:lnTo>
                                <a:lnTo>
                                  <a:pt x="9336773" y="760374"/>
                                </a:lnTo>
                                <a:lnTo>
                                  <a:pt x="9359913" y="726046"/>
                                </a:lnTo>
                                <a:lnTo>
                                  <a:pt x="9368409" y="684009"/>
                                </a:lnTo>
                                <a:lnTo>
                                  <a:pt x="9368409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0307333" y="0"/>
                                </a:moveTo>
                                <a:lnTo>
                                  <a:pt x="9396425" y="0"/>
                                </a:lnTo>
                                <a:lnTo>
                                  <a:pt x="9396425" y="792010"/>
                                </a:lnTo>
                                <a:lnTo>
                                  <a:pt x="10199345" y="792010"/>
                                </a:lnTo>
                                <a:lnTo>
                                  <a:pt x="10241382" y="783526"/>
                                </a:lnTo>
                                <a:lnTo>
                                  <a:pt x="10275710" y="760374"/>
                                </a:lnTo>
                                <a:lnTo>
                                  <a:pt x="10298849" y="726046"/>
                                </a:lnTo>
                                <a:lnTo>
                                  <a:pt x="10307333" y="684009"/>
                                </a:lnTo>
                                <a:lnTo>
                                  <a:pt x="10307333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1248047" y="0"/>
                                </a:moveTo>
                                <a:lnTo>
                                  <a:pt x="10337127" y="0"/>
                                </a:lnTo>
                                <a:lnTo>
                                  <a:pt x="10337127" y="792010"/>
                                </a:lnTo>
                                <a:lnTo>
                                  <a:pt x="11140034" y="792010"/>
                                </a:lnTo>
                                <a:lnTo>
                                  <a:pt x="11182071" y="783526"/>
                                </a:lnTo>
                                <a:lnTo>
                                  <a:pt x="11216399" y="760374"/>
                                </a:lnTo>
                                <a:lnTo>
                                  <a:pt x="11239551" y="726046"/>
                                </a:lnTo>
                                <a:lnTo>
                                  <a:pt x="11248047" y="684009"/>
                                </a:lnTo>
                                <a:lnTo>
                                  <a:pt x="11248047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2185218" y="0"/>
                                </a:moveTo>
                                <a:lnTo>
                                  <a:pt x="11274311" y="0"/>
                                </a:lnTo>
                                <a:lnTo>
                                  <a:pt x="11274311" y="792010"/>
                                </a:lnTo>
                                <a:lnTo>
                                  <a:pt x="12077230" y="792010"/>
                                </a:lnTo>
                                <a:lnTo>
                                  <a:pt x="12119267" y="783513"/>
                                </a:lnTo>
                                <a:lnTo>
                                  <a:pt x="12153595" y="760374"/>
                                </a:lnTo>
                                <a:lnTo>
                                  <a:pt x="12176735" y="726046"/>
                                </a:lnTo>
                                <a:lnTo>
                                  <a:pt x="12185218" y="684009"/>
                                </a:lnTo>
                                <a:lnTo>
                                  <a:pt x="12185218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3127673" y="0"/>
                                </a:moveTo>
                                <a:lnTo>
                                  <a:pt x="12216752" y="0"/>
                                </a:lnTo>
                                <a:lnTo>
                                  <a:pt x="12216752" y="792010"/>
                                </a:lnTo>
                                <a:lnTo>
                                  <a:pt x="13019672" y="792010"/>
                                </a:lnTo>
                                <a:lnTo>
                                  <a:pt x="13061709" y="783526"/>
                                </a:lnTo>
                                <a:lnTo>
                                  <a:pt x="13096037" y="760374"/>
                                </a:lnTo>
                                <a:lnTo>
                                  <a:pt x="13119189" y="726046"/>
                                </a:lnTo>
                                <a:lnTo>
                                  <a:pt x="13127673" y="684009"/>
                                </a:lnTo>
                                <a:lnTo>
                                  <a:pt x="13127673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4068362" y="0"/>
                                </a:moveTo>
                                <a:lnTo>
                                  <a:pt x="13157454" y="0"/>
                                </a:lnTo>
                                <a:lnTo>
                                  <a:pt x="13157454" y="792010"/>
                                </a:lnTo>
                                <a:lnTo>
                                  <a:pt x="13960374" y="792010"/>
                                </a:lnTo>
                                <a:lnTo>
                                  <a:pt x="14002398" y="783526"/>
                                </a:lnTo>
                                <a:lnTo>
                                  <a:pt x="14036726" y="760374"/>
                                </a:lnTo>
                                <a:lnTo>
                                  <a:pt x="14059878" y="726046"/>
                                </a:lnTo>
                                <a:lnTo>
                                  <a:pt x="14068362" y="684009"/>
                                </a:lnTo>
                                <a:lnTo>
                                  <a:pt x="14068362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5007311" y="0"/>
                                </a:moveTo>
                                <a:lnTo>
                                  <a:pt x="14096391" y="0"/>
                                </a:lnTo>
                                <a:lnTo>
                                  <a:pt x="14096391" y="792010"/>
                                </a:lnTo>
                                <a:lnTo>
                                  <a:pt x="14899310" y="792010"/>
                                </a:lnTo>
                                <a:lnTo>
                                  <a:pt x="14941347" y="783526"/>
                                </a:lnTo>
                                <a:lnTo>
                                  <a:pt x="14975675" y="760374"/>
                                </a:lnTo>
                                <a:lnTo>
                                  <a:pt x="14998827" y="726046"/>
                                </a:lnTo>
                                <a:lnTo>
                                  <a:pt x="15007311" y="684009"/>
                                </a:lnTo>
                                <a:lnTo>
                                  <a:pt x="15007311" y="0"/>
                                </a:lnTo>
                                <a:close/>
                              </a:path>
                              <a:path w="15948025" h="792480">
                                <a:moveTo>
                                  <a:pt x="15948000" y="0"/>
                                </a:moveTo>
                                <a:lnTo>
                                  <a:pt x="15037092" y="0"/>
                                </a:lnTo>
                                <a:lnTo>
                                  <a:pt x="15037092" y="792010"/>
                                </a:lnTo>
                                <a:lnTo>
                                  <a:pt x="15840012" y="792010"/>
                                </a:lnTo>
                                <a:lnTo>
                                  <a:pt x="15882036" y="783526"/>
                                </a:lnTo>
                                <a:lnTo>
                                  <a:pt x="15916364" y="760374"/>
                                </a:lnTo>
                                <a:lnTo>
                                  <a:pt x="15939504" y="726046"/>
                                </a:lnTo>
                                <a:lnTo>
                                  <a:pt x="15948000" y="684009"/>
                                </a:lnTo>
                                <a:lnTo>
                                  <a:pt x="1594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7999" y="594289"/>
                            <a:ext cx="6083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10"/>
                                  <w:sz w:val="16"/>
                                </w:rPr>
                                <w:t>Introduction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049568" y="594289"/>
                            <a:ext cx="4699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Overview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987635" y="304849"/>
                            <a:ext cx="4660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01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Executive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924825" y="304849"/>
                            <a:ext cx="21717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02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The data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867270" y="304849"/>
                            <a:ext cx="6946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03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Scheme demographics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4807964" y="304849"/>
                            <a:ext cx="39243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04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Scheme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funding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5745155" y="304849"/>
                            <a:ext cx="56007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10"/>
                                  <w:sz w:val="20"/>
                                </w:rPr>
                                <w:t>05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Funding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sensitivities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685849" y="304849"/>
                            <a:ext cx="52451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06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Insolvency </w:t>
                              </w:r>
                              <w:r>
                                <w:rPr>
                                  <w:color w:val="677683"/>
                                  <w:spacing w:val="-4"/>
                                  <w:w w:val="105"/>
                                  <w:sz w:val="16"/>
                                </w:rPr>
                                <w:t>risk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7626543" y="304849"/>
                            <a:ext cx="49403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w w:val="105"/>
                                  <w:sz w:val="20"/>
                                </w:rPr>
                                <w:t>07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Asset allocation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8565484" y="304849"/>
                            <a:ext cx="473709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08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w w:val="105"/>
                                  <w:sz w:val="16"/>
                                </w:rPr>
                                <w:t>Risk </w:t>
                              </w: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reduction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04426" y="304849"/>
                            <a:ext cx="402590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w w:val="105"/>
                                  <w:sz w:val="20"/>
                                </w:rPr>
                                <w:t>09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9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PPF</w:t>
                              </w:r>
                              <w:r>
                                <w:rPr>
                                  <w:color w:val="677683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pacing w:val="-4"/>
                                  <w:sz w:val="16"/>
                                </w:rPr>
                                <w:t>levy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2022/23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0445121" y="190549"/>
                            <a:ext cx="56070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18" w:firstLine="0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z w:val="16"/>
                                </w:rPr>
                                <w:t>Claims and schemes in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assessment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1382310" y="190549"/>
                            <a:ext cx="697865" cy="518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  <w:p>
                              <w:pPr>
                                <w:spacing w:line="182" w:lineRule="exact" w:before="44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5"/>
                                  <w:w w:val="95"/>
                                  <w:sz w:val="16"/>
                                </w:rPr>
                                <w:t>PPF</w:t>
                              </w:r>
                            </w:p>
                            <w:p>
                              <w:pPr>
                                <w:spacing w:line="235" w:lineRule="auto"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compensation 2022/23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2324754" y="304849"/>
                            <a:ext cx="683895" cy="403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77683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  <w:p>
                              <w:pPr>
                                <w:spacing w:line="235" w:lineRule="auto" w:before="47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z w:val="16"/>
                                </w:rPr>
                                <w:t>PPF risk </w:t>
                              </w: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developments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3265449" y="594290"/>
                            <a:ext cx="4603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w w:val="105"/>
                                  <w:sz w:val="16"/>
                                </w:rPr>
                                <w:t>Appendix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4204391" y="594289"/>
                            <a:ext cx="41973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Glossary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5145084" y="479990"/>
                            <a:ext cx="495300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5" w:lineRule="auto" w:before="0"/>
                                <w:ind w:left="0" w:right="18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77683"/>
                                  <w:spacing w:val="-2"/>
                                  <w:sz w:val="16"/>
                                </w:rPr>
                                <w:t>Charts</w:t>
                              </w:r>
                              <w:r>
                                <w:rPr>
                                  <w:color w:val="677683"/>
                                  <w:spacing w:val="4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677683"/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677683"/>
                                  <w:sz w:val="16"/>
                                </w:rPr>
                                <w:t>tables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1.338593pt;margin-top:-.890015pt;width:1255.75pt;height:62.4pt;mso-position-horizontal-relative:page;mso-position-vertical-relative:paragraph;z-index:-16325632" id="docshapegroup1" coordorigin="3227,-18" coordsize="25115,1248">
                <v:shape style="position:absolute;left:7662;top:-18;width:7358;height:1248" id="docshape2" coordorigin="7663,-18" coordsize="7358,1248" path="m9097,-18l7663,-18,7663,1229,8927,1229,8993,1216,9047,1180,9084,1126,9097,1059,9097,-18xm10581,-18l9147,-18,9147,1229,10411,1229,10478,1216,10532,1180,10568,1126,10581,1059,10581,-18xm12063,-18l10628,-18,10628,1229,11893,1229,11959,1216,12013,1180,12049,1126,12063,1059,12063,-18xm13539,-18l12104,-18,12104,1229,13369,1229,13435,1216,13489,1180,13525,1126,13539,1059,13539,-18xm15020,-18l13586,-18,13586,1229,14850,1229,14916,1216,14970,1180,15007,1126,15020,1059,15020,-18xe" filled="true" fillcolor="#f2f3f4" stroked="false">
                  <v:path arrowok="t"/>
                  <v:fill type="solid"/>
                </v:shape>
                <v:shape style="position:absolute;left:15067;top:-18;width:1435;height:1248" id="docshape3" coordorigin="15067,-18" coordsize="1435,1248" path="m16502,-18l15067,-18,15067,1229,16331,1229,16398,1216,16452,1180,16488,1126,16502,1059,16502,-18xe" filled="true" fillcolor="#ca2d9a" stroked="false">
                  <v:path arrowok="t"/>
                  <v:fill type="solid"/>
                </v:shape>
                <v:shape style="position:absolute;left:3226;top:-18;width:25115;height:1248" id="docshape4" coordorigin="3227,-18" coordsize="25115,1248" path="m4661,-18l3227,-18,3227,1229,4491,1229,4557,1216,4611,1180,4648,1126,4661,1059,4661,-18xm6144,-18l4710,-18,4710,1229,5974,1229,6040,1216,6094,1180,6131,1126,6144,1059,6144,-18xm7621,-18l6187,-18,6187,1229,7451,1229,7517,1216,7572,1180,7608,1126,7621,1059,7621,-18xm17980,-18l16546,-18,16546,1229,17810,1229,17876,1216,17930,1180,17967,1126,17980,1059,17980,-18xm19459,-18l18024,-18,18024,1229,19289,1229,19355,1216,19409,1180,19445,1126,19459,1059,19459,-18xm20940,-18l19506,-18,19506,1229,20770,1229,20836,1216,20890,1180,20927,1126,20940,1059,20940,-18xm22416,-18l20982,-18,20982,1229,22246,1229,22312,1216,22366,1180,22403,1126,22416,1059,22416,-18xm23900,-18l22466,-18,22466,1229,23730,1229,23796,1216,23850,1180,23887,1126,23900,1059,23900,-18xm25382,-18l23947,-18,23947,1229,25212,1229,25278,1216,25332,1180,25368,1126,25382,1059,25382,-18xm26860,-18l25426,-18,25426,1229,26690,1229,26756,1216,26811,1180,26847,1126,26860,1059,26860,-18xm28342,-18l26907,-18,26907,1229,28172,1229,28238,1216,28292,1180,28328,1126,28342,1059,28342,-18xe" filled="true" fillcolor="#f2f3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396;top:918;width:958;height:180" type="#_x0000_t202" id="docshape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10"/>
                            <w:sz w:val="16"/>
                          </w:rPr>
                          <w:t>Introduction</w:t>
                        </w:r>
                      </w:p>
                    </w:txbxContent>
                  </v:textbox>
                  <w10:wrap type="none"/>
                </v:shape>
                <v:shape style="position:absolute;left:4879;top:918;width:740;height:180" type="#_x0000_t202" id="docshape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Overview</w:t>
                        </w:r>
                      </w:p>
                    </w:txbxContent>
                  </v:textbox>
                  <w10:wrap type="none"/>
                </v:shape>
                <v:shape style="position:absolute;left:6356;top:462;width:734;height:636" type="#_x0000_t202" id="docshape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01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Executive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v:shape style="position:absolute;left:7832;top:462;width:342;height:636" type="#_x0000_t202" id="docshape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02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The data</w:t>
                        </w:r>
                      </w:p>
                    </w:txbxContent>
                  </v:textbox>
                  <w10:wrap type="none"/>
                </v:shape>
                <v:shape style="position:absolute;left:9316;top:462;width:1094;height:636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03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Scheme demographics</w:t>
                        </w:r>
                      </w:p>
                    </w:txbxContent>
                  </v:textbox>
                  <w10:wrap type="none"/>
                </v:shape>
                <v:shape style="position:absolute;left:10798;top:462;width:618;height:636" type="#_x0000_t202" id="docshape1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04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Scheme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funding</w:t>
                        </w:r>
                      </w:p>
                    </w:txbxContent>
                  </v:textbox>
                  <w10:wrap type="none"/>
                </v:shape>
                <v:shape style="position:absolute;left:12274;top:462;width:882;height:636" type="#_x0000_t202" id="docshape11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10"/>
                            <w:sz w:val="20"/>
                          </w:rPr>
                          <w:t>05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Funding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sensitivities</w:t>
                        </w:r>
                      </w:p>
                    </w:txbxContent>
                  </v:textbox>
                  <w10:wrap type="none"/>
                </v:shape>
                <v:shape style="position:absolute;left:13755;top:462;width:826;height:636" type="#_x0000_t202" id="docshape12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06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Insolvency </w:t>
                        </w:r>
                        <w:r>
                          <w:rPr>
                            <w:color w:val="677683"/>
                            <w:spacing w:val="-4"/>
                            <w:w w:val="105"/>
                            <w:sz w:val="16"/>
                          </w:rPr>
                          <w:t>risk</w:t>
                        </w:r>
                      </w:p>
                    </w:txbxContent>
                  </v:textbox>
                  <w10:wrap type="none"/>
                </v:shape>
                <v:shape style="position:absolute;left:15237;top:462;width:778;height:636" type="#_x0000_t202" id="docshape13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w w:val="105"/>
                            <w:sz w:val="20"/>
                          </w:rPr>
                          <w:t>07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2"/>
                            <w:w w:val="105"/>
                            <w:sz w:val="16"/>
                          </w:rPr>
                          <w:t>Asset allocation</w:t>
                        </w:r>
                      </w:p>
                    </w:txbxContent>
                  </v:textbox>
                  <w10:wrap type="none"/>
                </v:shape>
                <v:shape style="position:absolute;left:16715;top:462;width:746;height:636" type="#_x0000_t202" id="docshape1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08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w w:val="105"/>
                            <w:sz w:val="16"/>
                          </w:rPr>
                          <w:t>Risk </w:t>
                        </w: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reduction</w:t>
                        </w:r>
                      </w:p>
                    </w:txbxContent>
                  </v:textbox>
                  <w10:wrap type="none"/>
                </v:shape>
                <v:shape style="position:absolute;left:18194;top:462;width:634;height:636" type="#_x0000_t202" id="docshape15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w w:val="105"/>
                            <w:sz w:val="20"/>
                          </w:rPr>
                          <w:t>09</w:t>
                        </w:r>
                      </w:p>
                      <w:p>
                        <w:pPr>
                          <w:spacing w:line="235" w:lineRule="auto" w:before="47"/>
                          <w:ind w:left="0" w:right="9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PPF</w:t>
                        </w:r>
                        <w:r>
                          <w:rPr>
                            <w:color w:val="677683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pacing w:val="-4"/>
                            <w:sz w:val="16"/>
                          </w:rPr>
                          <w:t>levy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2022/23</w:t>
                        </w:r>
                      </w:p>
                    </w:txbxContent>
                  </v:textbox>
                  <w10:wrap type="none"/>
                </v:shape>
                <v:shape style="position:absolute;left:19675;top:282;width:883;height:816" type="#_x0000_t202" id="docshape16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10</w:t>
                        </w:r>
                      </w:p>
                      <w:p>
                        <w:pPr>
                          <w:spacing w:line="235" w:lineRule="auto" w:before="47"/>
                          <w:ind w:left="0" w:right="18" w:firstLine="0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z w:val="16"/>
                          </w:rPr>
                          <w:t>Claims and schemes in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assessment</w:t>
                        </w:r>
                      </w:p>
                    </w:txbxContent>
                  </v:textbox>
                  <w10:wrap type="none"/>
                </v:shape>
                <v:shape style="position:absolute;left:21151;top:282;width:1099;height:816" type="#_x0000_t202" id="docshape17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11</w:t>
                        </w:r>
                      </w:p>
                      <w:p>
                        <w:pPr>
                          <w:spacing w:line="182" w:lineRule="exact" w:before="44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5"/>
                            <w:w w:val="95"/>
                            <w:sz w:val="16"/>
                          </w:rPr>
                          <w:t>PPF</w:t>
                        </w:r>
                      </w:p>
                      <w:p>
                        <w:pPr>
                          <w:spacing w:line="235" w:lineRule="auto"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compensation 2022/23</w:t>
                        </w:r>
                      </w:p>
                    </w:txbxContent>
                  </v:textbox>
                  <w10:wrap type="none"/>
                </v:shape>
                <v:shape style="position:absolute;left:22635;top:462;width:1077;height:636" type="#_x0000_t202" id="docshape18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677683"/>
                            <w:spacing w:val="-5"/>
                            <w:sz w:val="20"/>
                          </w:rPr>
                          <w:t>12</w:t>
                        </w:r>
                      </w:p>
                      <w:p>
                        <w:pPr>
                          <w:spacing w:line="235" w:lineRule="auto" w:before="47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z w:val="16"/>
                          </w:rPr>
                          <w:t>PPF risk </w:t>
                        </w: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developments</w:t>
                        </w:r>
                      </w:p>
                    </w:txbxContent>
                  </v:textbox>
                  <w10:wrap type="none"/>
                </v:shape>
                <v:shape style="position:absolute;left:24117;top:918;width:725;height:180" type="#_x0000_t202" id="docshape1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w w:val="105"/>
                            <w:sz w:val="16"/>
                          </w:rPr>
                          <w:t>Appendix</w:t>
                        </w:r>
                      </w:p>
                    </w:txbxContent>
                  </v:textbox>
                  <w10:wrap type="none"/>
                </v:shape>
                <v:shape style="position:absolute;left:25595;top:918;width:661;height:180" type="#_x0000_t202" id="docshape2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Glossary</w:t>
                        </w:r>
                      </w:p>
                    </w:txbxContent>
                  </v:textbox>
                  <w10:wrap type="none"/>
                </v:shape>
                <v:shape style="position:absolute;left:27077;top:738;width:780;height:360" type="#_x0000_t202" id="docshape21" filled="false" stroked="false">
                  <v:textbox inset="0,0,0,0">
                    <w:txbxContent>
                      <w:p>
                        <w:pPr>
                          <w:spacing w:line="235" w:lineRule="auto" w:before="0"/>
                          <w:ind w:left="0" w:right="18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677683"/>
                            <w:spacing w:val="-2"/>
                            <w:sz w:val="16"/>
                          </w:rPr>
                          <w:t>Charts</w:t>
                        </w:r>
                        <w:r>
                          <w:rPr>
                            <w:color w:val="677683"/>
                            <w:spacing w:val="40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z w:val="16"/>
                          </w:rPr>
                          <w:t>and</w:t>
                        </w:r>
                        <w:r>
                          <w:rPr>
                            <w:color w:val="677683"/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color w:val="677683"/>
                            <w:sz w:val="16"/>
                          </w:rPr>
                          <w:t>tables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 MT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619856</wp:posOffset>
                </wp:positionH>
                <wp:positionV relativeFrom="page">
                  <wp:posOffset>5754254</wp:posOffset>
                </wp:positionV>
                <wp:extent cx="141605" cy="57150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4160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415364"/>
                                <w:spacing w:val="-2"/>
                              </w:rPr>
                              <w:t>Percentage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807598pt;margin-top:453.090912pt;width:11.15pt;height:45pt;mso-position-horizontal-relative:page;mso-position-vertical-relative:page;z-index:15730688" type="#_x0000_t202" id="docshape22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415364"/>
                          <w:spacing w:val="-2"/>
                        </w:rPr>
                        <w:t>Percentage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 MT"/>
          <w:b w:val="0"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12691857</wp:posOffset>
                </wp:positionH>
                <wp:positionV relativeFrom="page">
                  <wp:posOffset>6380995</wp:posOffset>
                </wp:positionV>
                <wp:extent cx="141605" cy="57150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4160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4"/>
                              <w:ind w:left="20"/>
                            </w:pPr>
                            <w:r>
                              <w:rPr>
                                <w:color w:val="415364"/>
                                <w:spacing w:val="-2"/>
                              </w:rPr>
                              <w:t>Percentage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9.358826pt;margin-top:502.440613pt;width:11.15pt;height:45pt;mso-position-horizontal-relative:page;mso-position-vertical-relative:page;z-index:15731200" type="#_x0000_t202" id="docshape23" filled="false" stroked="false">
                <v:textbox inset="0,0,0,0" style="layout-flow:vertical;mso-layout-flow-alt:bottom-to-top">
                  <w:txbxContent>
                    <w:p>
                      <w:pPr>
                        <w:pStyle w:val="BodyText"/>
                        <w:spacing w:before="14"/>
                        <w:ind w:left="20"/>
                      </w:pPr>
                      <w:r>
                        <w:rPr>
                          <w:color w:val="415364"/>
                          <w:spacing w:val="-2"/>
                        </w:rPr>
                        <w:t>Percentage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279E"/>
          <w:spacing w:val="-4"/>
        </w:rPr>
        <w:t>The</w:t>
      </w:r>
      <w:r>
        <w:rPr>
          <w:color w:val="60279E"/>
          <w:spacing w:val="-7"/>
        </w:rPr>
        <w:t> </w:t>
      </w:r>
      <w:r>
        <w:rPr>
          <w:color w:val="60279E"/>
          <w:spacing w:val="-4"/>
        </w:rPr>
        <w:t>Purple</w:t>
      </w:r>
      <w:r>
        <w:rPr>
          <w:color w:val="60279E"/>
          <w:spacing w:val="-6"/>
        </w:rPr>
        <w:t> </w:t>
      </w:r>
      <w:r>
        <w:rPr>
          <w:color w:val="60279E"/>
          <w:spacing w:val="-4"/>
        </w:rPr>
        <w:t>Book</w:t>
      </w:r>
      <w:r>
        <w:rPr>
          <w:color w:val="60279E"/>
          <w:spacing w:val="-7"/>
        </w:rPr>
        <w:t> </w:t>
      </w:r>
      <w:r>
        <w:rPr>
          <w:color w:val="60279E"/>
          <w:spacing w:val="-4"/>
        </w:rPr>
        <w:t>2023</w:t>
      </w:r>
      <w:r>
        <w:rPr>
          <w:color w:val="60279E"/>
        </w:rPr>
        <w:tab/>
      </w:r>
      <w:r>
        <w:rPr>
          <w:rFonts w:ascii="Arial MT"/>
          <w:b w:val="0"/>
          <w:color w:val="60279E"/>
          <w:spacing w:val="-5"/>
          <w:sz w:val="32"/>
        </w:rPr>
        <w:t>24</w:t>
      </w:r>
    </w:p>
    <w:p>
      <w:pPr>
        <w:spacing w:before="382"/>
        <w:ind w:left="142" w:right="0" w:firstLine="0"/>
        <w:jc w:val="left"/>
        <w:rPr>
          <w:sz w:val="32"/>
        </w:rPr>
      </w:pP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89312">
                <wp:simplePos x="0" y="0"/>
                <wp:positionH relativeFrom="page">
                  <wp:posOffset>540000</wp:posOffset>
                </wp:positionH>
                <wp:positionV relativeFrom="paragraph">
                  <wp:posOffset>569077</wp:posOffset>
                </wp:positionV>
                <wp:extent cx="11892280" cy="665099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1892280" cy="6650990"/>
                          <a:chExt cx="11892280" cy="66509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11892280" cy="6650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92280" h="6650990">
                                <a:moveTo>
                                  <a:pt x="116040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50812"/>
                                </a:lnTo>
                                <a:lnTo>
                                  <a:pt x="11892000" y="6650812"/>
                                </a:lnTo>
                                <a:lnTo>
                                  <a:pt x="11892000" y="287997"/>
                                </a:lnTo>
                                <a:lnTo>
                                  <a:pt x="11888231" y="241283"/>
                                </a:lnTo>
                                <a:lnTo>
                                  <a:pt x="11877318" y="196969"/>
                                </a:lnTo>
                                <a:lnTo>
                                  <a:pt x="11859854" y="155647"/>
                                </a:lnTo>
                                <a:lnTo>
                                  <a:pt x="11836433" y="117910"/>
                                </a:lnTo>
                                <a:lnTo>
                                  <a:pt x="11807647" y="84353"/>
                                </a:lnTo>
                                <a:lnTo>
                                  <a:pt x="11774089" y="55567"/>
                                </a:lnTo>
                                <a:lnTo>
                                  <a:pt x="11736353" y="32146"/>
                                </a:lnTo>
                                <a:lnTo>
                                  <a:pt x="11695031" y="14682"/>
                                </a:lnTo>
                                <a:lnTo>
                                  <a:pt x="11650716" y="3769"/>
                                </a:lnTo>
                                <a:lnTo>
                                  <a:pt x="11604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07999" y="314591"/>
                            <a:ext cx="1167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6380" h="0">
                                <a:moveTo>
                                  <a:pt x="0" y="0"/>
                                </a:moveTo>
                                <a:lnTo>
                                  <a:pt x="11675999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A2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07999" y="592001"/>
                            <a:ext cx="11676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6380" h="0">
                                <a:moveTo>
                                  <a:pt x="0" y="0"/>
                                </a:moveTo>
                                <a:lnTo>
                                  <a:pt x="11675999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A2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08004" y="770093"/>
                            <a:ext cx="11677015" cy="4959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77015" h="495934">
                                <a:moveTo>
                                  <a:pt x="8976589" y="63"/>
                                </a:moveTo>
                                <a:lnTo>
                                  <a:pt x="6276594" y="63"/>
                                </a:lnTo>
                                <a:lnTo>
                                  <a:pt x="0" y="0"/>
                                </a:lnTo>
                                <a:lnTo>
                                  <a:pt x="0" y="495401"/>
                                </a:lnTo>
                                <a:lnTo>
                                  <a:pt x="6276594" y="495401"/>
                                </a:lnTo>
                                <a:lnTo>
                                  <a:pt x="7176592" y="495363"/>
                                </a:lnTo>
                                <a:lnTo>
                                  <a:pt x="8076590" y="495401"/>
                                </a:lnTo>
                                <a:lnTo>
                                  <a:pt x="8976589" y="495401"/>
                                </a:lnTo>
                                <a:lnTo>
                                  <a:pt x="8976589" y="184213"/>
                                </a:lnTo>
                                <a:lnTo>
                                  <a:pt x="8976589" y="63"/>
                                </a:lnTo>
                                <a:close/>
                              </a:path>
                              <a:path w="11677015" h="495934">
                                <a:moveTo>
                                  <a:pt x="11676596" y="63"/>
                                </a:moveTo>
                                <a:lnTo>
                                  <a:pt x="8976601" y="63"/>
                                </a:lnTo>
                                <a:lnTo>
                                  <a:pt x="8976601" y="184213"/>
                                </a:lnTo>
                                <a:lnTo>
                                  <a:pt x="8976601" y="495363"/>
                                </a:lnTo>
                                <a:lnTo>
                                  <a:pt x="9876599" y="495363"/>
                                </a:lnTo>
                                <a:lnTo>
                                  <a:pt x="9876599" y="184213"/>
                                </a:lnTo>
                                <a:lnTo>
                                  <a:pt x="11676596" y="184213"/>
                                </a:lnTo>
                                <a:lnTo>
                                  <a:pt x="11676596" y="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9084599" y="770095"/>
                            <a:ext cx="1270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84785">
                                <a:moveTo>
                                  <a:pt x="0" y="184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625335" y="3683918"/>
                            <a:ext cx="11151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1235" h="0">
                                <a:moveTo>
                                  <a:pt x="0" y="0"/>
                                </a:moveTo>
                                <a:lnTo>
                                  <a:pt x="166653" y="0"/>
                                </a:lnTo>
                              </a:path>
                              <a:path w="11151235" h="0">
                                <a:moveTo>
                                  <a:pt x="922658" y="0"/>
                                </a:moveTo>
                                <a:lnTo>
                                  <a:pt x="1444654" y="0"/>
                                </a:lnTo>
                              </a:path>
                              <a:path w="11151235" h="0">
                                <a:moveTo>
                                  <a:pt x="2200659" y="0"/>
                                </a:moveTo>
                                <a:lnTo>
                                  <a:pt x="2722655" y="0"/>
                                </a:lnTo>
                              </a:path>
                              <a:path w="11151235" h="0">
                                <a:moveTo>
                                  <a:pt x="3478660" y="0"/>
                                </a:moveTo>
                                <a:lnTo>
                                  <a:pt x="3794090" y="0"/>
                                </a:lnTo>
                              </a:path>
                              <a:path w="11151235" h="0">
                                <a:moveTo>
                                  <a:pt x="4550096" y="0"/>
                                </a:moveTo>
                                <a:lnTo>
                                  <a:pt x="4865513" y="0"/>
                                </a:lnTo>
                              </a:path>
                              <a:path w="11151235" h="0">
                                <a:moveTo>
                                  <a:pt x="5621519" y="0"/>
                                </a:moveTo>
                                <a:lnTo>
                                  <a:pt x="5936949" y="0"/>
                                </a:lnTo>
                              </a:path>
                              <a:path w="11151235" h="0">
                                <a:moveTo>
                                  <a:pt x="6692954" y="0"/>
                                </a:moveTo>
                                <a:lnTo>
                                  <a:pt x="7008371" y="0"/>
                                </a:lnTo>
                              </a:path>
                              <a:path w="11151235" h="0">
                                <a:moveTo>
                                  <a:pt x="7764377" y="0"/>
                                </a:moveTo>
                                <a:lnTo>
                                  <a:pt x="8079807" y="0"/>
                                </a:lnTo>
                              </a:path>
                              <a:path w="11151235" h="0">
                                <a:moveTo>
                                  <a:pt x="8835812" y="0"/>
                                </a:moveTo>
                                <a:lnTo>
                                  <a:pt x="9151230" y="0"/>
                                </a:lnTo>
                              </a:path>
                              <a:path w="11151235" h="0">
                                <a:moveTo>
                                  <a:pt x="9907235" y="0"/>
                                </a:moveTo>
                                <a:lnTo>
                                  <a:pt x="10222665" y="0"/>
                                </a:lnTo>
                              </a:path>
                              <a:path w="11151235" h="0">
                                <a:moveTo>
                                  <a:pt x="10978671" y="0"/>
                                </a:moveTo>
                                <a:lnTo>
                                  <a:pt x="111510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11991" y="3682025"/>
                            <a:ext cx="111721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2190" h="3810">
                                <a:moveTo>
                                  <a:pt x="3810" y="1905"/>
                                </a:moveTo>
                                <a:lnTo>
                                  <a:pt x="3251" y="546"/>
                                </a:lnTo>
                                <a:lnTo>
                                  <a:pt x="1905" y="0"/>
                                </a:lnTo>
                                <a:lnTo>
                                  <a:pt x="558" y="546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2190" h="3810">
                                <a:moveTo>
                                  <a:pt x="11172000" y="1905"/>
                                </a:moveTo>
                                <a:lnTo>
                                  <a:pt x="11171441" y="546"/>
                                </a:lnTo>
                                <a:lnTo>
                                  <a:pt x="11170095" y="0"/>
                                </a:lnTo>
                                <a:lnTo>
                                  <a:pt x="11168748" y="546"/>
                                </a:lnTo>
                                <a:lnTo>
                                  <a:pt x="11168190" y="1905"/>
                                </a:lnTo>
                                <a:lnTo>
                                  <a:pt x="11168748" y="3251"/>
                                </a:lnTo>
                                <a:lnTo>
                                  <a:pt x="11170095" y="3810"/>
                                </a:lnTo>
                                <a:lnTo>
                                  <a:pt x="11171441" y="3251"/>
                                </a:lnTo>
                                <a:lnTo>
                                  <a:pt x="1117200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625335" y="4115152"/>
                            <a:ext cx="11151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1235" h="0">
                                <a:moveTo>
                                  <a:pt x="0" y="0"/>
                                </a:moveTo>
                                <a:lnTo>
                                  <a:pt x="166653" y="0"/>
                                </a:lnTo>
                              </a:path>
                              <a:path w="11151235" h="0">
                                <a:moveTo>
                                  <a:pt x="922658" y="0"/>
                                </a:moveTo>
                                <a:lnTo>
                                  <a:pt x="1444654" y="0"/>
                                </a:lnTo>
                              </a:path>
                              <a:path w="11151235" h="0">
                                <a:moveTo>
                                  <a:pt x="2200659" y="0"/>
                                </a:moveTo>
                                <a:lnTo>
                                  <a:pt x="2722655" y="0"/>
                                </a:lnTo>
                              </a:path>
                              <a:path w="11151235" h="0">
                                <a:moveTo>
                                  <a:pt x="3478660" y="0"/>
                                </a:moveTo>
                                <a:lnTo>
                                  <a:pt x="3794090" y="0"/>
                                </a:lnTo>
                              </a:path>
                              <a:path w="11151235" h="0">
                                <a:moveTo>
                                  <a:pt x="4550096" y="0"/>
                                </a:moveTo>
                                <a:lnTo>
                                  <a:pt x="4865513" y="0"/>
                                </a:lnTo>
                              </a:path>
                              <a:path w="11151235" h="0">
                                <a:moveTo>
                                  <a:pt x="5621519" y="0"/>
                                </a:moveTo>
                                <a:lnTo>
                                  <a:pt x="5936949" y="0"/>
                                </a:lnTo>
                              </a:path>
                              <a:path w="11151235" h="0">
                                <a:moveTo>
                                  <a:pt x="6692954" y="0"/>
                                </a:moveTo>
                                <a:lnTo>
                                  <a:pt x="7008371" y="0"/>
                                </a:lnTo>
                              </a:path>
                              <a:path w="11151235" h="0">
                                <a:moveTo>
                                  <a:pt x="7764377" y="0"/>
                                </a:moveTo>
                                <a:lnTo>
                                  <a:pt x="8079807" y="0"/>
                                </a:lnTo>
                              </a:path>
                              <a:path w="11151235" h="0">
                                <a:moveTo>
                                  <a:pt x="8835812" y="0"/>
                                </a:moveTo>
                                <a:lnTo>
                                  <a:pt x="9151230" y="0"/>
                                </a:lnTo>
                              </a:path>
                              <a:path w="11151235" h="0">
                                <a:moveTo>
                                  <a:pt x="9907235" y="0"/>
                                </a:moveTo>
                                <a:lnTo>
                                  <a:pt x="10222665" y="0"/>
                                </a:lnTo>
                              </a:path>
                              <a:path w="11151235" h="0">
                                <a:moveTo>
                                  <a:pt x="10978671" y="0"/>
                                </a:moveTo>
                                <a:lnTo>
                                  <a:pt x="111510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611991" y="4113253"/>
                            <a:ext cx="111721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219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2190" h="3810">
                                <a:moveTo>
                                  <a:pt x="11172000" y="1905"/>
                                </a:moveTo>
                                <a:lnTo>
                                  <a:pt x="11171441" y="558"/>
                                </a:lnTo>
                                <a:lnTo>
                                  <a:pt x="11170095" y="0"/>
                                </a:lnTo>
                                <a:lnTo>
                                  <a:pt x="11168748" y="558"/>
                                </a:lnTo>
                                <a:lnTo>
                                  <a:pt x="11168190" y="1905"/>
                                </a:lnTo>
                                <a:lnTo>
                                  <a:pt x="11168748" y="3251"/>
                                </a:lnTo>
                                <a:lnTo>
                                  <a:pt x="11170095" y="3810"/>
                                </a:lnTo>
                                <a:lnTo>
                                  <a:pt x="11171441" y="3251"/>
                                </a:lnTo>
                                <a:lnTo>
                                  <a:pt x="1117200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625335" y="4546395"/>
                            <a:ext cx="11151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1235" h="0">
                                <a:moveTo>
                                  <a:pt x="0" y="0"/>
                                </a:moveTo>
                                <a:lnTo>
                                  <a:pt x="166653" y="0"/>
                                </a:lnTo>
                              </a:path>
                              <a:path w="11151235" h="0">
                                <a:moveTo>
                                  <a:pt x="922658" y="0"/>
                                </a:moveTo>
                                <a:lnTo>
                                  <a:pt x="1444654" y="0"/>
                                </a:lnTo>
                              </a:path>
                              <a:path w="11151235" h="0">
                                <a:moveTo>
                                  <a:pt x="2200659" y="0"/>
                                </a:moveTo>
                                <a:lnTo>
                                  <a:pt x="2722655" y="0"/>
                                </a:lnTo>
                              </a:path>
                              <a:path w="11151235" h="0">
                                <a:moveTo>
                                  <a:pt x="3478660" y="0"/>
                                </a:moveTo>
                                <a:lnTo>
                                  <a:pt x="3794090" y="0"/>
                                </a:lnTo>
                              </a:path>
                              <a:path w="11151235" h="0">
                                <a:moveTo>
                                  <a:pt x="4550096" y="0"/>
                                </a:moveTo>
                                <a:lnTo>
                                  <a:pt x="4865513" y="0"/>
                                </a:lnTo>
                              </a:path>
                              <a:path w="11151235" h="0">
                                <a:moveTo>
                                  <a:pt x="5621519" y="0"/>
                                </a:moveTo>
                                <a:lnTo>
                                  <a:pt x="5936949" y="0"/>
                                </a:lnTo>
                              </a:path>
                              <a:path w="11151235" h="0">
                                <a:moveTo>
                                  <a:pt x="6692954" y="0"/>
                                </a:moveTo>
                                <a:lnTo>
                                  <a:pt x="7008371" y="0"/>
                                </a:lnTo>
                              </a:path>
                              <a:path w="11151235" h="0">
                                <a:moveTo>
                                  <a:pt x="7764377" y="0"/>
                                </a:moveTo>
                                <a:lnTo>
                                  <a:pt x="8079807" y="0"/>
                                </a:lnTo>
                              </a:path>
                              <a:path w="11151235" h="0">
                                <a:moveTo>
                                  <a:pt x="8835812" y="0"/>
                                </a:moveTo>
                                <a:lnTo>
                                  <a:pt x="9151230" y="0"/>
                                </a:lnTo>
                              </a:path>
                              <a:path w="11151235" h="0">
                                <a:moveTo>
                                  <a:pt x="9907235" y="0"/>
                                </a:moveTo>
                                <a:lnTo>
                                  <a:pt x="10222665" y="0"/>
                                </a:lnTo>
                              </a:path>
                              <a:path w="11151235" h="0">
                                <a:moveTo>
                                  <a:pt x="10978671" y="0"/>
                                </a:moveTo>
                                <a:lnTo>
                                  <a:pt x="111510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11991" y="4544495"/>
                            <a:ext cx="111721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219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2190" h="3810">
                                <a:moveTo>
                                  <a:pt x="11172000" y="1905"/>
                                </a:moveTo>
                                <a:lnTo>
                                  <a:pt x="11171441" y="558"/>
                                </a:lnTo>
                                <a:lnTo>
                                  <a:pt x="11170095" y="0"/>
                                </a:lnTo>
                                <a:lnTo>
                                  <a:pt x="11168748" y="558"/>
                                </a:lnTo>
                                <a:lnTo>
                                  <a:pt x="11168190" y="1905"/>
                                </a:lnTo>
                                <a:lnTo>
                                  <a:pt x="11168748" y="3251"/>
                                </a:lnTo>
                                <a:lnTo>
                                  <a:pt x="11170095" y="3810"/>
                                </a:lnTo>
                                <a:lnTo>
                                  <a:pt x="11171441" y="3251"/>
                                </a:lnTo>
                                <a:lnTo>
                                  <a:pt x="1117200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25335" y="4977631"/>
                            <a:ext cx="11151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1235" h="0">
                                <a:moveTo>
                                  <a:pt x="0" y="0"/>
                                </a:moveTo>
                                <a:lnTo>
                                  <a:pt x="166653" y="0"/>
                                </a:lnTo>
                              </a:path>
                              <a:path w="11151235" h="0">
                                <a:moveTo>
                                  <a:pt x="922658" y="0"/>
                                </a:moveTo>
                                <a:lnTo>
                                  <a:pt x="1444654" y="0"/>
                                </a:lnTo>
                              </a:path>
                              <a:path w="11151235" h="0">
                                <a:moveTo>
                                  <a:pt x="2200659" y="0"/>
                                </a:moveTo>
                                <a:lnTo>
                                  <a:pt x="2722655" y="0"/>
                                </a:lnTo>
                              </a:path>
                              <a:path w="11151235" h="0">
                                <a:moveTo>
                                  <a:pt x="3478660" y="0"/>
                                </a:moveTo>
                                <a:lnTo>
                                  <a:pt x="3794090" y="0"/>
                                </a:lnTo>
                              </a:path>
                              <a:path w="11151235" h="0">
                                <a:moveTo>
                                  <a:pt x="4550096" y="0"/>
                                </a:moveTo>
                                <a:lnTo>
                                  <a:pt x="4865513" y="0"/>
                                </a:lnTo>
                              </a:path>
                              <a:path w="11151235" h="0">
                                <a:moveTo>
                                  <a:pt x="5621519" y="0"/>
                                </a:moveTo>
                                <a:lnTo>
                                  <a:pt x="5936949" y="0"/>
                                </a:lnTo>
                              </a:path>
                              <a:path w="11151235" h="0">
                                <a:moveTo>
                                  <a:pt x="6692954" y="0"/>
                                </a:moveTo>
                                <a:lnTo>
                                  <a:pt x="7008371" y="0"/>
                                </a:lnTo>
                              </a:path>
                              <a:path w="11151235" h="0">
                                <a:moveTo>
                                  <a:pt x="7764377" y="0"/>
                                </a:moveTo>
                                <a:lnTo>
                                  <a:pt x="8079807" y="0"/>
                                </a:lnTo>
                              </a:path>
                              <a:path w="11151235" h="0">
                                <a:moveTo>
                                  <a:pt x="8835812" y="0"/>
                                </a:moveTo>
                                <a:lnTo>
                                  <a:pt x="9151230" y="0"/>
                                </a:lnTo>
                              </a:path>
                              <a:path w="11151235" h="0">
                                <a:moveTo>
                                  <a:pt x="9907235" y="0"/>
                                </a:moveTo>
                                <a:lnTo>
                                  <a:pt x="10222665" y="0"/>
                                </a:lnTo>
                              </a:path>
                              <a:path w="11151235" h="0">
                                <a:moveTo>
                                  <a:pt x="10978671" y="0"/>
                                </a:moveTo>
                                <a:lnTo>
                                  <a:pt x="111510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11991" y="4975736"/>
                            <a:ext cx="111721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219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2190" h="3810">
                                <a:moveTo>
                                  <a:pt x="11172000" y="1905"/>
                                </a:moveTo>
                                <a:lnTo>
                                  <a:pt x="11171441" y="558"/>
                                </a:lnTo>
                                <a:lnTo>
                                  <a:pt x="11170095" y="0"/>
                                </a:lnTo>
                                <a:lnTo>
                                  <a:pt x="11168748" y="558"/>
                                </a:lnTo>
                                <a:lnTo>
                                  <a:pt x="11168190" y="1905"/>
                                </a:lnTo>
                                <a:lnTo>
                                  <a:pt x="11168748" y="3251"/>
                                </a:lnTo>
                                <a:lnTo>
                                  <a:pt x="11170095" y="3810"/>
                                </a:lnTo>
                                <a:lnTo>
                                  <a:pt x="11171441" y="3251"/>
                                </a:lnTo>
                                <a:lnTo>
                                  <a:pt x="1117200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25335" y="5408866"/>
                            <a:ext cx="111512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51235" h="0">
                                <a:moveTo>
                                  <a:pt x="0" y="0"/>
                                </a:moveTo>
                                <a:lnTo>
                                  <a:pt x="166653" y="0"/>
                                </a:lnTo>
                              </a:path>
                              <a:path w="11151235" h="0">
                                <a:moveTo>
                                  <a:pt x="922658" y="0"/>
                                </a:moveTo>
                                <a:lnTo>
                                  <a:pt x="2722655" y="0"/>
                                </a:lnTo>
                              </a:path>
                              <a:path w="11151235" h="0">
                                <a:moveTo>
                                  <a:pt x="3478660" y="0"/>
                                </a:moveTo>
                                <a:lnTo>
                                  <a:pt x="3794090" y="0"/>
                                </a:lnTo>
                              </a:path>
                              <a:path w="11151235" h="0">
                                <a:moveTo>
                                  <a:pt x="4550096" y="0"/>
                                </a:moveTo>
                                <a:lnTo>
                                  <a:pt x="4865513" y="0"/>
                                </a:lnTo>
                              </a:path>
                              <a:path w="11151235" h="0">
                                <a:moveTo>
                                  <a:pt x="5621519" y="0"/>
                                </a:moveTo>
                                <a:lnTo>
                                  <a:pt x="5936949" y="0"/>
                                </a:lnTo>
                              </a:path>
                              <a:path w="11151235" h="0">
                                <a:moveTo>
                                  <a:pt x="6692954" y="0"/>
                                </a:moveTo>
                                <a:lnTo>
                                  <a:pt x="7008371" y="0"/>
                                </a:lnTo>
                              </a:path>
                              <a:path w="11151235" h="0">
                                <a:moveTo>
                                  <a:pt x="7764377" y="0"/>
                                </a:moveTo>
                                <a:lnTo>
                                  <a:pt x="8079807" y="0"/>
                                </a:lnTo>
                              </a:path>
                              <a:path w="11151235" h="0">
                                <a:moveTo>
                                  <a:pt x="8835812" y="0"/>
                                </a:moveTo>
                                <a:lnTo>
                                  <a:pt x="9151230" y="0"/>
                                </a:lnTo>
                              </a:path>
                              <a:path w="11151235" h="0">
                                <a:moveTo>
                                  <a:pt x="9907235" y="0"/>
                                </a:moveTo>
                                <a:lnTo>
                                  <a:pt x="10222665" y="0"/>
                                </a:lnTo>
                              </a:path>
                              <a:path w="11151235" h="0">
                                <a:moveTo>
                                  <a:pt x="10978671" y="0"/>
                                </a:moveTo>
                                <a:lnTo>
                                  <a:pt x="11151044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611991" y="5406964"/>
                            <a:ext cx="1117219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219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1172190" h="3810">
                                <a:moveTo>
                                  <a:pt x="11172000" y="1905"/>
                                </a:moveTo>
                                <a:lnTo>
                                  <a:pt x="11171441" y="558"/>
                                </a:lnTo>
                                <a:lnTo>
                                  <a:pt x="11170095" y="0"/>
                                </a:lnTo>
                                <a:lnTo>
                                  <a:pt x="11168748" y="558"/>
                                </a:lnTo>
                                <a:lnTo>
                                  <a:pt x="11168190" y="1905"/>
                                </a:lnTo>
                                <a:lnTo>
                                  <a:pt x="11168748" y="3251"/>
                                </a:lnTo>
                                <a:lnTo>
                                  <a:pt x="11170095" y="3810"/>
                                </a:lnTo>
                                <a:lnTo>
                                  <a:pt x="11171441" y="3251"/>
                                </a:lnTo>
                                <a:lnTo>
                                  <a:pt x="1117200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94" y="6284514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8194" y="6284514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0173" y="6284514"/>
                            <a:ext cx="72008" cy="71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791988" y="3682012"/>
                            <a:ext cx="75628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3469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402"/>
                                </a:lnTo>
                                <a:lnTo>
                                  <a:pt x="756005" y="734402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91988" y="4416416"/>
                            <a:ext cx="75628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1310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00"/>
                                </a:lnTo>
                                <a:lnTo>
                                  <a:pt x="756005" y="712800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91988" y="5129215"/>
                            <a:ext cx="756285" cy="713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1310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2800"/>
                                </a:lnTo>
                                <a:lnTo>
                                  <a:pt x="756005" y="712800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791993" y="51323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91993" y="44195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069989" y="3682012"/>
                            <a:ext cx="75628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7787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595"/>
                                </a:lnTo>
                                <a:lnTo>
                                  <a:pt x="756005" y="7775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69989" y="4459621"/>
                            <a:ext cx="75628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50594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404"/>
                                </a:lnTo>
                                <a:lnTo>
                                  <a:pt x="756005" y="95040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069989" y="5410013"/>
                            <a:ext cx="756285" cy="4324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32434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32003"/>
                                </a:lnTo>
                                <a:lnTo>
                                  <a:pt x="756005" y="43200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069994" y="54131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069994" y="44627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347990" y="3682012"/>
                            <a:ext cx="756285" cy="950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50594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0404"/>
                                </a:lnTo>
                                <a:lnTo>
                                  <a:pt x="756005" y="95040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347990" y="4632417"/>
                            <a:ext cx="756285" cy="73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3469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4402"/>
                                </a:lnTo>
                                <a:lnTo>
                                  <a:pt x="756005" y="734402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347990" y="5366807"/>
                            <a:ext cx="75628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7561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195"/>
                                </a:lnTo>
                                <a:lnTo>
                                  <a:pt x="756005" y="4751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347992" y="53699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347994" y="46355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419425" y="3682012"/>
                            <a:ext cx="75628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7218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007"/>
                                </a:lnTo>
                                <a:lnTo>
                                  <a:pt x="756005" y="972007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4419425" y="4654020"/>
                            <a:ext cx="756285" cy="66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6992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594"/>
                                </a:lnTo>
                                <a:lnTo>
                                  <a:pt x="756005" y="66959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419425" y="5323614"/>
                            <a:ext cx="75628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1879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01"/>
                                </a:lnTo>
                                <a:lnTo>
                                  <a:pt x="756005" y="518401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419423" y="53267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419423" y="46571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490848" y="3682012"/>
                            <a:ext cx="75628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1536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199"/>
                                </a:lnTo>
                                <a:lnTo>
                                  <a:pt x="756005" y="10151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5490848" y="4697212"/>
                            <a:ext cx="756285" cy="62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2674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6402"/>
                                </a:lnTo>
                                <a:lnTo>
                                  <a:pt x="756005" y="626402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490848" y="5323614"/>
                            <a:ext cx="756285" cy="518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1879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8401"/>
                                </a:lnTo>
                                <a:lnTo>
                                  <a:pt x="756005" y="518401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490852" y="53267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5490852" y="47003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6562283" y="3682012"/>
                            <a:ext cx="75628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1536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199"/>
                                </a:lnTo>
                                <a:lnTo>
                                  <a:pt x="756005" y="10151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6562283" y="4697212"/>
                            <a:ext cx="75628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0515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799"/>
                                </a:lnTo>
                                <a:lnTo>
                                  <a:pt x="756005" y="6047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6562283" y="5302012"/>
                            <a:ext cx="756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4038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003"/>
                                </a:lnTo>
                                <a:lnTo>
                                  <a:pt x="756005" y="54000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6562281" y="53051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562281" y="47003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633706" y="3682012"/>
                            <a:ext cx="756285" cy="993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9377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3597"/>
                                </a:lnTo>
                                <a:lnTo>
                                  <a:pt x="756005" y="993597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7633706" y="4675622"/>
                            <a:ext cx="75628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0515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799"/>
                                </a:lnTo>
                                <a:lnTo>
                                  <a:pt x="756005" y="6047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7633706" y="5280409"/>
                            <a:ext cx="756285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6197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61594"/>
                                </a:lnTo>
                                <a:lnTo>
                                  <a:pt x="756005" y="56159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7633710" y="52835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7633710" y="46787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8705142" y="3682012"/>
                            <a:ext cx="756285" cy="101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1536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5199"/>
                                </a:lnTo>
                                <a:lnTo>
                                  <a:pt x="756005" y="10151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705142" y="4697212"/>
                            <a:ext cx="75628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0515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799"/>
                                </a:lnTo>
                                <a:lnTo>
                                  <a:pt x="756005" y="604799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705142" y="5302012"/>
                            <a:ext cx="756285" cy="540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54038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0003"/>
                                </a:lnTo>
                                <a:lnTo>
                                  <a:pt x="756005" y="540003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8705139" y="53051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8705139" y="47003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776565" y="3682012"/>
                            <a:ext cx="756285" cy="1036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03695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6802"/>
                                </a:lnTo>
                                <a:lnTo>
                                  <a:pt x="756005" y="1036802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9776565" y="4718815"/>
                            <a:ext cx="756285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64833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8004"/>
                                </a:lnTo>
                                <a:lnTo>
                                  <a:pt x="756005" y="648004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776565" y="5366807"/>
                            <a:ext cx="756285" cy="475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7561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5195"/>
                                </a:lnTo>
                                <a:lnTo>
                                  <a:pt x="756005" y="4751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9776569" y="53699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9776569" y="4721993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0848000" y="3682012"/>
                            <a:ext cx="756285" cy="972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97218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2007"/>
                                </a:lnTo>
                                <a:lnTo>
                                  <a:pt x="756005" y="972007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0848000" y="4654020"/>
                            <a:ext cx="756285" cy="777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77787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595"/>
                                </a:lnTo>
                                <a:lnTo>
                                  <a:pt x="756005" y="777595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0848000" y="5431615"/>
                            <a:ext cx="756285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410845">
                                <a:moveTo>
                                  <a:pt x="756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400"/>
                                </a:lnTo>
                                <a:lnTo>
                                  <a:pt x="756005" y="410400"/>
                                </a:lnTo>
                                <a:lnTo>
                                  <a:pt x="756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0847998" y="54347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0847998" y="4657194"/>
                            <a:ext cx="756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0">
                                <a:moveTo>
                                  <a:pt x="0" y="0"/>
                                </a:moveTo>
                                <a:lnTo>
                                  <a:pt x="75600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612000" y="5840108"/>
                            <a:ext cx="1148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8080" h="0">
                                <a:moveTo>
                                  <a:pt x="0" y="0"/>
                                </a:moveTo>
                                <a:lnTo>
                                  <a:pt x="114757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58566" y="5840108"/>
                            <a:ext cx="1179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9195" h="0">
                                <a:moveTo>
                                  <a:pt x="0" y="0"/>
                                </a:moveTo>
                                <a:lnTo>
                                  <a:pt x="117900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134879" y="5840108"/>
                            <a:ext cx="8649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49335" h="0">
                                <a:moveTo>
                                  <a:pt x="0" y="0"/>
                                </a:moveTo>
                                <a:lnTo>
                                  <a:pt x="864910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91885" y="5771721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789292" y="5771721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969885" y="5771721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67293" y="5771721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136804" y="0"/>
                                </a:moveTo>
                                <a:lnTo>
                                  <a:pt x="0" y="136791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07999" y="88692"/>
                            <a:ext cx="6927850" cy="438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7.5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Bond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splits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high-level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breakdown</w:t>
                              </w:r>
                            </w:p>
                            <w:p>
                              <w:pPr>
                                <w:spacing w:line="240" w:lineRule="auto" w:before="1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A2D9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proportion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corporate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bonds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within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scheme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bond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portfolios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increased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last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year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over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6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percentage</w:t>
                              </w:r>
                              <w:r>
                                <w:rPr>
                                  <w:color w:val="CA2D9A"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pacing w:val="-2"/>
                                  <w:sz w:val="20"/>
                                </w:rPr>
                                <w:t>points.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7310559" y="810582"/>
                            <a:ext cx="8597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Weighted</w:t>
                              </w:r>
                              <w:r>
                                <w:rPr>
                                  <w:color w:val="FFFFFF"/>
                                  <w:spacing w:val="2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077635" y="810582"/>
                            <a:ext cx="7289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</w:rPr>
                                <w:t>Simple</w:t>
                              </w:r>
                              <w:r>
                                <w:rPr>
                                  <w:color w:val="FFFFFF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07999" y="3230459"/>
                            <a:ext cx="273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Note: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rows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415364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per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cent</w:t>
                              </w:r>
                              <w:r>
                                <w:rPr>
                                  <w:color w:val="415364"/>
                                  <w:spacing w:val="-6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rounding.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5760418" y="3484728"/>
                            <a:ext cx="88519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z w:val="16"/>
                                </w:rPr>
                                <w:t>Weighted </w:t>
                              </w: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2"/>
                                  <w:sz w:val="16"/>
                                </w:rPr>
                                <w:t>average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72544" y="3632384"/>
                            <a:ext cx="1803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21210" y="4063675"/>
                            <a:ext cx="1314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079259" y="3997605"/>
                            <a:ext cx="189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34%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358226" y="4019205"/>
                            <a:ext cx="1873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16"/>
                                </w:rPr>
                                <w:t>36%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632893" y="4105606"/>
                            <a:ext cx="19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04322" y="4116406"/>
                            <a:ext cx="19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5779079" y="4138006"/>
                            <a:ext cx="192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6848192" y="4138006"/>
                            <a:ext cx="192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46%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7919621" y="4127206"/>
                            <a:ext cx="192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46%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8993366" y="4138006"/>
                            <a:ext cx="1924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47%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0061205" y="4148806"/>
                            <a:ext cx="19621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48%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1132898" y="4116406"/>
                            <a:ext cx="19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422937" y="4494967"/>
                            <a:ext cx="12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60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081291" y="4721200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4"/>
                                  <w:sz w:val="16"/>
                                </w:rPr>
                                <w:t>33%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21820" y="4926158"/>
                            <a:ext cx="130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2354873" y="4883212"/>
                            <a:ext cx="19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44%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635230" y="4947972"/>
                            <a:ext cx="189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34%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4711841" y="4937232"/>
                            <a:ext cx="1841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6"/>
                                </w:rPr>
                                <w:t>31%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777046" y="4958832"/>
                            <a:ext cx="1930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29%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6847582" y="4947961"/>
                            <a:ext cx="1949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28%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7919011" y="4926391"/>
                            <a:ext cx="1949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28%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8990420" y="4947961"/>
                            <a:ext cx="1949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28%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0062424" y="4991172"/>
                            <a:ext cx="1936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30%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1136149" y="4991284"/>
                            <a:ext cx="1873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3"/>
                                  <w:sz w:val="16"/>
                                </w:rPr>
                                <w:t>36%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422734" y="5357450"/>
                            <a:ext cx="1289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081291" y="5434026"/>
                            <a:ext cx="18669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4"/>
                                  <w:sz w:val="16"/>
                                </w:rPr>
                                <w:t>33%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354162" y="5574396"/>
                            <a:ext cx="1968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8"/>
                                  <w:sz w:val="16"/>
                                </w:rPr>
                                <w:t>20%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3633198" y="5552796"/>
                            <a:ext cx="195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4705948" y="5531186"/>
                            <a:ext cx="1911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24%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5777453" y="5531247"/>
                            <a:ext cx="1911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24%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6848395" y="5520376"/>
                            <a:ext cx="1917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7920433" y="5509576"/>
                            <a:ext cx="1905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26%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8991233" y="5520376"/>
                            <a:ext cx="19177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1"/>
                                  <w:sz w:val="16"/>
                                </w:rPr>
                                <w:t>25%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10061815" y="5552816"/>
                            <a:ext cx="19558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9"/>
                                  <w:sz w:val="16"/>
                                </w:rPr>
                                <w:t>22%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1138486" y="5585237"/>
                            <a:ext cx="1847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5"/>
                                  <w:sz w:val="16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78817" y="5788742"/>
                            <a:ext cx="742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10"/>
                                  <w:w w:val="110"/>
                                  <w:sz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1051961" y="5900499"/>
                            <a:ext cx="2489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342890" y="5900499"/>
                            <a:ext cx="2228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3617767" y="5900499"/>
                            <a:ext cx="2260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4690866" y="5900499"/>
                            <a:ext cx="2260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759495" y="5900499"/>
                            <a:ext cx="2317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6831274" y="5900499"/>
                            <a:ext cx="23114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2019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7895229" y="5900499"/>
                            <a:ext cx="2444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8973204" y="5900499"/>
                            <a:ext cx="2330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2021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0039598" y="5900499"/>
                            <a:ext cx="243204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1112494" y="5900499"/>
                            <a:ext cx="24002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092845" y="6082770"/>
                            <a:ext cx="2235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4"/>
                                  <w:sz w:val="16"/>
                                </w:rPr>
                                <w:t>Year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08004" y="6268901"/>
                            <a:ext cx="135509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22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z w:val="16"/>
                                </w:rPr>
                                <w:t>Government</w:t>
                              </w:r>
                              <w:r>
                                <w:rPr>
                                  <w:color w:val="415364"/>
                                  <w:spacing w:val="1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>fixed</w:t>
                              </w:r>
                              <w:r>
                                <w:rPr>
                                  <w:color w:val="415364"/>
                                  <w:spacing w:val="1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interest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Source: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PPF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702198" y="6268901"/>
                            <a:ext cx="10915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z w:val="16"/>
                                </w:rPr>
                                <w:t>Corporate</w:t>
                              </w:r>
                              <w:r>
                                <w:rPr>
                                  <w:color w:val="415364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>fixed</w:t>
                              </w:r>
                              <w:r>
                                <w:rPr>
                                  <w:color w:val="415364"/>
                                  <w:spacing w:val="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034177" y="6268901"/>
                            <a:ext cx="5791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Index-</w:t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6"/>
                                </w:rPr>
                                <w:t>linked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99pt;margin-top:44.809277pt;width:936.4pt;height:523.7pt;mso-position-horizontal-relative:page;mso-position-vertical-relative:paragraph;z-index:-16327168" id="docshapegroup24" coordorigin="850,896" coordsize="18728,10474">
                <v:shape style="position:absolute;left:850;top:896;width:18728;height:10474" id="docshape25" coordorigin="850,896" coordsize="18728,10474" path="m19124,896l850,896,850,11370,19578,11370,19578,1350,19572,1276,19555,1206,19527,1141,19490,1082,19445,1029,19392,984,19333,947,19268,919,19198,902,19124,896xe" filled="true" fillcolor="#f7f8f9" stroked="false">
                  <v:path arrowok="t"/>
                  <v:fill type="solid"/>
                </v:shape>
                <v:line style="position:absolute" from="1020,1392" to="19408,1392" stroked="true" strokeweight=".3pt" strokecolor="#ca2d9a">
                  <v:stroke dashstyle="solid"/>
                </v:line>
                <v:line style="position:absolute" from="1020,1828" to="19408,1828" stroked="true" strokeweight=".3pt" strokecolor="#ca2d9a">
                  <v:stroke dashstyle="solid"/>
                </v:line>
                <v:shape style="position:absolute;left:1020;top:2108;width:18389;height:781" id="docshape26" coordorigin="1020,2109" coordsize="18389,781" path="m15157,2109l10905,2109,10905,2109,1020,2109,1020,2889,10905,2889,10905,2889,12322,2889,12322,2889,13740,2889,15157,2889,15157,2399,15157,2399,15157,2109xm19409,2109l15157,2109,15157,2399,15157,2889,16574,2889,16574,2399,19409,2399,19409,2109xe" filled="true" fillcolor="#ca2d9a" stroked="false">
                  <v:path arrowok="t"/>
                  <v:fill type="solid"/>
                </v:shape>
                <v:line style="position:absolute" from="15157,2399" to="15157,2109" stroked="true" strokeweight=".25pt" strokecolor="#ffffff">
                  <v:stroke dashstyle="solid"/>
                </v:line>
                <v:shape style="position:absolute;left:1835;top:6697;width:17561;height:2" id="docshape27" coordorigin="1835,6698" coordsize="17561,0" path="m1835,6698l2098,6698m3288,6698l4110,6698m5301,6698l6123,6698m7313,6698l7810,6698m9001,6698l9497,6698m10688,6698l11185,6698m12375,6698l12872,6698m14063,6698l14559,6698m15750,6698l16247,6698m17437,6698l17934,6698m19124,6698l19396,6698e" filled="false" stroked="true" strokeweight=".3pt" strokecolor="#546473">
                  <v:path arrowok="t"/>
                  <v:stroke dashstyle="dot"/>
                </v:shape>
                <v:shape style="position:absolute;left:1814;top:6694;width:17594;height:6" id="docshape28" coordorigin="1814,6695" coordsize="17594,6" path="m1820,6698l1819,6696,1817,6695,1815,6696,1814,6698,1815,6700,1817,6701,1819,6700,1820,6698xm19408,6698l19407,6696,19405,6695,19403,6696,19402,6698,19403,6700,19405,6701,19407,6700,19408,6698xe" filled="true" fillcolor="#546473" stroked="false">
                  <v:path arrowok="t"/>
                  <v:fill type="solid"/>
                </v:shape>
                <v:shape style="position:absolute;left:1835;top:7376;width:17561;height:2" id="docshape29" coordorigin="1835,7377" coordsize="17561,0" path="m1835,7377l2098,7377m3288,7377l4110,7377m5301,7377l6123,7377m7313,7377l7810,7377m9001,7377l9497,7377m10688,7377l11185,7377m12375,7377l12872,7377m14063,7377l14559,7377m15750,7377l16247,7377m17437,7377l17934,7377m19124,7377l19396,7377e" filled="false" stroked="true" strokeweight=".3pt" strokecolor="#546473">
                  <v:path arrowok="t"/>
                  <v:stroke dashstyle="dot"/>
                </v:shape>
                <v:shape style="position:absolute;left:1814;top:7373;width:17594;height:6" id="docshape30" coordorigin="1814,7374" coordsize="17594,6" path="m1820,7377l1819,7375,1817,7374,1815,7375,1814,7377,1815,7379,1817,7380,1819,7379,1820,7377xm19408,7377l19407,7375,19405,7374,19403,7375,19402,7377,19403,7379,19405,7380,19407,7379,19408,7377xe" filled="true" fillcolor="#546473" stroked="false">
                  <v:path arrowok="t"/>
                  <v:fill type="solid"/>
                </v:shape>
                <v:shape style="position:absolute;left:1835;top:8055;width:17561;height:2" id="docshape31" coordorigin="1835,8056" coordsize="17561,0" path="m1835,8056l2098,8056m3288,8056l4110,8056m5301,8056l6123,8056m7313,8056l7810,8056m9001,8056l9497,8056m10688,8056l11185,8056m12375,8056l12872,8056m14063,8056l14559,8056m15750,8056l16247,8056m17437,8056l17934,8056m19124,8056l19396,8056e" filled="false" stroked="true" strokeweight=".3pt" strokecolor="#546473">
                  <v:path arrowok="t"/>
                  <v:stroke dashstyle="dot"/>
                </v:shape>
                <v:shape style="position:absolute;left:1814;top:8052;width:17594;height:6" id="docshape32" coordorigin="1814,8053" coordsize="17594,6" path="m1820,8056l1819,8054,1817,8053,1815,8054,1814,8056,1815,8058,1817,8059,1819,8058,1820,8056xm19408,8056l19407,8054,19405,8053,19403,8054,19402,8056,19403,8058,19405,8059,19407,8058,19408,8056xe" filled="true" fillcolor="#546473" stroked="false">
                  <v:path arrowok="t"/>
                  <v:fill type="solid"/>
                </v:shape>
                <v:shape style="position:absolute;left:1835;top:8734;width:17561;height:2" id="docshape33" coordorigin="1835,8735" coordsize="17561,0" path="m1835,8735l2098,8735m3288,8735l4110,8735m5301,8735l6123,8735m7313,8735l7810,8735m9001,8735l9497,8735m10688,8735l11185,8735m12375,8735l12872,8735m14063,8735l14559,8735m15750,8735l16247,8735m17437,8735l17934,8735m19124,8735l19396,8735e" filled="false" stroked="true" strokeweight=".3pt" strokecolor="#546473">
                  <v:path arrowok="t"/>
                  <v:stroke dashstyle="dot"/>
                </v:shape>
                <v:shape style="position:absolute;left:1814;top:8732;width:17594;height:6" id="docshape34" coordorigin="1814,8732" coordsize="17594,6" path="m1820,8735l1819,8733,1817,8732,1815,8733,1814,8735,1815,8737,1817,8738,1819,8737,1820,8735xm19408,8735l19407,8733,19405,8732,19403,8733,19402,8735,19403,8737,19405,8738,19407,8737,19408,8735xe" filled="true" fillcolor="#546473" stroked="false">
                  <v:path arrowok="t"/>
                  <v:fill type="solid"/>
                </v:shape>
                <v:shape style="position:absolute;left:1835;top:9414;width:17561;height:2" id="docshape35" coordorigin="1835,9414" coordsize="17561,0" path="m1835,9414l2098,9414m3288,9414l6123,9414m7313,9414l7810,9414m9001,9414l9497,9414m10688,9414l11185,9414m12375,9414l12872,9414m14063,9414l14559,9414m15750,9414l16247,9414m17437,9414l17934,9414m19124,9414l19396,9414e" filled="false" stroked="true" strokeweight=".3pt" strokecolor="#546473">
                  <v:path arrowok="t"/>
                  <v:stroke dashstyle="dot"/>
                </v:shape>
                <v:shape style="position:absolute;left:1814;top:9411;width:17594;height:6" id="docshape36" coordorigin="1814,9411" coordsize="17594,6" path="m1820,9414l1819,9412,1817,9411,1815,9412,1814,9414,1815,9416,1817,9417,1819,9416,1820,9414xm19408,9414l19407,9412,19405,9411,19403,9412,19402,9414,19403,9416,19405,9417,19407,9416,19408,9414xe" filled="true" fillcolor="#546473" stroked="false">
                  <v:path arrowok="t"/>
                  <v:fill type="solid"/>
                </v:shape>
                <v:shape style="position:absolute;left:1020;top:10793;width:114;height:114" type="#_x0000_t75" id="docshape37" stroked="false">
                  <v:imagedata r:id="rId5" o:title=""/>
                </v:shape>
                <v:shape style="position:absolute;left:3304;top:10793;width:114;height:114" type="#_x0000_t75" id="docshape38" stroked="false">
                  <v:imagedata r:id="rId6" o:title=""/>
                </v:shape>
                <v:shape style="position:absolute;left:5401;top:10793;width:114;height:114" type="#_x0000_t75" id="docshape39" stroked="false">
                  <v:imagedata r:id="rId7" o:title=""/>
                </v:shape>
                <v:rect style="position:absolute;left:2097;top:6694;width:1191;height:1157" id="docshape40" filled="true" fillcolor="#415364" stroked="false">
                  <v:fill type="solid"/>
                </v:rect>
                <v:rect style="position:absolute;left:2097;top:7851;width:1191;height:1123" id="docshape41" filled="true" fillcolor="#00b2e3" stroked="false">
                  <v:fill type="solid"/>
                </v:rect>
                <v:rect style="position:absolute;left:2097;top:8973;width:1191;height:1123" id="docshape42" filled="true" fillcolor="#60279e" stroked="false">
                  <v:fill type="solid"/>
                </v:rect>
                <v:line style="position:absolute" from="2098,8979" to="3288,8979" stroked="true" strokeweight=".5pt" strokecolor="#ffffff">
                  <v:stroke dashstyle="solid"/>
                </v:line>
                <v:line style="position:absolute" from="2098,7856" to="3288,7856" stroked="true" strokeweight=".5pt" strokecolor="#ffffff">
                  <v:stroke dashstyle="solid"/>
                </v:line>
                <v:rect style="position:absolute;left:4110;top:6694;width:1191;height:1225" id="docshape43" filled="true" fillcolor="#415364" stroked="false">
                  <v:fill type="solid"/>
                </v:rect>
                <v:rect style="position:absolute;left:4110;top:7919;width:1191;height:1497" id="docshape44" filled="true" fillcolor="#00b2e3" stroked="false">
                  <v:fill type="solid"/>
                </v:rect>
                <v:rect style="position:absolute;left:4110;top:9415;width:1191;height:681" id="docshape45" filled="true" fillcolor="#60279e" stroked="false">
                  <v:fill type="solid"/>
                </v:rect>
                <v:line style="position:absolute" from="4110,9421" to="5301,9421" stroked="true" strokeweight=".5pt" strokecolor="#ffffff">
                  <v:stroke dashstyle="solid"/>
                </v:line>
                <v:line style="position:absolute" from="4110,7924" to="5301,7924" stroked="true" strokeweight=".5pt" strokecolor="#ffffff">
                  <v:stroke dashstyle="solid"/>
                </v:line>
                <v:rect style="position:absolute;left:6122;top:6694;width:1191;height:1497" id="docshape46" filled="true" fillcolor="#415364" stroked="false">
                  <v:fill type="solid"/>
                </v:rect>
                <v:rect style="position:absolute;left:6122;top:8191;width:1191;height:1157" id="docshape47" filled="true" fillcolor="#00b2e3" stroked="false">
                  <v:fill type="solid"/>
                </v:rect>
                <v:rect style="position:absolute;left:6122;top:9347;width:1191;height:749" id="docshape48" filled="true" fillcolor="#60279e" stroked="false">
                  <v:fill type="solid"/>
                </v:rect>
                <v:line style="position:absolute" from="6123,9353" to="7313,9353" stroked="true" strokeweight=".5pt" strokecolor="#ffffff">
                  <v:stroke dashstyle="solid"/>
                </v:line>
                <v:line style="position:absolute" from="6123,8196" to="7313,8196" stroked="true" strokeweight=".5pt" strokecolor="#ffffff">
                  <v:stroke dashstyle="solid"/>
                </v:line>
                <v:rect style="position:absolute;left:7810;top:6694;width:1191;height:1531" id="docshape49" filled="true" fillcolor="#415364" stroked="false">
                  <v:fill type="solid"/>
                </v:rect>
                <v:rect style="position:absolute;left:7810;top:8225;width:1191;height:1055" id="docshape50" filled="true" fillcolor="#00b2e3" stroked="false">
                  <v:fill type="solid"/>
                </v:rect>
                <v:rect style="position:absolute;left:7810;top:9279;width:1191;height:817" id="docshape51" filled="true" fillcolor="#60279e" stroked="false">
                  <v:fill type="solid"/>
                </v:rect>
                <v:line style="position:absolute" from="7810,9285" to="9001,9285" stroked="true" strokeweight=".5pt" strokecolor="#ffffff">
                  <v:stroke dashstyle="solid"/>
                </v:line>
                <v:line style="position:absolute" from="7810,8230" to="9001,8230" stroked="true" strokeweight=".5pt" strokecolor="#ffffff">
                  <v:stroke dashstyle="solid"/>
                </v:line>
                <v:rect style="position:absolute;left:9497;top:6694;width:1191;height:1599" id="docshape52" filled="true" fillcolor="#415364" stroked="false">
                  <v:fill type="solid"/>
                </v:rect>
                <v:rect style="position:absolute;left:9497;top:8293;width:1191;height:987" id="docshape53" filled="true" fillcolor="#00b2e3" stroked="false">
                  <v:fill type="solid"/>
                </v:rect>
                <v:rect style="position:absolute;left:9497;top:9279;width:1191;height:817" id="docshape54" filled="true" fillcolor="#60279e" stroked="false">
                  <v:fill type="solid"/>
                </v:rect>
                <v:line style="position:absolute" from="9497,9285" to="10688,9285" stroked="true" strokeweight=".5pt" strokecolor="#ffffff">
                  <v:stroke dashstyle="solid"/>
                </v:line>
                <v:line style="position:absolute" from="9497,8298" to="10688,8298" stroked="true" strokeweight=".5pt" strokecolor="#ffffff">
                  <v:stroke dashstyle="solid"/>
                </v:line>
                <v:rect style="position:absolute;left:11184;top:6694;width:1191;height:1599" id="docshape55" filled="true" fillcolor="#415364" stroked="false">
                  <v:fill type="solid"/>
                </v:rect>
                <v:rect style="position:absolute;left:11184;top:8293;width:1191;height:953" id="docshape56" filled="true" fillcolor="#00b2e3" stroked="false">
                  <v:fill type="solid"/>
                </v:rect>
                <v:rect style="position:absolute;left:11184;top:9245;width:1191;height:851" id="docshape57" filled="true" fillcolor="#60279e" stroked="false">
                  <v:fill type="solid"/>
                </v:rect>
                <v:line style="position:absolute" from="11185,9251" to="12375,9251" stroked="true" strokeweight=".5pt" strokecolor="#ffffff">
                  <v:stroke dashstyle="solid"/>
                </v:line>
                <v:line style="position:absolute" from="11185,8298" to="12375,8298" stroked="true" strokeweight=".5pt" strokecolor="#ffffff">
                  <v:stroke dashstyle="solid"/>
                </v:line>
                <v:rect style="position:absolute;left:12871;top:6694;width:1191;height:1565" id="docshape58" filled="true" fillcolor="#415364" stroked="false">
                  <v:fill type="solid"/>
                </v:rect>
                <v:rect style="position:absolute;left:12871;top:8259;width:1191;height:953" id="docshape59" filled="true" fillcolor="#00b2e3" stroked="false">
                  <v:fill type="solid"/>
                </v:rect>
                <v:rect style="position:absolute;left:12871;top:9211;width:1191;height:885" id="docshape60" filled="true" fillcolor="#60279e" stroked="false">
                  <v:fill type="solid"/>
                </v:rect>
                <v:line style="position:absolute" from="12872,9217" to="14063,9217" stroked="true" strokeweight=".5pt" strokecolor="#ffffff">
                  <v:stroke dashstyle="solid"/>
                </v:line>
                <v:line style="position:absolute" from="12872,8264" to="14063,8264" stroked="true" strokeweight=".5pt" strokecolor="#ffffff">
                  <v:stroke dashstyle="solid"/>
                </v:line>
                <v:rect style="position:absolute;left:14559;top:6694;width:1191;height:1599" id="docshape61" filled="true" fillcolor="#415364" stroked="false">
                  <v:fill type="solid"/>
                </v:rect>
                <v:rect style="position:absolute;left:14559;top:8293;width:1191;height:953" id="docshape62" filled="true" fillcolor="#00b2e3" stroked="false">
                  <v:fill type="solid"/>
                </v:rect>
                <v:rect style="position:absolute;left:14559;top:9245;width:1191;height:851" id="docshape63" filled="true" fillcolor="#60279e" stroked="false">
                  <v:fill type="solid"/>
                </v:rect>
                <v:line style="position:absolute" from="14559,9251" to="15750,9251" stroked="true" strokeweight=".5pt" strokecolor="#ffffff">
                  <v:stroke dashstyle="solid"/>
                </v:line>
                <v:line style="position:absolute" from="14559,8298" to="15750,8298" stroked="true" strokeweight=".5pt" strokecolor="#ffffff">
                  <v:stroke dashstyle="solid"/>
                </v:line>
                <v:rect style="position:absolute;left:16246;top:6694;width:1191;height:1633" id="docshape64" filled="true" fillcolor="#415364" stroked="false">
                  <v:fill type="solid"/>
                </v:rect>
                <v:rect style="position:absolute;left:16246;top:8327;width:1191;height:1021" id="docshape65" filled="true" fillcolor="#00b2e3" stroked="false">
                  <v:fill type="solid"/>
                </v:rect>
                <v:rect style="position:absolute;left:16246;top:9347;width:1191;height:749" id="docshape66" filled="true" fillcolor="#60279e" stroked="false">
                  <v:fill type="solid"/>
                </v:rect>
                <v:line style="position:absolute" from="16247,9353" to="17437,9353" stroked="true" strokeweight=".5pt" strokecolor="#ffffff">
                  <v:stroke dashstyle="solid"/>
                </v:line>
                <v:line style="position:absolute" from="16247,8332" to="17437,8332" stroked="true" strokeweight=".5pt" strokecolor="#ffffff">
                  <v:stroke dashstyle="solid"/>
                </v:line>
                <v:rect style="position:absolute;left:17933;top:6694;width:1191;height:1531" id="docshape67" filled="true" fillcolor="#415364" stroked="false">
                  <v:fill type="solid"/>
                </v:rect>
                <v:rect style="position:absolute;left:17933;top:8225;width:1191;height:1225" id="docshape68" filled="true" fillcolor="#00b2e3" stroked="false">
                  <v:fill type="solid"/>
                </v:rect>
                <v:rect style="position:absolute;left:17933;top:9449;width:1191;height:647" id="docshape69" filled="true" fillcolor="#60279e" stroked="false">
                  <v:fill type="solid"/>
                </v:rect>
                <v:line style="position:absolute" from="17934,9455" to="19124,9455" stroked="true" strokeweight=".5pt" strokecolor="#ffffff">
                  <v:stroke dashstyle="solid"/>
                </v:line>
                <v:line style="position:absolute" from="17934,8230" to="19124,8230" stroked="true" strokeweight=".5pt" strokecolor="#ffffff">
                  <v:stroke dashstyle="solid"/>
                </v:line>
                <v:line style="position:absolute" from="1814,10093" to="3621,10093" stroked="true" strokeweight=".3pt" strokecolor="#415364">
                  <v:stroke dashstyle="solid"/>
                </v:line>
                <v:line style="position:absolute" from="3777,10093" to="5634,10093" stroked="true" strokeweight=".3pt" strokecolor="#415364">
                  <v:stroke dashstyle="solid"/>
                </v:line>
                <v:line style="position:absolute" from="5787,10093" to="19408,10093" stroked="true" strokeweight=".3pt" strokecolor="#415364">
                  <v:stroke dashstyle="solid"/>
                </v:line>
                <v:line style="position:absolute" from="3730,9986" to="3515,10201" stroked="true" strokeweight=".3pt" strokecolor="#415364">
                  <v:stroke dashstyle="solid"/>
                </v:line>
                <v:line style="position:absolute" from="3884,9986" to="3668,10201" stroked="true" strokeweight=".3pt" strokecolor="#415364">
                  <v:stroke dashstyle="solid"/>
                </v:line>
                <v:line style="position:absolute" from="5743,9986" to="5527,10201" stroked="true" strokeweight=".3pt" strokecolor="#415364">
                  <v:stroke dashstyle="solid"/>
                </v:line>
                <v:line style="position:absolute" from="5896,9986" to="5681,10201" stroked="true" strokeweight=".3pt" strokecolor="#415364">
                  <v:stroke dashstyle="solid"/>
                </v:line>
                <v:shape style="position:absolute;left:1020;top:1035;width:10910;height:690" type="#_x0000_t202" id="docshape70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Figure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7.5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|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Bond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splits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high-level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breakdown</w:t>
                        </w:r>
                      </w:p>
                      <w:p>
                        <w:pPr>
                          <w:spacing w:line="240" w:lineRule="auto" w:before="1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A2D9A"/>
                            <w:sz w:val="20"/>
                          </w:rPr>
                          <w:t>The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proportion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of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corporate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bonds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within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scheme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bond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portfolios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has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increased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in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the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last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year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by</w:t>
                        </w:r>
                        <w:r>
                          <w:rPr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over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6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percentage</w:t>
                        </w:r>
                        <w:r>
                          <w:rPr>
                            <w:color w:val="CA2D9A"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pacing w:val="-2"/>
                            <w:sz w:val="20"/>
                          </w:rPr>
                          <w:t>points.</w:t>
                        </w:r>
                      </w:p>
                    </w:txbxContent>
                  </v:textbox>
                  <w10:wrap type="none"/>
                </v:shape>
                <v:shape style="position:absolute;left:12363;top:2172;width:1354;height:180" type="#_x0000_t202" id="docshape7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Weighted</w:t>
                        </w:r>
                        <w:r>
                          <w:rPr>
                            <w:color w:val="FFFFFF"/>
                            <w:spacing w:val="21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average</w:t>
                        </w:r>
                      </w:p>
                    </w:txbxContent>
                  </v:textbox>
                  <w10:wrap type="none"/>
                </v:shape>
                <v:shape style="position:absolute;left:16720;top:2172;width:1148;height:180" type="#_x0000_t202" id="docshape7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</w:rPr>
                          <w:t>Simple</w:t>
                        </w:r>
                        <w:r>
                          <w:rPr>
                            <w:color w:val="FFFFFF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16"/>
                          </w:rPr>
                          <w:t>average</w:t>
                        </w:r>
                      </w:p>
                    </w:txbxContent>
                  </v:textbox>
                  <w10:wrap type="none"/>
                </v:shape>
                <v:shape style="position:absolute;left:1020;top:5983;width:4306;height:180" type="#_x0000_t202" id="docshape7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Note: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rows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415364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100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per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cent</w:t>
                        </w:r>
                        <w:r>
                          <w:rPr>
                            <w:color w:val="415364"/>
                            <w:spacing w:val="-6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due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rounding.</w:t>
                        </w:r>
                      </w:p>
                    </w:txbxContent>
                  </v:textbox>
                  <w10:wrap type="none"/>
                </v:shape>
                <v:shape style="position:absolute;left:9921;top:6383;width:1394;height:183" type="#_x0000_t202" id="docshape74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5364"/>
                            <w:sz w:val="16"/>
                          </w:rPr>
                          <w:t>Weighted </w:t>
                        </w:r>
                        <w:r>
                          <w:rPr>
                            <w:rFonts w:ascii="Arial"/>
                            <w:b/>
                            <w:color w:val="415364"/>
                            <w:spacing w:val="-2"/>
                            <w:sz w:val="16"/>
                          </w:rPr>
                          <w:t>average</w:t>
                        </w:r>
                      </w:p>
                    </w:txbxContent>
                  </v:textbox>
                  <w10:wrap type="none"/>
                </v:shape>
                <v:shape style="position:absolute;left:1437;top:6616;width:284;height:180" type="#_x0000_t202" id="docshape7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100</w:t>
                        </w:r>
                      </w:p>
                    </w:txbxContent>
                  </v:textbox>
                  <w10:wrap type="none"/>
                </v:shape>
                <v:shape style="position:absolute;left:1513;top:7295;width:207;height:180" type="#_x0000_t202" id="docshape7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80</w:t>
                        </w:r>
                      </w:p>
                    </w:txbxContent>
                  </v:textbox>
                  <w10:wrap type="none"/>
                </v:shape>
                <v:shape style="position:absolute;left:2550;top:7191;width:299;height:180" type="#_x0000_t202" id="docshape7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34%</w:t>
                        </w:r>
                      </w:p>
                    </w:txbxContent>
                  </v:textbox>
                  <w10:wrap type="none"/>
                </v:shape>
                <v:shape style="position:absolute;left:4564;top:7225;width:295;height:180" type="#_x0000_t202" id="docshape7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16"/>
                          </w:rPr>
                          <w:t>36%</w:t>
                        </w:r>
                      </w:p>
                    </w:txbxContent>
                  </v:textbox>
                  <w10:wrap type="none"/>
                </v:shape>
                <v:shape style="position:absolute;left:6571;top:7361;width:306;height:180" type="#_x0000_t202" id="docshape7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44%</w:t>
                        </w:r>
                      </w:p>
                    </w:txbxContent>
                  </v:textbox>
                  <w10:wrap type="none"/>
                </v:shape>
                <v:shape style="position:absolute;left:8258;top:7378;width:306;height:180" type="#_x0000_t202" id="docshape8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44%</w:t>
                        </w:r>
                      </w:p>
                    </w:txbxContent>
                  </v:textbox>
                  <w10:wrap type="none"/>
                </v:shape>
                <v:shape style="position:absolute;left:9951;top:7412;width:303;height:180" type="#_x0000_t202" id="docshape8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v:shape style="position:absolute;left:11634;top:7412;width:303;height:180" type="#_x0000_t202" id="docshape8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46%</w:t>
                        </w:r>
                      </w:p>
                    </w:txbxContent>
                  </v:textbox>
                  <w10:wrap type="none"/>
                </v:shape>
                <v:shape style="position:absolute;left:13322;top:7395;width:303;height:180" type="#_x0000_t202" id="docshape8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46%</w:t>
                        </w:r>
                      </w:p>
                    </w:txbxContent>
                  </v:textbox>
                  <w10:wrap type="none"/>
                </v:shape>
                <v:shape style="position:absolute;left:15013;top:7412;width:303;height:180" type="#_x0000_t202" id="docshape8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47%</w:t>
                        </w:r>
                      </w:p>
                    </w:txbxContent>
                  </v:textbox>
                  <w10:wrap type="none"/>
                </v:shape>
                <v:shape style="position:absolute;left:16694;top:7429;width:309;height:180" type="#_x0000_t202" id="docshape8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48%</w:t>
                        </w:r>
                      </w:p>
                    </w:txbxContent>
                  </v:textbox>
                  <w10:wrap type="none"/>
                </v:shape>
                <v:shape style="position:absolute;left:18382;top:7378;width:306;height:180" type="#_x0000_t202" id="docshape8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44%</w:t>
                        </w:r>
                      </w:p>
                    </w:txbxContent>
                  </v:textbox>
                  <w10:wrap type="none"/>
                </v:shape>
                <v:shape style="position:absolute;left:1516;top:7974;width:203;height:180" type="#_x0000_t202" id="docshape8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60</w:t>
                        </w:r>
                      </w:p>
                    </w:txbxContent>
                  </v:textbox>
                  <w10:wrap type="none"/>
                </v:shape>
                <v:shape style="position:absolute;left:2553;top:8331;width:294;height:180" type="#_x0000_t202" id="docshape8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4"/>
                            <w:sz w:val="16"/>
                          </w:rPr>
                          <w:t>33%</w:t>
                        </w:r>
                      </w:p>
                    </w:txbxContent>
                  </v:textbox>
                  <w10:wrap type="none"/>
                </v:shape>
                <v:shape style="position:absolute;left:1514;top:8653;width:206;height:180" type="#_x0000_t202" id="docshape8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4558;top:8586;width:306;height:180" type="#_x0000_t202" id="docshape9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44%</w:t>
                        </w:r>
                      </w:p>
                    </w:txbxContent>
                  </v:textbox>
                  <w10:wrap type="none"/>
                </v:shape>
                <v:shape style="position:absolute;left:6575;top:8688;width:299;height:180" type="#_x0000_t202" id="docshape9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34%</w:t>
                        </w:r>
                      </w:p>
                    </w:txbxContent>
                  </v:textbox>
                  <w10:wrap type="none"/>
                </v:shape>
                <v:shape style="position:absolute;left:8270;top:8671;width:290;height:180" type="#_x0000_t202" id="docshape9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16"/>
                          </w:rPr>
                          <w:t>31%</w:t>
                        </w:r>
                      </w:p>
                    </w:txbxContent>
                  </v:textbox>
                  <w10:wrap type="none"/>
                </v:shape>
                <v:shape style="position:absolute;left:9948;top:8705;width:304;height:180" type="#_x0000_t202" id="docshape9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29%</w:t>
                        </w:r>
                      </w:p>
                    </w:txbxContent>
                  </v:textbox>
                  <w10:wrap type="none"/>
                </v:shape>
                <v:shape style="position:absolute;left:11633;top:8688;width:307;height:180" type="#_x0000_t202" id="docshape9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28%</w:t>
                        </w:r>
                      </w:p>
                    </w:txbxContent>
                  </v:textbox>
                  <w10:wrap type="none"/>
                </v:shape>
                <v:shape style="position:absolute;left:13321;top:8654;width:307;height:180" type="#_x0000_t202" id="docshape9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28%</w:t>
                        </w:r>
                      </w:p>
                    </w:txbxContent>
                  </v:textbox>
                  <w10:wrap type="none"/>
                </v:shape>
                <v:shape style="position:absolute;left:15008;top:8688;width:307;height:180" type="#_x0000_t202" id="docshape9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28%</w:t>
                        </w:r>
                      </w:p>
                    </w:txbxContent>
                  </v:textbox>
                  <w10:wrap type="none"/>
                </v:shape>
                <v:shape style="position:absolute;left:16696;top:8756;width:305;height:180" type="#_x0000_t202" id="docshape9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30%</w:t>
                        </w:r>
                      </w:p>
                    </w:txbxContent>
                  </v:textbox>
                  <w10:wrap type="none"/>
                </v:shape>
                <v:shape style="position:absolute;left:18387;top:8756;width:295;height:180" type="#_x0000_t202" id="docshape9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3"/>
                            <w:sz w:val="16"/>
                          </w:rPr>
                          <w:t>36%</w:t>
                        </w:r>
                      </w:p>
                    </w:txbxContent>
                  </v:textbox>
                  <w10:wrap type="none"/>
                </v:shape>
                <v:shape style="position:absolute;left:1516;top:9333;width:203;height:180" type="#_x0000_t202" id="docshape9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2553;top:9453;width:294;height:180" type="#_x0000_t202" id="docshape10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4"/>
                            <w:sz w:val="16"/>
                          </w:rPr>
                          <w:t>33%</w:t>
                        </w:r>
                      </w:p>
                    </w:txbxContent>
                  </v:textbox>
                  <w10:wrap type="none"/>
                </v:shape>
                <v:shape style="position:absolute;left:4557;top:9674;width:310;height:180" type="#_x0000_t202" id="docshape10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8"/>
                            <w:sz w:val="16"/>
                          </w:rPr>
                          <w:t>20%</w:t>
                        </w:r>
                      </w:p>
                    </w:txbxContent>
                  </v:textbox>
                  <w10:wrap type="none"/>
                </v:shape>
                <v:shape style="position:absolute;left:6571;top:9640;width:308;height:180" type="#_x0000_t202" id="docshape10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22%</w:t>
                        </w:r>
                      </w:p>
                    </w:txbxContent>
                  </v:textbox>
                  <w10:wrap type="none"/>
                </v:shape>
                <v:shape style="position:absolute;left:8261;top:9606;width:301;height:180" type="#_x0000_t202" id="docshape10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24%</w:t>
                        </w:r>
                      </w:p>
                    </w:txbxContent>
                  </v:textbox>
                  <w10:wrap type="none"/>
                </v:shape>
                <v:shape style="position:absolute;left:9948;top:9606;width:301;height:180" type="#_x0000_t202" id="docshape10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24%</w:t>
                        </w:r>
                      </w:p>
                    </w:txbxContent>
                  </v:textbox>
                  <w10:wrap type="none"/>
                </v:shape>
                <v:shape style="position:absolute;left:11635;top:9589;width:302;height:180" type="#_x0000_t202" id="docshape10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13323;top:9572;width:300;height:180" type="#_x0000_t202" id="docshape10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26%</w:t>
                        </w:r>
                      </w:p>
                    </w:txbxContent>
                  </v:textbox>
                  <w10:wrap type="none"/>
                </v:shape>
                <v:shape style="position:absolute;left:15009;top:9589;width:302;height:180" type="#_x0000_t202" id="docshape10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1"/>
                            <w:sz w:val="16"/>
                          </w:rPr>
                          <w:t>25%</w:t>
                        </w:r>
                      </w:p>
                    </w:txbxContent>
                  </v:textbox>
                  <w10:wrap type="none"/>
                </v:shape>
                <v:shape style="position:absolute;left:16695;top:9640;width:308;height:180" type="#_x0000_t202" id="docshape10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9"/>
                            <w:sz w:val="16"/>
                          </w:rPr>
                          <w:t>22%</w:t>
                        </w:r>
                      </w:p>
                    </w:txbxContent>
                  </v:textbox>
                  <w10:wrap type="none"/>
                </v:shape>
                <v:shape style="position:absolute;left:18391;top:9691;width:291;height:180" type="#_x0000_t202" id="docshape10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5"/>
                            <w:sz w:val="16"/>
                          </w:rPr>
                          <w:t>19%</w:t>
                        </w:r>
                      </w:p>
                    </w:txbxContent>
                  </v:textbox>
                  <w10:wrap type="none"/>
                </v:shape>
                <v:shape style="position:absolute;left:1604;top:10012;width:117;height:180" type="#_x0000_t202" id="docshape11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10"/>
                            <w:w w:val="110"/>
                            <w:sz w:val="16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2507;top:10188;width:392;height:180" type="#_x0000_t202" id="docshape11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2008</w:t>
                        </w:r>
                      </w:p>
                    </w:txbxContent>
                  </v:textbox>
                  <w10:wrap type="none"/>
                </v:shape>
                <v:shape style="position:absolute;left:4539;top:10188;width:351;height:180" type="#_x0000_t202" id="docshape11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2011</w:t>
                        </w:r>
                      </w:p>
                    </w:txbxContent>
                  </v:textbox>
                  <w10:wrap type="none"/>
                </v:shape>
                <v:shape style="position:absolute;left:6547;top:10188;width:356;height:180" type="#_x0000_t202" id="docshape11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2016</w:t>
                        </w:r>
                      </w:p>
                    </w:txbxContent>
                  </v:textbox>
                  <w10:wrap type="none"/>
                </v:shape>
                <v:shape style="position:absolute;left:8237;top:10188;width:356;height:180" type="#_x0000_t202" id="docshape11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2017</w:t>
                        </w:r>
                      </w:p>
                    </w:txbxContent>
                  </v:textbox>
                  <w10:wrap type="none"/>
                </v:shape>
                <v:shape style="position:absolute;left:9920;top:10188;width:365;height:180" type="#_x0000_t202" id="docshape11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  <v:shape style="position:absolute;left:11608;top:10188;width:364;height:180" type="#_x0000_t202" id="docshape11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2019</w:t>
                        </w:r>
                      </w:p>
                    </w:txbxContent>
                  </v:textbox>
                  <w10:wrap type="none"/>
                </v:shape>
                <v:shape style="position:absolute;left:13283;top:10188;width:385;height:180" type="#_x0000_t202" id="docshape117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2020</w:t>
                        </w:r>
                      </w:p>
                    </w:txbxContent>
                  </v:textbox>
                  <w10:wrap type="none"/>
                </v:shape>
                <v:shape style="position:absolute;left:14981;top:10188;width:367;height:180" type="#_x0000_t202" id="docshape11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2021</w:t>
                        </w:r>
                      </w:p>
                    </w:txbxContent>
                  </v:textbox>
                  <w10:wrap type="none"/>
                </v:shape>
                <v:shape style="position:absolute;left:16660;top:10188;width:383;height:180" type="#_x0000_t202" id="docshape11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2022</w:t>
                        </w:r>
                      </w:p>
                    </w:txbxContent>
                  </v:textbox>
                  <w10:wrap type="none"/>
                </v:shape>
                <v:shape style="position:absolute;left:18350;top:10188;width:378;height:180" type="#_x0000_t202" id="docshape12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v:shape style="position:absolute;left:10445;top:10475;width:352;height:183" type="#_x0000_t202" id="docshape121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5364"/>
                            <w:spacing w:val="-4"/>
                            <w:sz w:val="16"/>
                          </w:rPr>
                          <w:t>Year</w:t>
                        </w:r>
                      </w:p>
                    </w:txbxContent>
                  </v:textbox>
                  <w10:wrap type="none"/>
                </v:shape>
                <v:shape style="position:absolute;left:1020;top:10768;width:2134;height:470" type="#_x0000_t202" id="docshape12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22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z w:val="16"/>
                          </w:rPr>
                          <w:t>Government</w:t>
                        </w:r>
                        <w:r>
                          <w:rPr>
                            <w:color w:val="415364"/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z w:val="16"/>
                          </w:rPr>
                          <w:t>fixed</w:t>
                        </w:r>
                        <w:r>
                          <w:rPr>
                            <w:color w:val="415364"/>
                            <w:spacing w:val="1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interest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Source:</w:t>
                        </w: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PPF</w:t>
                        </w:r>
                      </w:p>
                    </w:txbxContent>
                  </v:textbox>
                  <w10:wrap type="none"/>
                </v:shape>
                <v:shape style="position:absolute;left:3531;top:10768;width:1719;height:180" type="#_x0000_t202" id="docshape12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z w:val="16"/>
                          </w:rPr>
                          <w:t>Corporate</w:t>
                        </w:r>
                        <w:r>
                          <w:rPr>
                            <w:color w:val="415364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z w:val="16"/>
                          </w:rPr>
                          <w:t>fixed</w:t>
                        </w:r>
                        <w:r>
                          <w:rPr>
                            <w:color w:val="415364"/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interest</w:t>
                        </w:r>
                      </w:p>
                    </w:txbxContent>
                  </v:textbox>
                  <w10:wrap type="none"/>
                </v:shape>
                <v:shape style="position:absolute;left:5628;top:10768;width:912;height:180" type="#_x0000_t202" id="docshape124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Index-</w:t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6"/>
                          </w:rPr>
                          <w:t>linked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89824">
                <wp:simplePos x="0" y="0"/>
                <wp:positionH relativeFrom="page">
                  <wp:posOffset>12611999</wp:posOffset>
                </wp:positionH>
                <wp:positionV relativeFrom="paragraph">
                  <wp:posOffset>569077</wp:posOffset>
                </wp:positionV>
                <wp:extent cx="5856605" cy="762889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856605" cy="7628890"/>
                          <a:chExt cx="5856605" cy="76288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5856605" cy="762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6605" h="7628890">
                                <a:moveTo>
                                  <a:pt x="55679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8407"/>
                                </a:lnTo>
                                <a:lnTo>
                                  <a:pt x="5855995" y="7628407"/>
                                </a:lnTo>
                                <a:lnTo>
                                  <a:pt x="5855995" y="287997"/>
                                </a:lnTo>
                                <a:lnTo>
                                  <a:pt x="5852225" y="241283"/>
                                </a:lnTo>
                                <a:lnTo>
                                  <a:pt x="5841312" y="196969"/>
                                </a:lnTo>
                                <a:lnTo>
                                  <a:pt x="5823849" y="155647"/>
                                </a:lnTo>
                                <a:lnTo>
                                  <a:pt x="5800427" y="117910"/>
                                </a:lnTo>
                                <a:lnTo>
                                  <a:pt x="5771642" y="84353"/>
                                </a:lnTo>
                                <a:lnTo>
                                  <a:pt x="5738084" y="55567"/>
                                </a:lnTo>
                                <a:lnTo>
                                  <a:pt x="5700348" y="32146"/>
                                </a:lnTo>
                                <a:lnTo>
                                  <a:pt x="5659026" y="14682"/>
                                </a:lnTo>
                                <a:lnTo>
                                  <a:pt x="5614711" y="3769"/>
                                </a:lnTo>
                                <a:lnTo>
                                  <a:pt x="5567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08001" y="314591"/>
                            <a:ext cx="5640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40070" h="0">
                                <a:moveTo>
                                  <a:pt x="0" y="0"/>
                                </a:moveTo>
                                <a:lnTo>
                                  <a:pt x="5639993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CA2D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96" y="7262098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7916" y="7262104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6357" y="7262104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2690" y="7262098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9640" y="7262098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9409" y="7262098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2630" y="7262104"/>
                            <a:ext cx="72009" cy="71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629750" y="4292872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616423" y="4290977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629750" y="4652243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869855" y="0"/>
                                </a:lnTo>
                              </a:path>
                              <a:path w="5111115" h="0">
                                <a:moveTo>
                                  <a:pt x="1409859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616423" y="4650349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629750" y="5011607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869855" y="0"/>
                                </a:lnTo>
                              </a:path>
                              <a:path w="5111115" h="0">
                                <a:moveTo>
                                  <a:pt x="1409859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616423" y="5009708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622416" y="5370970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877189" y="0"/>
                                </a:lnTo>
                              </a:path>
                              <a:path w="5111115" h="0">
                                <a:moveTo>
                                  <a:pt x="1417193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09082" y="5369068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629750" y="5730341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164217" y="0"/>
                                </a:lnTo>
                              </a:path>
                              <a:path w="5111115" h="0">
                                <a:moveTo>
                                  <a:pt x="704221" y="0"/>
                                </a:moveTo>
                                <a:lnTo>
                                  <a:pt x="869855" y="0"/>
                                </a:lnTo>
                              </a:path>
                              <a:path w="5111115" h="0">
                                <a:moveTo>
                                  <a:pt x="1409859" y="0"/>
                                </a:moveTo>
                                <a:lnTo>
                                  <a:pt x="2281739" y="0"/>
                                </a:lnTo>
                              </a:path>
                              <a:path w="5111115" h="0">
                                <a:moveTo>
                                  <a:pt x="3526784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616423" y="5728439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629750" y="6449069"/>
                            <a:ext cx="5111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1115" h="0">
                                <a:moveTo>
                                  <a:pt x="0" y="0"/>
                                </a:moveTo>
                                <a:lnTo>
                                  <a:pt x="5110632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616423" y="6447171"/>
                            <a:ext cx="51320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5132070" h="3810">
                                <a:moveTo>
                                  <a:pt x="5131574" y="1905"/>
                                </a:moveTo>
                                <a:lnTo>
                                  <a:pt x="5131016" y="558"/>
                                </a:lnTo>
                                <a:lnTo>
                                  <a:pt x="5129669" y="0"/>
                                </a:lnTo>
                                <a:lnTo>
                                  <a:pt x="5128323" y="558"/>
                                </a:lnTo>
                                <a:lnTo>
                                  <a:pt x="5127764" y="1905"/>
                                </a:lnTo>
                                <a:lnTo>
                                  <a:pt x="5128323" y="3251"/>
                                </a:lnTo>
                                <a:lnTo>
                                  <a:pt x="5129669" y="3810"/>
                                </a:lnTo>
                                <a:lnTo>
                                  <a:pt x="5131016" y="3251"/>
                                </a:lnTo>
                                <a:lnTo>
                                  <a:pt x="513157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807263" y="7001922"/>
                            <a:ext cx="12249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24915" h="0">
                                <a:moveTo>
                                  <a:pt x="0" y="0"/>
                                </a:moveTo>
                                <a:lnTo>
                                  <a:pt x="1224737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793956" y="7000027"/>
                            <a:ext cx="124587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4587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1245870" h="3810">
                                <a:moveTo>
                                  <a:pt x="1245641" y="1905"/>
                                </a:moveTo>
                                <a:lnTo>
                                  <a:pt x="1245082" y="558"/>
                                </a:lnTo>
                                <a:lnTo>
                                  <a:pt x="1243736" y="0"/>
                                </a:lnTo>
                                <a:lnTo>
                                  <a:pt x="1242390" y="558"/>
                                </a:lnTo>
                                <a:lnTo>
                                  <a:pt x="1241831" y="1905"/>
                                </a:lnTo>
                                <a:lnTo>
                                  <a:pt x="1242390" y="3251"/>
                                </a:lnTo>
                                <a:lnTo>
                                  <a:pt x="1243736" y="3810"/>
                                </a:lnTo>
                                <a:lnTo>
                                  <a:pt x="1245082" y="3251"/>
                                </a:lnTo>
                                <a:lnTo>
                                  <a:pt x="1245641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795864" y="6979191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1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793956" y="6965928"/>
                            <a:ext cx="381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2390">
                                <a:moveTo>
                                  <a:pt x="3810" y="70091"/>
                                </a:moveTo>
                                <a:lnTo>
                                  <a:pt x="3251" y="68745"/>
                                </a:lnTo>
                                <a:lnTo>
                                  <a:pt x="1905" y="68186"/>
                                </a:lnTo>
                                <a:lnTo>
                                  <a:pt x="558" y="68745"/>
                                </a:lnTo>
                                <a:lnTo>
                                  <a:pt x="0" y="70091"/>
                                </a:lnTo>
                                <a:lnTo>
                                  <a:pt x="558" y="71437"/>
                                </a:lnTo>
                                <a:lnTo>
                                  <a:pt x="1905" y="71996"/>
                                </a:lnTo>
                                <a:lnTo>
                                  <a:pt x="3251" y="71437"/>
                                </a:lnTo>
                                <a:lnTo>
                                  <a:pt x="3810" y="70091"/>
                                </a:lnTo>
                                <a:close/>
                              </a:path>
                              <a:path w="3810" h="7239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37698" y="6979191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1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035787" y="6965928"/>
                            <a:ext cx="381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2390">
                                <a:moveTo>
                                  <a:pt x="3810" y="70091"/>
                                </a:moveTo>
                                <a:lnTo>
                                  <a:pt x="3251" y="68745"/>
                                </a:lnTo>
                                <a:lnTo>
                                  <a:pt x="1905" y="68186"/>
                                </a:lnTo>
                                <a:lnTo>
                                  <a:pt x="558" y="68745"/>
                                </a:lnTo>
                                <a:lnTo>
                                  <a:pt x="0" y="70091"/>
                                </a:lnTo>
                                <a:lnTo>
                                  <a:pt x="558" y="71437"/>
                                </a:lnTo>
                                <a:lnTo>
                                  <a:pt x="1905" y="71996"/>
                                </a:lnTo>
                                <a:lnTo>
                                  <a:pt x="3251" y="71437"/>
                                </a:lnTo>
                                <a:lnTo>
                                  <a:pt x="3810" y="70091"/>
                                </a:lnTo>
                                <a:close/>
                              </a:path>
                              <a:path w="3810" h="7239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218580" y="7001922"/>
                            <a:ext cx="334200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2004" h="0">
                                <a:moveTo>
                                  <a:pt x="0" y="0"/>
                                </a:moveTo>
                                <a:lnTo>
                                  <a:pt x="3341801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205243" y="7000027"/>
                            <a:ext cx="3362960" cy="3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2960" h="381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  <a:path w="3362960" h="3810">
                                <a:moveTo>
                                  <a:pt x="3362744" y="1905"/>
                                </a:moveTo>
                                <a:lnTo>
                                  <a:pt x="3362185" y="558"/>
                                </a:lnTo>
                                <a:lnTo>
                                  <a:pt x="3360839" y="0"/>
                                </a:lnTo>
                                <a:lnTo>
                                  <a:pt x="3359493" y="558"/>
                                </a:lnTo>
                                <a:lnTo>
                                  <a:pt x="3358934" y="1905"/>
                                </a:lnTo>
                                <a:lnTo>
                                  <a:pt x="3359493" y="3251"/>
                                </a:lnTo>
                                <a:lnTo>
                                  <a:pt x="3360839" y="3810"/>
                                </a:lnTo>
                                <a:lnTo>
                                  <a:pt x="3362185" y="3251"/>
                                </a:lnTo>
                                <a:lnTo>
                                  <a:pt x="3362744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207152" y="6979191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1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205243" y="6965928"/>
                            <a:ext cx="381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2390">
                                <a:moveTo>
                                  <a:pt x="3810" y="70091"/>
                                </a:moveTo>
                                <a:lnTo>
                                  <a:pt x="3251" y="68745"/>
                                </a:lnTo>
                                <a:lnTo>
                                  <a:pt x="1905" y="68186"/>
                                </a:lnTo>
                                <a:lnTo>
                                  <a:pt x="558" y="68745"/>
                                </a:lnTo>
                                <a:lnTo>
                                  <a:pt x="0" y="70091"/>
                                </a:lnTo>
                                <a:lnTo>
                                  <a:pt x="558" y="71437"/>
                                </a:lnTo>
                                <a:lnTo>
                                  <a:pt x="1905" y="71996"/>
                                </a:lnTo>
                                <a:lnTo>
                                  <a:pt x="3251" y="71437"/>
                                </a:lnTo>
                                <a:lnTo>
                                  <a:pt x="3810" y="70091"/>
                                </a:lnTo>
                                <a:close/>
                              </a:path>
                              <a:path w="3810" h="7239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5566097" y="6979191"/>
                            <a:ext cx="127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1435">
                                <a:moveTo>
                                  <a:pt x="0" y="0"/>
                                </a:moveTo>
                                <a:lnTo>
                                  <a:pt x="0" y="51142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546473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564190" y="6965928"/>
                            <a:ext cx="381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72390">
                                <a:moveTo>
                                  <a:pt x="3810" y="70091"/>
                                </a:moveTo>
                                <a:lnTo>
                                  <a:pt x="3251" y="68745"/>
                                </a:lnTo>
                                <a:lnTo>
                                  <a:pt x="1905" y="68186"/>
                                </a:lnTo>
                                <a:lnTo>
                                  <a:pt x="558" y="68745"/>
                                </a:lnTo>
                                <a:lnTo>
                                  <a:pt x="0" y="70091"/>
                                </a:lnTo>
                                <a:lnTo>
                                  <a:pt x="558" y="71437"/>
                                </a:lnTo>
                                <a:lnTo>
                                  <a:pt x="1905" y="71996"/>
                                </a:lnTo>
                                <a:lnTo>
                                  <a:pt x="3251" y="71437"/>
                                </a:lnTo>
                                <a:lnTo>
                                  <a:pt x="3810" y="70091"/>
                                </a:lnTo>
                                <a:close/>
                              </a:path>
                              <a:path w="3810" h="72390">
                                <a:moveTo>
                                  <a:pt x="3810" y="1905"/>
                                </a:moveTo>
                                <a:lnTo>
                                  <a:pt x="3251" y="558"/>
                                </a:lnTo>
                                <a:lnTo>
                                  <a:pt x="1905" y="0"/>
                                </a:lnTo>
                                <a:lnTo>
                                  <a:pt x="558" y="558"/>
                                </a:lnTo>
                                <a:lnTo>
                                  <a:pt x="0" y="1905"/>
                                </a:lnTo>
                                <a:lnTo>
                                  <a:pt x="558" y="3251"/>
                                </a:lnTo>
                                <a:lnTo>
                                  <a:pt x="1905" y="3810"/>
                                </a:lnTo>
                                <a:lnTo>
                                  <a:pt x="3251" y="3251"/>
                                </a:lnTo>
                                <a:lnTo>
                                  <a:pt x="3810" y="19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464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205243" y="6080814"/>
                            <a:ext cx="5403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079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95"/>
                                </a:lnTo>
                                <a:lnTo>
                                  <a:pt x="540003" y="10795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793968" y="6019613"/>
                            <a:ext cx="54038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5778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594"/>
                                </a:lnTo>
                                <a:lnTo>
                                  <a:pt x="540003" y="57594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793968" y="5414813"/>
                            <a:ext cx="540385" cy="60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60515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4799"/>
                                </a:lnTo>
                                <a:lnTo>
                                  <a:pt x="540003" y="604799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72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793968" y="5386010"/>
                            <a:ext cx="540385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9209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803"/>
                                </a:lnTo>
                                <a:lnTo>
                                  <a:pt x="540003" y="28803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793967" y="6074036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793967" y="6022787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793967" y="5417987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793968" y="6077207"/>
                            <a:ext cx="54038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604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"/>
                                </a:lnTo>
                                <a:lnTo>
                                  <a:pt x="540003" y="14401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499605" y="5987202"/>
                            <a:ext cx="54038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90170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4"/>
                                </a:lnTo>
                                <a:lnTo>
                                  <a:pt x="540003" y="90004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2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499605" y="5634409"/>
                            <a:ext cx="540385" cy="353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353060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2805"/>
                                </a:lnTo>
                                <a:lnTo>
                                  <a:pt x="540003" y="352805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36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499605" y="4655213"/>
                            <a:ext cx="540385" cy="979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97980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9195"/>
                                </a:lnTo>
                                <a:lnTo>
                                  <a:pt x="540003" y="979195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72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499605" y="4504007"/>
                            <a:ext cx="540385" cy="151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5176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1206"/>
                                </a:lnTo>
                                <a:lnTo>
                                  <a:pt x="540003" y="151206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2D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499605" y="6077207"/>
                            <a:ext cx="54038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4604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1"/>
                                </a:lnTo>
                                <a:lnTo>
                                  <a:pt x="540003" y="14401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B83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499607" y="6074036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499607" y="5990386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499607" y="5637585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2911490" y="5882808"/>
                            <a:ext cx="540385" cy="20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0891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8800"/>
                                </a:lnTo>
                                <a:lnTo>
                                  <a:pt x="540003" y="208800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B5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911490" y="5630815"/>
                            <a:ext cx="540385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25209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1993"/>
                                </a:lnTo>
                                <a:lnTo>
                                  <a:pt x="540003" y="251993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72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911490" y="5885986"/>
                            <a:ext cx="5403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0">
                                <a:moveTo>
                                  <a:pt x="0" y="0"/>
                                </a:moveTo>
                                <a:lnTo>
                                  <a:pt x="540004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616530" y="5670413"/>
                            <a:ext cx="54038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87325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198"/>
                                </a:lnTo>
                                <a:lnTo>
                                  <a:pt x="540003" y="187198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72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5027640" y="5908005"/>
                            <a:ext cx="540385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0385" h="184150">
                                <a:moveTo>
                                  <a:pt x="5400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3603"/>
                                </a:lnTo>
                                <a:lnTo>
                                  <a:pt x="540003" y="183603"/>
                                </a:lnTo>
                                <a:lnTo>
                                  <a:pt x="5400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279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616425" y="6089699"/>
                            <a:ext cx="5132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2070" h="0">
                                <a:moveTo>
                                  <a:pt x="0" y="0"/>
                                </a:moveTo>
                                <a:lnTo>
                                  <a:pt x="513157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41536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07985" y="88565"/>
                            <a:ext cx="5507990" cy="742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Figure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7.6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Bond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splits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granular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breakdown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4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4"/>
                                  <w:sz w:val="20"/>
                                </w:rPr>
                                <w:t>Purple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4"/>
                                  <w:sz w:val="20"/>
                                </w:rPr>
                                <w:t>Book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4"/>
                                  <w:sz w:val="20"/>
                                </w:rPr>
                                <w:t>2023</w:t>
                              </w:r>
                              <w:r>
                                <w:rPr>
                                  <w:rFonts w:ascii="Arial" w:hAnsi="Arial"/>
                                  <w:b/>
                                  <w:i/>
                                  <w:color w:val="CA2D9A"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A2D9A"/>
                                  <w:spacing w:val="-4"/>
                                  <w:sz w:val="20"/>
                                </w:rPr>
                                <w:t>dataset</w:t>
                              </w:r>
                            </w:p>
                            <w:p>
                              <w:pPr>
                                <w:spacing w:line="249" w:lineRule="auto" w:before="229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CA2D9A"/>
                                  <w:spacing w:val="-4"/>
                                  <w:w w:val="105"/>
                                  <w:sz w:val="20"/>
                                </w:rPr>
                                <w:t>Government fixed interest and index-linked bonds are mostly long-dated. Corporate bond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proportions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balanced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UK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overseas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investment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grade,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between</w:t>
                              </w:r>
                              <w:r>
                                <w:rPr>
                                  <w:color w:val="CA2D9A"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CA2D9A"/>
                                  <w:sz w:val="20"/>
                                </w:rPr>
                                <w:t>short/medium </w:t>
                              </w:r>
                              <w:r>
                                <w:rPr>
                                  <w:color w:val="CA2D9A"/>
                                  <w:w w:val="105"/>
                                  <w:sz w:val="20"/>
                                </w:rPr>
                                <w:t>and long dated.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07999" y="3658410"/>
                            <a:ext cx="463931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Note: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8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figures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may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sum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per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cent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19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‘All’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column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due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rounding.</w:t>
                              </w:r>
                            </w:p>
                            <w:p>
                              <w:pPr>
                                <w:spacing w:line="333" w:lineRule="auto" w:before="72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*</w:t>
                              </w:r>
                              <w:r>
                                <w:rPr>
                                  <w:color w:val="415364"/>
                                  <w:spacing w:val="70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‘Unassigned’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generally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where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scheme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in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tiers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or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but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did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not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provide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the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granular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breakdown.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Blank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cells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are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n/a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that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category</w:t>
                              </w:r>
                              <w:r>
                                <w:rPr>
                                  <w:color w:val="415364"/>
                                  <w:spacing w:val="-11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of</w:t>
                              </w:r>
                              <w:r>
                                <w:rPr>
                                  <w:color w:val="415364"/>
                                  <w:spacing w:val="-12"/>
                                  <w:w w:val="10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w w:val="105"/>
                                  <w:sz w:val="16"/>
                                </w:rPr>
                                <w:t>bond.</w:t>
                              </w:r>
                            </w:p>
                            <w:p>
                              <w:pPr>
                                <w:spacing w:before="149"/>
                                <w:ind w:left="501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426013" y="4600012"/>
                            <a:ext cx="1308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40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499607" y="4528004"/>
                            <a:ext cx="5530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24" w:val="left" w:leader="none"/>
                                  <w:tab w:pos="850" w:val="left" w:leader="none"/>
                                </w:tabs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u w:val="single" w:color="FFFFFF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6"/>
                                  <w:u w:val="single" w:color="FFFFFF"/>
                                </w:rPr>
                                <w:t>4%</w:t>
                              </w:r>
                              <w:r>
                                <w:rPr>
                                  <w:color w:val="FFFFFF"/>
                                  <w:sz w:val="16"/>
                                  <w:u w:val="single" w:color="FFFFFF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430281" y="4959371"/>
                            <a:ext cx="12573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679074" y="5093205"/>
                            <a:ext cx="19431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16"/>
                                </w:rPr>
                                <w:t>27%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26928" y="5318730"/>
                            <a:ext cx="130175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w w:val="105"/>
                                  <w:sz w:val="16"/>
                                </w:rPr>
                                <w:t>20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7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977845" y="5665599"/>
                            <a:ext cx="1854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w w:val="90"/>
                                  <w:sz w:val="16"/>
                                </w:rPr>
                                <w:t>17%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1681309" y="5759193"/>
                            <a:ext cx="18986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FFFFFF"/>
                                  <w:spacing w:val="-12"/>
                                  <w:sz w:val="16"/>
                                </w:rPr>
                                <w:t>10%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401020" y="6037448"/>
                            <a:ext cx="156210" cy="4737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129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10"/>
                                  <w:w w:val="110"/>
                                  <w:sz w:val="16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line="240" w:lineRule="auto" w:before="13"/>
                                <w:rPr>
                                  <w:sz w:val="1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11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832623" y="6512836"/>
                            <a:ext cx="475615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Fixed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interest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553323" y="6512836"/>
                            <a:ext cx="445770" cy="85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1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Index-linked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277070" y="6512760"/>
                            <a:ext cx="1172210" cy="288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18" w:val="left" w:leader="none"/>
                                  <w:tab w:pos="1263" w:val="left" w:leader="none"/>
                                </w:tabs>
                                <w:spacing w:line="278" w:lineRule="auto" w:before="0"/>
                                <w:ind w:left="153" w:right="18" w:hanging="154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Investment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UK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investment</w:t>
                              </w:r>
                              <w:r>
                                <w:rPr>
                                  <w:color w:val="415364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2"/>
                                </w:rPr>
                                <w:t>grade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ab/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grade</w:t>
                              </w:r>
                            </w:p>
                            <w:p>
                              <w:pPr>
                                <w:tabs>
                                  <w:tab w:pos="1122" w:val="left" w:leader="none"/>
                                </w:tabs>
                                <w:spacing w:line="138" w:lineRule="exact" w:before="0"/>
                                <w:ind w:left="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z w:val="12"/>
                                </w:rPr>
                                <w:t>(tier</w:t>
                              </w:r>
                              <w:r>
                                <w:rPr>
                                  <w:color w:val="415364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only)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ab/>
                                <w:t>(tiers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415364"/>
                                  <w:spacing w:val="-7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2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3689666" y="6512684"/>
                            <a:ext cx="406400" cy="390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8" w:lineRule="auto" w:before="0"/>
                                <w:ind w:left="0" w:right="18" w:firstLine="0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Overseas</w:t>
                              </w:r>
                              <w:r>
                                <w:rPr>
                                  <w:color w:val="415364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investment</w:t>
                              </w:r>
                              <w:r>
                                <w:rPr>
                                  <w:color w:val="415364"/>
                                  <w:spacing w:val="4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2"/>
                                </w:rPr>
                                <w:t>grade</w:t>
                              </w:r>
                              <w:r>
                                <w:rPr>
                                  <w:color w:val="415364"/>
                                  <w:spacing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(tiers</w:t>
                              </w:r>
                              <w:r>
                                <w:rPr>
                                  <w:color w:val="415364"/>
                                  <w:spacing w:val="-1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2</w:t>
                              </w:r>
                              <w:r>
                                <w:rPr>
                                  <w:color w:val="415364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&amp;</w:t>
                              </w:r>
                              <w:r>
                                <w:rPr>
                                  <w:color w:val="415364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>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4313363" y="6512607"/>
                            <a:ext cx="1205865" cy="187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21" w:val="left" w:leader="none"/>
                                </w:tabs>
                                <w:spacing w:line="278" w:lineRule="auto" w:before="0"/>
                                <w:ind w:left="279" w:right="18" w:hanging="28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Sub-investment</w:t>
                              </w:r>
                              <w:r>
                                <w:rPr>
                                  <w:color w:val="415364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Private</w:t>
                              </w:r>
                              <w:r>
                                <w:rPr>
                                  <w:color w:val="415364"/>
                                  <w:spacing w:val="-7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2"/>
                                  <w:w w:val="105"/>
                                  <w:sz w:val="12"/>
                                </w:rPr>
                                <w:t>debt</w:t>
                              </w:r>
                              <w:r>
                                <w:rPr>
                                  <w:color w:val="415364"/>
                                  <w:spacing w:val="40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2"/>
                                </w:rPr>
                                <w:t>grade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946510" y="7060357"/>
                            <a:ext cx="953769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z w:val="16"/>
                                </w:rPr>
                                <w:t>Government</w:t>
                              </w: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2"/>
                                  <w:sz w:val="16"/>
                                </w:rPr>
                                <w:t>bonds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3476350" y="7060357"/>
                            <a:ext cx="8337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z w:val="16"/>
                                </w:rPr>
                                <w:t>Corporate</w:t>
                              </w: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415364"/>
                                  <w:spacing w:val="-2"/>
                                  <w:sz w:val="16"/>
                                </w:rPr>
                                <w:t>bonds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07999" y="7246414"/>
                            <a:ext cx="775970" cy="298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021" w:val="left" w:leader="none"/>
                                </w:tabs>
                                <w:spacing w:line="175" w:lineRule="exact" w:before="0"/>
                                <w:ind w:left="226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z w:val="16"/>
                                </w:rPr>
                                <w:t>Tier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All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Source:</w:t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pacing w:val="-5"/>
                                  <w:sz w:val="16"/>
                                </w:rPr>
                                <w:t>PPF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1123646" y="7246488"/>
                            <a:ext cx="2609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4"/>
                                  <w:w w:val="105"/>
                                  <w:sz w:val="16"/>
                                </w:rPr>
                                <w:t>Short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623414" y="7246488"/>
                            <a:ext cx="27813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97" w:val="left" w:leader="none"/>
                                  <w:tab w:pos="2737" w:val="left" w:leader="none"/>
                                  <w:tab w:pos="3506" w:val="left" w:leader="none"/>
                                </w:tabs>
                                <w:spacing w:line="175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Medium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  <w:t>Short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 Medium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4"/>
                                  <w:sz w:val="16"/>
                                </w:rPr>
                                <w:t>Long</w:t>
                              </w:r>
                              <w:r>
                                <w:rPr>
                                  <w:color w:val="415364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color w:val="415364"/>
                                  <w:spacing w:val="-2"/>
                                  <w:sz w:val="16"/>
                                </w:rPr>
                                <w:t>Unassigned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93.070801pt;margin-top:44.809277pt;width:461.15pt;height:600.7pt;mso-position-horizontal-relative:page;mso-position-vertical-relative:paragraph;z-index:-16326656" id="docshapegroup125" coordorigin="19861,896" coordsize="9223,12014">
                <v:shape style="position:absolute;left:19861;top:896;width:9223;height:12014" id="docshape126" coordorigin="19861,896" coordsize="9223,12014" path="m28630,896l19861,896,19861,12909,29083,12909,29083,1350,29078,1276,29060,1206,29033,1141,28996,1082,28951,1029,28898,984,28838,947,28773,919,28703,902,28630,896xe" filled="true" fillcolor="#f7f8f9" stroked="false">
                  <v:path arrowok="t"/>
                  <v:fill type="solid"/>
                </v:shape>
                <v:line style="position:absolute" from="20031,1392" to="28913,1392" stroked="true" strokeweight=".3pt" strokecolor="#ca2d9a">
                  <v:stroke dashstyle="solid"/>
                </v:line>
                <v:shape style="position:absolute;left:20031;top:12332;width:114;height:114" type="#_x0000_t75" id="docshape127" stroked="false">
                  <v:imagedata r:id="rId8" o:title=""/>
                </v:shape>
                <v:shape style="position:absolute;left:24929;top:12332;width:114;height:114" type="#_x0000_t75" id="docshape128" stroked="false">
                  <v:imagedata r:id="rId9" o:title=""/>
                </v:shape>
                <v:shape style="position:absolute;left:25698;top:12332;width:114;height:114" type="#_x0000_t75" id="docshape129" stroked="false">
                  <v:imagedata r:id="rId10" o:title=""/>
                </v:shape>
                <v:shape style="position:absolute;left:20826;top:12332;width:114;height:114" type="#_x0000_t75" id="docshape130" stroked="false">
                  <v:imagedata r:id="rId11" o:title=""/>
                </v:shape>
                <v:shape style="position:absolute;left:21404;top:12332;width:114;height:114" type="#_x0000_t75" id="docshape131" stroked="false">
                  <v:imagedata r:id="rId6" o:title=""/>
                </v:shape>
                <v:shape style="position:absolute;left:22191;top:12332;width:114;height:114" type="#_x0000_t75" id="docshape132" stroked="false">
                  <v:imagedata r:id="rId7" o:title=""/>
                </v:shape>
                <v:shape style="position:absolute;left:23188;top:12332;width:114;height:114" type="#_x0000_t75" id="docshape133" stroked="false">
                  <v:imagedata r:id="rId12" o:title=""/>
                </v:shape>
                <v:line style="position:absolute" from="20853,7657" to="28901,7657" stroked="true" strokeweight=".3pt" strokecolor="#546473">
                  <v:stroke dashstyle="dot"/>
                </v:line>
                <v:shape style="position:absolute;left:20832;top:7653;width:8082;height:6" id="docshape134" coordorigin="20832,7654" coordsize="8082,6" path="m20838,7657l20837,7655,20835,7654,20833,7655,20832,7657,20833,7659,20835,7660,20837,7659,20838,7657xm28913,7657l28913,7655,28910,7654,28908,7655,28907,7657,28908,7659,28910,7660,28913,7659,28913,7657xe" filled="true" fillcolor="#546473" stroked="false">
                  <v:path arrowok="t"/>
                  <v:fill type="solid"/>
                </v:shape>
                <v:shape style="position:absolute;left:20853;top:8222;width:8049;height:2" id="docshape135" coordorigin="20853,8223" coordsize="8049,0" path="m20853,8223l22223,8223m23073,8223l28901,8223e" filled="false" stroked="true" strokeweight=".3pt" strokecolor="#546473">
                  <v:path arrowok="t"/>
                  <v:stroke dashstyle="dot"/>
                </v:shape>
                <v:shape style="position:absolute;left:20832;top:8219;width:8082;height:6" id="docshape136" coordorigin="20832,8220" coordsize="8082,6" path="m20838,8223l20837,8220,20835,8220,20833,8220,20832,8223,20833,8225,20835,8226,20837,8225,20838,8223xm28913,8223l28913,8220,28910,8220,28908,8220,28907,8223,28908,8225,28910,8226,28913,8225,28913,8223xe" filled="true" fillcolor="#546473" stroked="false">
                  <v:path arrowok="t"/>
                  <v:fill type="solid"/>
                </v:shape>
                <v:shape style="position:absolute;left:20853;top:8788;width:8049;height:2" id="docshape137" coordorigin="20853,8788" coordsize="8049,0" path="m20853,8788l22223,8788m23073,8788l28901,8788e" filled="false" stroked="true" strokeweight=".3pt" strokecolor="#546473">
                  <v:path arrowok="t"/>
                  <v:stroke dashstyle="dot"/>
                </v:shape>
                <v:shape style="position:absolute;left:20832;top:8785;width:8082;height:6" id="docshape138" coordorigin="20832,8785" coordsize="8082,6" path="m20838,8788l20837,8786,20835,8785,20833,8786,20832,8788,20833,8791,20835,8791,20837,8791,20838,8788xm28913,8788l28913,8786,28910,8785,28908,8786,28907,8788,28908,8791,28910,8791,28913,8791,28913,8788xe" filled="true" fillcolor="#546473" stroked="false">
                  <v:path arrowok="t"/>
                  <v:fill type="solid"/>
                </v:shape>
                <v:shape style="position:absolute;left:20841;top:9354;width:8049;height:2" id="docshape139" coordorigin="20842,9354" coordsize="8049,0" path="m20842,9354l22223,9354m23073,9354l28890,9354e" filled="false" stroked="true" strokeweight=".3pt" strokecolor="#546473">
                  <v:path arrowok="t"/>
                  <v:stroke dashstyle="dot"/>
                </v:shape>
                <v:shape style="position:absolute;left:20820;top:9351;width:8082;height:6" id="docshape140" coordorigin="20821,9351" coordsize="8082,6" path="m20827,9354l20826,9352,20824,9351,20821,9352,20821,9354,20821,9357,20824,9357,20826,9357,20827,9354xm28902,9354l28901,9352,28899,9351,28897,9352,28896,9354,28897,9357,28899,9357,28901,9357,28902,9354xe" filled="true" fillcolor="#546473" stroked="false">
                  <v:path arrowok="t"/>
                  <v:fill type="solid"/>
                </v:shape>
                <v:shape style="position:absolute;left:20853;top:9920;width:8049;height:2" id="docshape141" coordorigin="20853,9920" coordsize="8049,0" path="m20853,9920l21112,9920m21962,9920l22223,9920m23073,9920l24446,9920m26407,9920l28901,9920e" filled="false" stroked="true" strokeweight=".3pt" strokecolor="#546473">
                  <v:path arrowok="t"/>
                  <v:stroke dashstyle="dot"/>
                </v:shape>
                <v:shape style="position:absolute;left:20832;top:9917;width:8082;height:6" id="docshape142" coordorigin="20832,9917" coordsize="8082,6" path="m20838,9920l20837,9918,20835,9917,20833,9918,20832,9920,20833,9922,20835,9923,20837,9922,20838,9920xm28913,9920l28913,9918,28910,9917,28908,9918,28907,9920,28908,9922,28910,9923,28913,9922,28913,9920xe" filled="true" fillcolor="#546473" stroked="false">
                  <v:path arrowok="t"/>
                  <v:fill type="solid"/>
                </v:shape>
                <v:line style="position:absolute" from="20853,11052" to="28901,11052" stroked="true" strokeweight=".3pt" strokecolor="#546473">
                  <v:stroke dashstyle="dot"/>
                </v:line>
                <v:shape style="position:absolute;left:20832;top:11049;width:8082;height:6" id="docshape143" coordorigin="20832,11049" coordsize="8082,6" path="m20838,11052l20837,11050,20835,11049,20833,11050,20832,11052,20833,11054,20835,11055,20837,11054,20838,11052xm28913,11052l28913,11050,28910,11049,28908,11050,28907,11052,28908,11054,28910,11055,28913,11054,28913,11052xe" filled="true" fillcolor="#546473" stroked="false">
                  <v:path arrowok="t"/>
                  <v:fill type="solid"/>
                </v:shape>
                <v:line style="position:absolute" from="21133,11923" to="23061,11923" stroked="true" strokeweight=".3pt" strokecolor="#546473">
                  <v:stroke dashstyle="dot"/>
                </v:line>
                <v:shape style="position:absolute;left:21111;top:11919;width:1962;height:6" id="docshape144" coordorigin="21112,11920" coordsize="1962,6" path="m21118,11923l21117,11921,21115,11920,21113,11921,21112,11923,21113,11925,21115,11926,21117,11925,21118,11923xm23073,11923l23073,11921,23070,11920,23068,11921,23067,11923,23068,11925,23070,11926,23073,11925,23073,11923xe" filled="true" fillcolor="#546473" stroked="false">
                  <v:path arrowok="t"/>
                  <v:fill type="solid"/>
                </v:shape>
                <v:line style="position:absolute" from="21115,11887" to="21115,11968" stroked="true" strokeweight=".3pt" strokecolor="#546473">
                  <v:stroke dashstyle="dot"/>
                </v:line>
                <v:shape style="position:absolute;left:21111;top:11866;width:6;height:114" id="docshape145" coordorigin="21112,11866" coordsize="6,114" path="m21118,11977l21117,11974,21115,11974,21113,11974,21112,11977,21113,11979,21115,11980,21117,11979,21118,11977xm21118,11869l21117,11867,21115,11866,21113,11867,21112,11869,21113,11871,21115,11872,21117,11871,21118,11869xe" filled="true" fillcolor="#546473" stroked="false">
                  <v:path arrowok="t"/>
                  <v:fill type="solid"/>
                </v:shape>
                <v:line style="position:absolute" from="23070,11887" to="23070,11968" stroked="true" strokeweight=".3pt" strokecolor="#546473">
                  <v:stroke dashstyle="dot"/>
                </v:line>
                <v:shape style="position:absolute;left:23067;top:11866;width:6;height:114" id="docshape146" coordorigin="23067,11866" coordsize="6,114" path="m23073,11977l23073,11974,23070,11974,23068,11974,23067,11977,23068,11979,23070,11980,23073,11979,23073,11977xm23073,11869l23073,11867,23070,11866,23068,11867,23067,11869,23068,11871,23070,11872,23073,11871,23073,11869xe" filled="true" fillcolor="#546473" stroked="false">
                  <v:path arrowok="t"/>
                  <v:fill type="solid"/>
                </v:shape>
                <v:line style="position:absolute" from="23355,11923" to="28618,11923" stroked="true" strokeweight=".3pt" strokecolor="#546473">
                  <v:stroke dashstyle="dot"/>
                </v:line>
                <v:shape style="position:absolute;left:23334;top:11919;width:5296;height:6" id="docshape147" coordorigin="23334,11920" coordsize="5296,6" path="m23340,11923l23339,11921,23337,11920,23335,11921,23334,11923,23335,11925,23337,11926,23339,11925,23340,11923xm28630,11923l28629,11921,28627,11920,28625,11921,28624,11923,28625,11925,28627,11926,28629,11925,28630,11923xe" filled="true" fillcolor="#546473" stroked="false">
                  <v:path arrowok="t"/>
                  <v:fill type="solid"/>
                </v:shape>
                <v:line style="position:absolute" from="23337,11887" to="23337,11968" stroked="true" strokeweight=".3pt" strokecolor="#546473">
                  <v:stroke dashstyle="dot"/>
                </v:line>
                <v:shape style="position:absolute;left:23334;top:11866;width:6;height:114" id="docshape148" coordorigin="23334,11866" coordsize="6,114" path="m23340,11977l23339,11974,23337,11974,23335,11974,23334,11977,23335,11979,23337,11980,23339,11979,23340,11977xm23340,11869l23339,11867,23337,11866,23335,11867,23334,11869,23335,11871,23337,11872,23339,11871,23340,11869xe" filled="true" fillcolor="#546473" stroked="false">
                  <v:path arrowok="t"/>
                  <v:fill type="solid"/>
                </v:shape>
                <v:line style="position:absolute" from="28627,11887" to="28627,11968" stroked="true" strokeweight=".3pt" strokecolor="#546473">
                  <v:stroke dashstyle="dot"/>
                </v:line>
                <v:shape style="position:absolute;left:28623;top:11866;width:6;height:114" id="docshape149" coordorigin="28624,11866" coordsize="6,114" path="m28630,11977l28629,11974,28627,11974,28625,11974,28624,11977,28625,11979,28627,11980,28629,11979,28630,11977xm28630,11869l28629,11867,28627,11866,28625,11867,28624,11869,28625,11871,28627,11872,28629,11871,28630,11869xe" filled="true" fillcolor="#546473" stroked="false">
                  <v:path arrowok="t"/>
                  <v:fill type="solid"/>
                </v:shape>
                <v:rect style="position:absolute;left:23334;top:10472;width:851;height:17" id="docshape150" filled="true" fillcolor="#f5b832" stroked="false">
                  <v:fill type="solid"/>
                </v:rect>
                <v:rect style="position:absolute;left:21111;top:10375;width:851;height:91" id="docshape151" filled="true" fillcolor="#415364" stroked="false">
                  <v:fill type="solid"/>
                </v:rect>
                <v:rect style="position:absolute;left:21111;top:9423;width:851;height:953" id="docshape152" filled="true" fillcolor="#257226" stroked="false">
                  <v:fill type="solid"/>
                </v:rect>
                <v:rect style="position:absolute;left:21111;top:9378;width:851;height:46" id="docshape153" filled="true" fillcolor="#ca2d9a" stroked="false">
                  <v:fill type="solid"/>
                </v:rect>
                <v:line style="position:absolute" from="21112,10462" to="21962,10462" stroked="true" strokeweight=".5pt" strokecolor="#ffffff">
                  <v:stroke dashstyle="solid"/>
                </v:line>
                <v:line style="position:absolute" from="21112,10381" to="21962,10381" stroked="true" strokeweight=".5pt" strokecolor="#ffffff">
                  <v:stroke dashstyle="solid"/>
                </v:line>
                <v:line style="position:absolute" from="21112,9428" to="21962,9428" stroked="true" strokeweight=".5pt" strokecolor="#ffffff">
                  <v:stroke dashstyle="solid"/>
                </v:line>
                <v:rect style="position:absolute;left:21111;top:10466;width:851;height:23" id="docshape154" filled="true" fillcolor="#f5b832" stroked="false">
                  <v:fill type="solid"/>
                </v:rect>
                <v:rect style="position:absolute;left:22223;top:10324;width:851;height:142" id="docshape155" filled="true" fillcolor="#00b2e3" stroked="false">
                  <v:fill type="solid"/>
                </v:rect>
                <v:rect style="position:absolute;left:22223;top:9769;width:851;height:556" id="docshape156" filled="true" fillcolor="#415364" stroked="false">
                  <v:fill type="solid"/>
                </v:rect>
                <v:rect style="position:absolute;left:22223;top:8227;width:851;height:1543" id="docshape157" filled="true" fillcolor="#257226" stroked="false">
                  <v:fill type="solid"/>
                </v:rect>
                <v:rect style="position:absolute;left:22223;top:7989;width:851;height:239" id="docshape158" filled="true" fillcolor="#ca2d9a" stroked="false">
                  <v:fill type="solid"/>
                </v:rect>
                <v:rect style="position:absolute;left:22223;top:10466;width:851;height:23" id="docshape159" filled="true" fillcolor="#f5b832" stroked="false">
                  <v:fill type="solid"/>
                </v:rect>
                <v:line style="position:absolute" from="22223,10462" to="23073,10462" stroked="true" strokeweight=".5pt" strokecolor="#ffffff">
                  <v:stroke dashstyle="solid"/>
                </v:line>
                <v:line style="position:absolute" from="22223,10330" to="23073,10330" stroked="true" strokeweight=".5pt" strokecolor="#ffffff">
                  <v:stroke dashstyle="solid"/>
                </v:line>
                <v:line style="position:absolute" from="22223,9774" to="23073,9774" stroked="true" strokeweight=".5pt" strokecolor="#ffffff">
                  <v:stroke dashstyle="solid"/>
                </v:line>
                <v:rect style="position:absolute;left:24446;top:10160;width:851;height:329" id="docshape160" filled="true" fillcolor="#abb5be" stroked="false">
                  <v:fill type="solid"/>
                </v:rect>
                <v:rect style="position:absolute;left:24446;top:9763;width:851;height:397" id="docshape161" filled="true" fillcolor="#257226" stroked="false">
                  <v:fill type="solid"/>
                </v:rect>
                <v:line style="position:absolute" from="24446,10165" to="25297,10165" stroked="true" strokeweight=".5pt" strokecolor="#ffffff">
                  <v:stroke dashstyle="solid"/>
                </v:line>
                <v:rect style="position:absolute;left:25556;top:9825;width:851;height:295" id="docshape162" filled="true" fillcolor="#257226" stroked="false">
                  <v:fill type="solid"/>
                </v:rect>
                <v:rect style="position:absolute;left:27778;top:10200;width:851;height:290" id="docshape163" filled="true" fillcolor="#60279e" stroked="false">
                  <v:fill type="solid"/>
                </v:rect>
                <v:line style="position:absolute" from="20832,10486" to="28913,10486" stroked="true" strokeweight=".3pt" strokecolor="#415364">
                  <v:stroke dashstyle="solid"/>
                </v:line>
                <v:shape style="position:absolute;left:20031;top:1035;width:8674;height:1170" type="#_x0000_t202" id="docshape164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Figure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7.6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|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Bond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splits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granular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breakdown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4"/>
                            <w:sz w:val="20"/>
                          </w:rPr>
                          <w:t>The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4"/>
                            <w:sz w:val="20"/>
                          </w:rPr>
                          <w:t>Purple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4"/>
                            <w:sz w:val="20"/>
                          </w:rPr>
                          <w:t>Book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4"/>
                            <w:sz w:val="20"/>
                          </w:rPr>
                          <w:t>2023</w:t>
                        </w:r>
                        <w:r>
                          <w:rPr>
                            <w:rFonts w:ascii="Arial" w:hAnsi="Arial"/>
                            <w:b/>
                            <w:i/>
                            <w:color w:val="CA2D9A"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CA2D9A"/>
                            <w:spacing w:val="-4"/>
                            <w:sz w:val="20"/>
                          </w:rPr>
                          <w:t>dataset</w:t>
                        </w:r>
                      </w:p>
                      <w:p>
                        <w:pPr>
                          <w:spacing w:line="249" w:lineRule="auto" w:before="229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CA2D9A"/>
                            <w:spacing w:val="-4"/>
                            <w:w w:val="105"/>
                            <w:sz w:val="20"/>
                          </w:rPr>
                          <w:t>Government fixed interest and index-linked bonds are mostly long-dated. Corporate bond </w:t>
                        </w:r>
                        <w:r>
                          <w:rPr>
                            <w:color w:val="CA2D9A"/>
                            <w:sz w:val="20"/>
                          </w:rPr>
                          <w:t>proportions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are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balanced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between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UK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and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overseas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investment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grade,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and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between</w:t>
                        </w:r>
                        <w:r>
                          <w:rPr>
                            <w:color w:val="CA2D9A"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color w:val="CA2D9A"/>
                            <w:sz w:val="20"/>
                          </w:rPr>
                          <w:t>short/medium </w:t>
                        </w:r>
                        <w:r>
                          <w:rPr>
                            <w:color w:val="CA2D9A"/>
                            <w:w w:val="105"/>
                            <w:sz w:val="20"/>
                          </w:rPr>
                          <w:t>and long dated.</w:t>
                        </w:r>
                      </w:p>
                    </w:txbxContent>
                  </v:textbox>
                  <w10:wrap type="none"/>
                </v:shape>
                <v:shape style="position:absolute;left:20031;top:6657;width:7306;height:1097" type="#_x0000_t202" id="docshape165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Note: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8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figures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may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sum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100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per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cent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19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‘All’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column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due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to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rounding.</w:t>
                        </w:r>
                      </w:p>
                      <w:p>
                        <w:pPr>
                          <w:spacing w:line="333" w:lineRule="auto" w:before="72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*</w:t>
                        </w:r>
                        <w:r>
                          <w:rPr>
                            <w:color w:val="415364"/>
                            <w:spacing w:val="7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‘Unassigned’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generally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where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a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scheme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is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in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tiers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2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or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3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but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did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not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provide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the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granular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breakdown.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Blank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cells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are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n/a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for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that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category</w:t>
                        </w:r>
                        <w:r>
                          <w:rPr>
                            <w:color w:val="415364"/>
                            <w:spacing w:val="-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of</w:t>
                        </w:r>
                        <w:r>
                          <w:rPr>
                            <w:color w:val="415364"/>
                            <w:spacing w:val="-12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w w:val="105"/>
                            <w:sz w:val="16"/>
                          </w:rPr>
                          <w:t>bond.</w:t>
                        </w:r>
                      </w:p>
                      <w:p>
                        <w:pPr>
                          <w:spacing w:before="149"/>
                          <w:ind w:left="501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50</w:t>
                        </w:r>
                      </w:p>
                    </w:txbxContent>
                  </v:textbox>
                  <w10:wrap type="none"/>
                </v:shape>
                <v:shape style="position:absolute;left:20532;top:8140;width:206;height:180" type="#_x0000_t202" id="docshape166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40</w:t>
                        </w:r>
                      </w:p>
                    </w:txbxContent>
                  </v:textbox>
                  <w10:wrap type="none"/>
                </v:shape>
                <v:shape style="position:absolute;left:22223;top:8026;width:871;height:180" type="#_x0000_t202" id="docshape167" filled="false" stroked="false">
                  <v:textbox inset="0,0,0,0">
                    <w:txbxContent>
                      <w:p>
                        <w:pPr>
                          <w:tabs>
                            <w:tab w:pos="324" w:val="left" w:leader="none"/>
                            <w:tab w:pos="850" w:val="left" w:leader="none"/>
                          </w:tabs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z w:val="16"/>
                            <w:u w:val="single" w:color="FFFFFF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sz w:val="16"/>
                            <w:u w:val="single" w:color="FFFFFF"/>
                          </w:rPr>
                          <w:t>4%</w:t>
                        </w:r>
                        <w:r>
                          <w:rPr>
                            <w:color w:val="FFFFFF"/>
                            <w:sz w:val="16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0539;top:8706;width:198;height:180" type="#_x0000_t202" id="docshape168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22505;top:8916;width:306;height:180" type="#_x0000_t202" id="docshape169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16"/>
                          </w:rPr>
                          <w:t>27%</w:t>
                        </w:r>
                      </w:p>
                    </w:txbxContent>
                  </v:textbox>
                  <w10:wrap type="none"/>
                </v:shape>
                <v:shape style="position:absolute;left:20533;top:9272;width:205;height:746" type="#_x0000_t202" id="docshape170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w w:val="105"/>
                            <w:sz w:val="16"/>
                          </w:rPr>
                          <w:t>20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17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401;top:9818;width:292;height:180" type="#_x0000_t202" id="docshape171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5"/>
                            <w:w w:val="90"/>
                            <w:sz w:val="16"/>
                          </w:rPr>
                          <w:t>17%</w:t>
                        </w:r>
                      </w:p>
                    </w:txbxContent>
                  </v:textbox>
                  <w10:wrap type="none"/>
                </v:shape>
                <v:shape style="position:absolute;left:22509;top:9965;width:299;height:180" type="#_x0000_t202" id="docshape17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FFFFFF"/>
                            <w:spacing w:val="-12"/>
                            <w:sz w:val="16"/>
                          </w:rPr>
                          <w:t>10%</w:t>
                        </w:r>
                      </w:p>
                    </w:txbxContent>
                  </v:textbox>
                  <w10:wrap type="none"/>
                </v:shape>
                <v:shape style="position:absolute;left:20492;top:10403;width:246;height:746" type="#_x0000_t202" id="docshape173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129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10"/>
                            <w:w w:val="110"/>
                            <w:sz w:val="16"/>
                          </w:rPr>
                          <w:t>0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line="240" w:lineRule="auto" w:before="13"/>
                          <w:rPr>
                            <w:sz w:val="16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11"/>
                            <w:sz w:val="16"/>
                          </w:rPr>
                          <w:t>-</w:t>
                        </w: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172;top:11152;width:749;height:135" type="#_x0000_t202" id="docshape174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Fixed</w:t>
                        </w:r>
                        <w:r>
                          <w:rPr>
                            <w:color w:val="415364"/>
                            <w:spacing w:val="-5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interest</w:t>
                        </w:r>
                      </w:p>
                    </w:txbxContent>
                  </v:textbox>
                  <w10:wrap type="none"/>
                </v:shape>
                <v:shape style="position:absolute;left:22307;top:11152;width:702;height:135" type="#_x0000_t202" id="docshape175" filled="false" stroked="false">
                  <v:textbox inset="0,0,0,0">
                    <w:txbxContent>
                      <w:p>
                        <w:pPr>
                          <w:spacing w:line="131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Index-linked</w:t>
                        </w:r>
                      </w:p>
                    </w:txbxContent>
                  </v:textbox>
                  <w10:wrap type="none"/>
                </v:shape>
                <v:shape style="position:absolute;left:23447;top:11152;width:1846;height:455" type="#_x0000_t202" id="docshape176" filled="false" stroked="false">
                  <v:textbox inset="0,0,0,0">
                    <w:txbxContent>
                      <w:p>
                        <w:pPr>
                          <w:tabs>
                            <w:tab w:pos="1018" w:val="left" w:leader="none"/>
                            <w:tab w:pos="1263" w:val="left" w:leader="none"/>
                          </w:tabs>
                          <w:spacing w:line="278" w:lineRule="auto" w:before="0"/>
                          <w:ind w:left="153" w:right="18" w:hanging="154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Investment</w:t>
                        </w:r>
                        <w:r>
                          <w:rPr>
                            <w:color w:val="415364"/>
                            <w:sz w:val="12"/>
                          </w:rPr>
                          <w:tab/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UK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investment</w:t>
                        </w:r>
                        <w:r>
                          <w:rPr>
                            <w:color w:val="415364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2"/>
                          </w:rPr>
                          <w:t>grade</w:t>
                        </w:r>
                        <w:r>
                          <w:rPr>
                            <w:color w:val="415364"/>
                            <w:sz w:val="12"/>
                          </w:rPr>
                          <w:tab/>
                          <w:tab/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grade</w:t>
                        </w:r>
                      </w:p>
                      <w:p>
                        <w:pPr>
                          <w:tabs>
                            <w:tab w:pos="1122" w:val="left" w:leader="none"/>
                          </w:tabs>
                          <w:spacing w:line="138" w:lineRule="exact" w:before="0"/>
                          <w:ind w:left="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z w:val="12"/>
                          </w:rPr>
                          <w:t>(tier</w:t>
                        </w:r>
                        <w:r>
                          <w:rPr>
                            <w:color w:val="415364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1</w:t>
                        </w:r>
                        <w:r>
                          <w:rPr>
                            <w:color w:val="415364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only)</w:t>
                        </w:r>
                        <w:r>
                          <w:rPr>
                            <w:color w:val="415364"/>
                            <w:sz w:val="12"/>
                          </w:rPr>
                          <w:tab/>
                          <w:t>(tiers</w:t>
                        </w:r>
                        <w:r>
                          <w:rPr>
                            <w:color w:val="415364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2</w:t>
                        </w:r>
                        <w:r>
                          <w:rPr>
                            <w:color w:val="415364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&amp;</w:t>
                        </w:r>
                        <w:r>
                          <w:rPr>
                            <w:color w:val="415364"/>
                            <w:spacing w:val="-7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5"/>
                            <w:sz w:val="12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v:shape style="position:absolute;left:25671;top:11152;width:640;height:615" type="#_x0000_t202" id="docshape177" filled="false" stroked="false">
                  <v:textbox inset="0,0,0,0">
                    <w:txbxContent>
                      <w:p>
                        <w:pPr>
                          <w:spacing w:line="278" w:lineRule="auto" w:before="0"/>
                          <w:ind w:left="0" w:right="18" w:firstLine="0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Overseas</w:t>
                        </w:r>
                        <w:r>
                          <w:rPr>
                            <w:color w:val="415364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investment</w:t>
                        </w:r>
                        <w:r>
                          <w:rPr>
                            <w:color w:val="415364"/>
                            <w:spacing w:val="40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sz w:val="12"/>
                          </w:rPr>
                          <w:t>grade</w:t>
                        </w:r>
                        <w:r>
                          <w:rPr>
                            <w:color w:val="415364"/>
                            <w:spacing w:val="80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(tiers</w:t>
                        </w:r>
                        <w:r>
                          <w:rPr>
                            <w:color w:val="415364"/>
                            <w:spacing w:val="-11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2</w:t>
                        </w:r>
                        <w:r>
                          <w:rPr>
                            <w:color w:val="415364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&amp;</w:t>
                        </w:r>
                        <w:r>
                          <w:rPr>
                            <w:color w:val="415364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z w:val="12"/>
                          </w:rPr>
                          <w:t>3)</w:t>
                        </w:r>
                      </w:p>
                    </w:txbxContent>
                  </v:textbox>
                  <w10:wrap type="none"/>
                </v:shape>
                <v:shape style="position:absolute;left:26654;top:11152;width:1899;height:295" type="#_x0000_t202" id="docshape178" filled="false" stroked="false">
                  <v:textbox inset="0,0,0,0">
                    <w:txbxContent>
                      <w:p>
                        <w:pPr>
                          <w:tabs>
                            <w:tab w:pos="1221" w:val="left" w:leader="none"/>
                          </w:tabs>
                          <w:spacing w:line="278" w:lineRule="auto" w:before="0"/>
                          <w:ind w:left="279" w:right="18" w:hanging="28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Sub-investment</w:t>
                        </w:r>
                        <w:r>
                          <w:rPr>
                            <w:color w:val="415364"/>
                            <w:sz w:val="12"/>
                          </w:rPr>
                          <w:tab/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Private</w:t>
                        </w:r>
                        <w:r>
                          <w:rPr>
                            <w:color w:val="415364"/>
                            <w:spacing w:val="-7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2"/>
                            <w:w w:val="105"/>
                            <w:sz w:val="12"/>
                          </w:rPr>
                          <w:t>debt</w:t>
                        </w:r>
                        <w:r>
                          <w:rPr>
                            <w:color w:val="415364"/>
                            <w:spacing w:val="40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415364"/>
                            <w:spacing w:val="-4"/>
                            <w:w w:val="105"/>
                            <w:sz w:val="12"/>
                          </w:rPr>
                          <w:t>grade</w:t>
                        </w:r>
                      </w:p>
                    </w:txbxContent>
                  </v:textbox>
                  <w10:wrap type="none"/>
                </v:shape>
                <v:shape style="position:absolute;left:21351;top:12014;width:1502;height:183" type="#_x0000_t202" id="docshape179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5364"/>
                            <w:sz w:val="16"/>
                          </w:rPr>
                          <w:t>Government</w:t>
                        </w:r>
                        <w:r>
                          <w:rPr>
                            <w:rFonts w:ascii="Arial"/>
                            <w:b/>
                            <w:color w:val="415364"/>
                            <w:spacing w:val="5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364"/>
                            <w:spacing w:val="-2"/>
                            <w:sz w:val="16"/>
                          </w:rPr>
                          <w:t>bonds</w:t>
                        </w:r>
                      </w:p>
                    </w:txbxContent>
                  </v:textbox>
                  <w10:wrap type="none"/>
                </v:shape>
                <v:shape style="position:absolute;left:25335;top:12014;width:1313;height:183" type="#_x0000_t202" id="docshape180" filled="false" stroked="false">
                  <v:textbox inset="0,0,0,0">
                    <w:txbxContent>
                      <w:p>
                        <w:pPr>
                          <w:spacing w:line="1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415364"/>
                            <w:sz w:val="16"/>
                          </w:rPr>
                          <w:t>Corporate</w:t>
                        </w:r>
                        <w:r>
                          <w:rPr>
                            <w:rFonts w:ascii="Arial"/>
                            <w:b/>
                            <w:color w:val="415364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415364"/>
                            <w:spacing w:val="-2"/>
                            <w:sz w:val="16"/>
                          </w:rPr>
                          <w:t>bonds</w:t>
                        </w:r>
                      </w:p>
                    </w:txbxContent>
                  </v:textbox>
                  <w10:wrap type="none"/>
                </v:shape>
                <v:shape style="position:absolute;left:20031;top:12307;width:1222;height:470" type="#_x0000_t202" id="docshape181" filled="false" stroked="false">
                  <v:textbox inset="0,0,0,0">
                    <w:txbxContent>
                      <w:p>
                        <w:pPr>
                          <w:tabs>
                            <w:tab w:pos="1021" w:val="left" w:leader="none"/>
                          </w:tabs>
                          <w:spacing w:line="175" w:lineRule="exact" w:before="0"/>
                          <w:ind w:left="226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z w:val="16"/>
                          </w:rPr>
                          <w:t>Tier</w:t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</w: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All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Source:</w:t>
                        </w: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pacing w:val="-5"/>
                            <w:sz w:val="16"/>
                          </w:rPr>
                          <w:t>PPF</w:t>
                        </w:r>
                      </w:p>
                    </w:txbxContent>
                  </v:textbox>
                  <w10:wrap type="none"/>
                </v:shape>
                <v:shape style="position:absolute;left:21630;top:12307;width:411;height:180" type="#_x0000_t202" id="docshape182" filled="false" stroked="false">
                  <v:textbox inset="0,0,0,0">
                    <w:txbxContent>
                      <w:p>
                        <w:pPr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4"/>
                            <w:w w:val="105"/>
                            <w:sz w:val="16"/>
                          </w:rPr>
                          <w:t>Short</w:t>
                        </w:r>
                      </w:p>
                    </w:txbxContent>
                  </v:textbox>
                  <w10:wrap type="none"/>
                </v:shape>
                <v:shape style="position:absolute;left:22417;top:12307;width:4380;height:180" type="#_x0000_t202" id="docshape183" filled="false" stroked="false">
                  <v:textbox inset="0,0,0,0">
                    <w:txbxContent>
                      <w:p>
                        <w:pPr>
                          <w:tabs>
                            <w:tab w:pos="997" w:val="left" w:leader="none"/>
                            <w:tab w:pos="2737" w:val="left" w:leader="none"/>
                            <w:tab w:pos="3506" w:val="left" w:leader="none"/>
                          </w:tabs>
                          <w:spacing w:line="175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Medium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  <w:t>Short</w:t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color w:val="415364"/>
                            <w:sz w:val="16"/>
                          </w:rPr>
                          <w:t>and</w:t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 Medium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</w:r>
                        <w:r>
                          <w:rPr>
                            <w:color w:val="415364"/>
                            <w:spacing w:val="-4"/>
                            <w:sz w:val="16"/>
                          </w:rPr>
                          <w:t>Long</w:t>
                        </w:r>
                        <w:r>
                          <w:rPr>
                            <w:color w:val="415364"/>
                            <w:sz w:val="16"/>
                          </w:rPr>
                          <w:tab/>
                        </w:r>
                        <w:r>
                          <w:rPr>
                            <w:color w:val="415364"/>
                            <w:spacing w:val="-2"/>
                            <w:sz w:val="16"/>
                          </w:rPr>
                          <w:t>Unassigned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990336">
                <wp:simplePos x="0" y="0"/>
                <wp:positionH relativeFrom="page">
                  <wp:posOffset>10524604</wp:posOffset>
                </wp:positionH>
                <wp:positionV relativeFrom="paragraph">
                  <wp:posOffset>1523371</wp:posOffset>
                </wp:positionV>
                <wp:extent cx="1800225" cy="311785"/>
                <wp:effectExtent l="0" t="0" r="0" b="0"/>
                <wp:wrapNone/>
                <wp:docPr id="231" name="Graphic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Graphic 231"/>
                      <wps:cNvSpPr/>
                      <wps:spPr>
                        <a:xfrm>
                          <a:off x="0" y="0"/>
                          <a:ext cx="1800225" cy="311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0225" h="311785">
                              <a:moveTo>
                                <a:pt x="899985" y="0"/>
                              </a:moveTo>
                              <a:lnTo>
                                <a:pt x="0" y="0"/>
                              </a:lnTo>
                              <a:lnTo>
                                <a:pt x="0" y="311200"/>
                              </a:lnTo>
                              <a:lnTo>
                                <a:pt x="899985" y="311200"/>
                              </a:lnTo>
                              <a:lnTo>
                                <a:pt x="899985" y="0"/>
                              </a:lnTo>
                              <a:close/>
                            </a:path>
                            <a:path w="1800225" h="311785">
                              <a:moveTo>
                                <a:pt x="1799996" y="0"/>
                              </a:moveTo>
                              <a:lnTo>
                                <a:pt x="899998" y="0"/>
                              </a:lnTo>
                              <a:lnTo>
                                <a:pt x="899998" y="311200"/>
                              </a:lnTo>
                              <a:lnTo>
                                <a:pt x="1799996" y="311200"/>
                              </a:lnTo>
                              <a:lnTo>
                                <a:pt x="1799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2D9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8.709045pt;margin-top:119.950531pt;width:141.75pt;height:24.55pt;mso-position-horizontal-relative:page;mso-position-vertical-relative:paragraph;z-index:-16326144" id="docshape184" coordorigin="16574,2399" coordsize="2835,491" path="m17991,2399l16574,2399,16574,2889,17991,2889,17991,2399xm19409,2399l17992,2399,17992,2889,19409,2889,19409,2399xe" filled="true" fillcolor="#ca2d9a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CA2D9A"/>
          <w:spacing w:val="-14"/>
          <w:sz w:val="32"/>
        </w:rPr>
        <w:t>Asset</w:t>
      </w:r>
      <w:r>
        <w:rPr>
          <w:rFonts w:ascii="Arial"/>
          <w:b/>
          <w:color w:val="CA2D9A"/>
          <w:spacing w:val="-15"/>
          <w:sz w:val="32"/>
        </w:rPr>
        <w:t> </w:t>
      </w:r>
      <w:r>
        <w:rPr>
          <w:rFonts w:ascii="Arial"/>
          <w:b/>
          <w:color w:val="CA2D9A"/>
          <w:spacing w:val="-14"/>
          <w:sz w:val="32"/>
        </w:rPr>
        <w:t>allocation</w:t>
      </w:r>
      <w:r>
        <w:rPr>
          <w:rFonts w:ascii="Arial"/>
          <w:b/>
          <w:color w:val="CA2D9A"/>
          <w:spacing w:val="-13"/>
          <w:sz w:val="32"/>
        </w:rPr>
        <w:t> </w:t>
      </w:r>
      <w:r>
        <w:rPr>
          <w:color w:val="CA2D9A"/>
          <w:spacing w:val="-14"/>
          <w:sz w:val="32"/>
        </w:rPr>
        <w:t>continued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648004</wp:posOffset>
                </wp:positionH>
                <wp:positionV relativeFrom="paragraph">
                  <wp:posOffset>313781</wp:posOffset>
                </wp:positionV>
                <wp:extent cx="11677015" cy="2134235"/>
                <wp:effectExtent l="0" t="0" r="0" b="0"/>
                <wp:wrapTopAndBottom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1677015" cy="2134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884"/>
                              <w:gridCol w:w="1537"/>
                              <w:gridCol w:w="1432"/>
                              <w:gridCol w:w="1279"/>
                              <w:gridCol w:w="1537"/>
                              <w:gridCol w:w="1431"/>
                              <w:gridCol w:w="1277"/>
                            </w:tblGrid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250"/>
                                    <w:ind w:left="5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Year/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z w:val="16"/>
                                    </w:rPr>
                                    <w:t>Purple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pacing w:val="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z w:val="16"/>
                                    </w:rPr>
                                    <w:t>Book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color w:val="FFFFFF"/>
                                      <w:spacing w:val="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dataset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50"/>
                                    <w:ind w:left="354" w:firstLine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Government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interest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50"/>
                                    <w:ind w:left="234" w:firstLine="19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Corporate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interest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4" w:space="0" w:color="FFFFFF"/>
                                    <w:right w:val="single" w:sz="2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06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Index-linked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vMerge w:val="restart"/>
                                  <w:tcBorders>
                                    <w:top w:val="single" w:sz="4" w:space="0" w:color="FFFFFF"/>
                                    <w:left w:val="single" w:sz="2" w:space="0" w:color="FFFFFF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50"/>
                                    <w:ind w:left="355" w:firstLine="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Government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interest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83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47.2%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vMerge w:val="restart"/>
                                  <w:tcBorders>
                                    <w:top w:val="single" w:sz="4" w:space="0" w:color="FFFFFF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50"/>
                                    <w:ind w:left="238" w:firstLine="197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Corporate </w:t>
                                  </w: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FFFFFF"/>
                                      <w:spacing w:val="1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interest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4"/>
                                    <w:ind w:left="69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33.0%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vMerge w:val="restart"/>
                                  <w:tcBorders>
                                    <w:top w:val="single" w:sz="4" w:space="0" w:color="FFFFFF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59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Index-linked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1"/>
                                    <w:ind w:left="689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19.8%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9884" w:type="dxa"/>
                                  <w:tcBorders>
                                    <w:bottom w:val="single" w:sz="2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w w:val="105"/>
                                      <w:sz w:val="20"/>
                                    </w:rPr>
                                    <w:t>2008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33.2%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32.6%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2" w:space="0" w:color="CA2D9A"/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33.9%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vMerge/>
                                  <w:tcBorders>
                                    <w:top w:val="nil"/>
                                    <w:left w:val="single" w:sz="2" w:space="0" w:color="FFFFFF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31" w:type="dxa"/>
                                  <w:vMerge/>
                                  <w:tcBorders>
                                    <w:top w:val="nil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7" w:type="dxa"/>
                                  <w:vMerge/>
                                  <w:tcBorders>
                                    <w:top w:val="nil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1" w:hRule="atLeast"/>
                              </w:trPr>
                              <w:tc>
                                <w:tcPr>
                                  <w:tcW w:w="9884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2011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19.6%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44.3%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36.1%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2" w:space="0" w:color="CA2D9A"/>
                                    <w:left w:val="single" w:sz="2" w:space="0" w:color="CA2D9A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31.2%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47.1%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2" w:space="0" w:color="CA2D9A"/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21.7%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9884" w:type="dxa"/>
                                  <w:tcBorders>
                                    <w:top w:val="single" w:sz="2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21.9%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  <w:tcBorders>
                                    <w:top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4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33.7%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CA2D9A"/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44.4%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top w:val="single" w:sz="2" w:space="0" w:color="CA2D9A"/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24.4%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top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2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49.0%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top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right="11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26.6%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24.1%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31.4%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1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44.5%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25.9%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46.8%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27.3%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24.1%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28.8%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47.1%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27.2%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42.1%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30.8%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25.4%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4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28.4%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46.2%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29.0%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38.9%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32.1%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w w:val="105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3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25.9%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5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28.0%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46.1%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29.4%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36.1%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11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34.6%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4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24.6%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28.2%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47.2%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30.4%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34.8%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10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34.8%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9884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w w:val="105"/>
                                      <w:sz w:val="20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>
                                  <w:pPr>
                                    <w:pStyle w:val="TableParagraph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22.0%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</w:tcPr>
                                <w:p>
                                  <w:pPr>
                                    <w:pStyle w:val="TableParagraph"/>
                                    <w:ind w:right="2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30.2%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47.8%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3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30.2%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</w:tcPr>
                                <w:p>
                                  <w:pPr>
                                    <w:pStyle w:val="TableParagraph"/>
                                    <w:ind w:right="2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35.7%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34.1%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9884" w:type="dxa"/>
                                  <w:tcBorders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57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bottom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4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19.5%</w:t>
                                  </w:r>
                                </w:p>
                              </w:tc>
                              <w:tc>
                                <w:tcPr>
                                  <w:tcW w:w="1432" w:type="dxa"/>
                                  <w:tcBorders>
                                    <w:bottom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5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36.5%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4" w:space="0" w:color="CA2D9A"/>
                                    <w:right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44.1%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  <w:tcBorders>
                                    <w:left w:val="single" w:sz="2" w:space="0" w:color="CA2D9A"/>
                                    <w:bottom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25.6%</w:t>
                                  </w:r>
                                </w:p>
                              </w:tc>
                              <w:tc>
                                <w:tcPr>
                                  <w:tcW w:w="1431" w:type="dxa"/>
                                  <w:tcBorders>
                                    <w:bottom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4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36.9%</w:t>
                                  </w:r>
                                </w:p>
                              </w:tc>
                              <w:tc>
                                <w:tcPr>
                                  <w:tcW w:w="1277" w:type="dxa"/>
                                  <w:tcBorders>
                                    <w:bottom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37.5%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998pt;margin-top:24.707203pt;width:919.45pt;height:168.05pt;mso-position-horizontal-relative:page;mso-position-vertical-relative:paragraph;z-index:-15728640;mso-wrap-distance-left:0;mso-wrap-distance-right:0" type="#_x0000_t202" id="docshape18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884"/>
                        <w:gridCol w:w="1537"/>
                        <w:gridCol w:w="1432"/>
                        <w:gridCol w:w="1279"/>
                        <w:gridCol w:w="1537"/>
                        <w:gridCol w:w="1431"/>
                        <w:gridCol w:w="1277"/>
                      </w:tblGrid>
                      <w:tr>
                        <w:trPr>
                          <w:trHeight w:val="482" w:hRule="atLeast"/>
                        </w:trPr>
                        <w:tc>
                          <w:tcPr>
                            <w:tcW w:w="9884" w:type="dxa"/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250"/>
                              <w:ind w:left="5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Year/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6"/>
                              </w:rPr>
                              <w:t>Purple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z w:val="16"/>
                              </w:rPr>
                              <w:t>Book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dataset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line="261" w:lineRule="auto" w:before="50"/>
                              <w:ind w:left="354" w:firstLine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Government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fixed</w:t>
                            </w:r>
                            <w:r>
                              <w:rPr>
                                <w:color w:val="FFFFFF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interest</w:t>
                            </w:r>
                          </w:p>
                        </w:tc>
                        <w:tc>
                          <w:tcPr>
                            <w:tcW w:w="1432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line="261" w:lineRule="auto" w:before="50"/>
                              <w:ind w:left="234" w:firstLine="19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Corporate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fixed</w:t>
                            </w:r>
                            <w:r>
                              <w:rPr>
                                <w:color w:val="FFFFFF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interest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4" w:space="0" w:color="FFFFFF"/>
                              <w:right w:val="single" w:sz="2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06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Index-linked</w:t>
                            </w:r>
                          </w:p>
                        </w:tc>
                        <w:tc>
                          <w:tcPr>
                            <w:tcW w:w="1537" w:type="dxa"/>
                            <w:vMerge w:val="restart"/>
                            <w:tcBorders>
                              <w:top w:val="single" w:sz="4" w:space="0" w:color="FFFFFF"/>
                              <w:left w:val="single" w:sz="2" w:space="0" w:color="FFFFFF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auto" w:before="50"/>
                              <w:ind w:left="355" w:firstLine="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Government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fixed</w:t>
                            </w:r>
                            <w:r>
                              <w:rPr>
                                <w:color w:val="FFFFFF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interest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83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47.2%</w:t>
                            </w:r>
                          </w:p>
                        </w:tc>
                        <w:tc>
                          <w:tcPr>
                            <w:tcW w:w="1431" w:type="dxa"/>
                            <w:vMerge w:val="restart"/>
                            <w:tcBorders>
                              <w:top w:val="single" w:sz="4" w:space="0" w:color="FFFFFF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line="261" w:lineRule="auto" w:before="50"/>
                              <w:ind w:left="238" w:firstLine="197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Corporate </w:t>
                            </w:r>
                            <w:r>
                              <w:rPr>
                                <w:color w:val="FFFFFF"/>
                                <w:sz w:val="16"/>
                              </w:rPr>
                              <w:t>fixed</w:t>
                            </w:r>
                            <w:r>
                              <w:rPr>
                                <w:color w:val="FFFFFF"/>
                                <w:spacing w:val="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interest</w:t>
                            </w:r>
                          </w:p>
                          <w:p>
                            <w:pPr>
                              <w:pStyle w:val="TableParagraph"/>
                              <w:spacing w:before="64"/>
                              <w:ind w:left="69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33.0%</w:t>
                            </w:r>
                          </w:p>
                        </w:tc>
                        <w:tc>
                          <w:tcPr>
                            <w:tcW w:w="1277" w:type="dxa"/>
                            <w:vMerge w:val="restart"/>
                            <w:tcBorders>
                              <w:top w:val="single" w:sz="4" w:space="0" w:color="FFFFFF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59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Index-linked</w:t>
                            </w:r>
                          </w:p>
                          <w:p>
                            <w:pPr>
                              <w:pStyle w:val="TableParagraph"/>
                              <w:spacing w:before="81"/>
                              <w:ind w:left="689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19.8%</w:t>
                            </w: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9884" w:type="dxa"/>
                            <w:tcBorders>
                              <w:bottom w:val="single" w:sz="2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8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w w:val="105"/>
                                <w:sz w:val="20"/>
                              </w:rPr>
                              <w:t>2008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3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33.2%</w:t>
                            </w:r>
                          </w:p>
                        </w:tc>
                        <w:tc>
                          <w:tcPr>
                            <w:tcW w:w="1432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32.6%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2" w:space="0" w:color="CA2D9A"/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33.9%</w:t>
                            </w:r>
                          </w:p>
                        </w:tc>
                        <w:tc>
                          <w:tcPr>
                            <w:tcW w:w="1537" w:type="dxa"/>
                            <w:vMerge/>
                            <w:tcBorders>
                              <w:top w:val="nil"/>
                              <w:left w:val="single" w:sz="2" w:space="0" w:color="FFFFFF"/>
                              <w:bottom w:val="single" w:sz="2" w:space="0" w:color="CA2D9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431" w:type="dxa"/>
                            <w:vMerge/>
                            <w:tcBorders>
                              <w:top w:val="nil"/>
                              <w:bottom w:val="single" w:sz="2" w:space="0" w:color="CA2D9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7" w:type="dxa"/>
                            <w:vMerge/>
                            <w:tcBorders>
                              <w:top w:val="nil"/>
                              <w:bottom w:val="single" w:sz="2" w:space="0" w:color="CA2D9A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1" w:hRule="atLeast"/>
                        </w:trPr>
                        <w:tc>
                          <w:tcPr>
                            <w:tcW w:w="9884" w:type="dxa"/>
                            <w:tcBorders>
                              <w:top w:val="single" w:sz="2" w:space="0" w:color="CA2D9A"/>
                              <w:bottom w:val="single" w:sz="2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8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2011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2" w:space="0" w:color="CA2D9A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4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19.6%</w:t>
                            </w:r>
                          </w:p>
                        </w:tc>
                        <w:tc>
                          <w:tcPr>
                            <w:tcW w:w="1432" w:type="dxa"/>
                            <w:tcBorders>
                              <w:top w:val="single" w:sz="2" w:space="0" w:color="CA2D9A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5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44.3%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CA2D9A"/>
                              <w:bottom w:val="single" w:sz="2" w:space="0" w:color="CA2D9A"/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36.1%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2" w:space="0" w:color="CA2D9A"/>
                              <w:left w:val="single" w:sz="2" w:space="0" w:color="CA2D9A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31.2%</w:t>
                            </w:r>
                          </w:p>
                        </w:tc>
                        <w:tc>
                          <w:tcPr>
                            <w:tcW w:w="1431" w:type="dxa"/>
                            <w:tcBorders>
                              <w:top w:val="single" w:sz="2" w:space="0" w:color="CA2D9A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47.1%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2" w:space="0" w:color="CA2D9A"/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21.7%</w:t>
                            </w: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9884" w:type="dxa"/>
                            <w:tcBorders>
                              <w:top w:val="single" w:sz="2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8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21.9%</w:t>
                            </w:r>
                          </w:p>
                        </w:tc>
                        <w:tc>
                          <w:tcPr>
                            <w:tcW w:w="1432" w:type="dxa"/>
                            <w:tcBorders>
                              <w:top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4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33.7%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CA2D9A"/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44.4%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top w:val="single" w:sz="2" w:space="0" w:color="CA2D9A"/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24.4%</w:t>
                            </w:r>
                          </w:p>
                        </w:tc>
                        <w:tc>
                          <w:tcPr>
                            <w:tcW w:w="1431" w:type="dxa"/>
                            <w:tcBorders>
                              <w:top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25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49.0%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top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right="11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26.6%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2017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24.1%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4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31.4%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1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44.5%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25.9%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46.8%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27.3%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24.1%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4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28.8%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47.1%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27.2%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42.1%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30.8%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25.4%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4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28.4%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46.2%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3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29.0%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38.9%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32.1%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w w:val="105"/>
                                <w:sz w:val="20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3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25.9%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5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28.0%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46.1%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29.4%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36.1%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11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34.6%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4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24.6%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5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28.2%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47.2%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30.4%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34.8%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10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34.8%</w:t>
                            </w: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9884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w w:val="105"/>
                                <w:sz w:val="20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>
                            <w:pPr>
                              <w:pStyle w:val="TableParagraph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22.0%</w:t>
                            </w:r>
                          </w:p>
                        </w:tc>
                        <w:tc>
                          <w:tcPr>
                            <w:tcW w:w="1432" w:type="dxa"/>
                          </w:tcPr>
                          <w:p>
                            <w:pPr>
                              <w:pStyle w:val="TableParagraph"/>
                              <w:ind w:right="25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30.2%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47.8%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3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30.2%</w:t>
                            </w:r>
                          </w:p>
                        </w:tc>
                        <w:tc>
                          <w:tcPr>
                            <w:tcW w:w="1431" w:type="dxa"/>
                          </w:tcPr>
                          <w:p>
                            <w:pPr>
                              <w:pStyle w:val="TableParagraph"/>
                              <w:ind w:right="24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35.7%</w:t>
                            </w:r>
                          </w:p>
                        </w:tc>
                        <w:tc>
                          <w:tcPr>
                            <w:tcW w:w="1277" w:type="dxa"/>
                          </w:tcPr>
                          <w:p>
                            <w:pPr>
                              <w:pStyle w:val="TableParagraph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34.1%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9884" w:type="dxa"/>
                            <w:tcBorders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5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bottom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4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19.5%</w:t>
                            </w:r>
                          </w:p>
                        </w:tc>
                        <w:tc>
                          <w:tcPr>
                            <w:tcW w:w="1432" w:type="dxa"/>
                            <w:tcBorders>
                              <w:bottom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5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36.5%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4" w:space="0" w:color="CA2D9A"/>
                              <w:right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44.1%</w:t>
                            </w:r>
                          </w:p>
                        </w:tc>
                        <w:tc>
                          <w:tcPr>
                            <w:tcW w:w="1537" w:type="dxa"/>
                            <w:tcBorders>
                              <w:left w:val="single" w:sz="2" w:space="0" w:color="CA2D9A"/>
                              <w:bottom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2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25.6%</w:t>
                            </w:r>
                          </w:p>
                        </w:tc>
                        <w:tc>
                          <w:tcPr>
                            <w:tcW w:w="1431" w:type="dxa"/>
                            <w:tcBorders>
                              <w:bottom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4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36.9%</w:t>
                            </w:r>
                          </w:p>
                        </w:tc>
                        <w:tc>
                          <w:tcPr>
                            <w:tcW w:w="1277" w:type="dxa"/>
                            <w:tcBorders>
                              <w:bottom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37.5%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12720002</wp:posOffset>
                </wp:positionH>
                <wp:positionV relativeFrom="paragraph">
                  <wp:posOffset>256285</wp:posOffset>
                </wp:positionV>
                <wp:extent cx="5639435" cy="2620010"/>
                <wp:effectExtent l="0" t="0" r="0" b="0"/>
                <wp:wrapTopAndBottom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5639435" cy="262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475"/>
                              <w:gridCol w:w="952"/>
                              <w:gridCol w:w="823"/>
                              <w:gridCol w:w="782"/>
                              <w:gridCol w:w="880"/>
                              <w:gridCol w:w="1022"/>
                              <w:gridCol w:w="793"/>
                              <w:gridCol w:w="1153"/>
                            </w:tblGrid>
                            <w:tr>
                              <w:trPr>
                                <w:trHeight w:val="275" w:hRule="atLeast"/>
                              </w:trPr>
                              <w:tc>
                                <w:tcPr>
                                  <w:tcW w:w="8880" w:type="dxa"/>
                                  <w:gridSpan w:val="8"/>
                                  <w:tcBorders>
                                    <w:top w:val="single" w:sz="4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8880" w:type="dxa"/>
                                  <w:gridSpan w:val="8"/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5011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Weighted</w:t>
                                  </w:r>
                                  <w:r>
                                    <w:rPr>
                                      <w:color w:val="FFFFFF"/>
                                      <w:spacing w:val="21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average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6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Bond</w:t>
                                  </w:r>
                                  <w:r>
                                    <w:rPr>
                                      <w:color w:val="FFFFFF"/>
                                      <w:spacing w:val="1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16"/>
                                    </w:rPr>
                                    <w:t>category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21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w w:val="105"/>
                                      <w:sz w:val="16"/>
                                    </w:rPr>
                                    <w:t>All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8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16"/>
                                    </w:rPr>
                                    <w:t>Tier</w:t>
                                  </w:r>
                                  <w:r>
                                    <w:rPr>
                                      <w:color w:val="FFFFFF"/>
                                      <w:spacing w:val="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1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43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6"/>
                                    </w:rPr>
                                    <w:t>Short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4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50"/>
                                    <w:ind w:left="246" w:right="137" w:hanging="98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w w:val="105"/>
                                      <w:sz w:val="16"/>
                                    </w:rPr>
                                    <w:t>Short</w:t>
                                  </w:r>
                                  <w:r>
                                    <w:rPr>
                                      <w:color w:val="FFFFFF"/>
                                      <w:spacing w:val="-12"/>
                                      <w:w w:val="10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color w:val="FFFFFF"/>
                                      <w:w w:val="105"/>
                                      <w:sz w:val="16"/>
                                    </w:rPr>
                                    <w:t>and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w w:val="105"/>
                                      <w:sz w:val="16"/>
                                    </w:rPr>
                                    <w:t>medium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9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w w:val="105"/>
                                      <w:sz w:val="16"/>
                                    </w:rPr>
                                    <w:t>Long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4" w:space="0" w:color="FFFFFF"/>
                                  </w:tcBorders>
                                  <w:shd w:val="clear" w:color="auto" w:fill="CA2D9A"/>
                                </w:tcPr>
                                <w:p>
                                  <w:pPr>
                                    <w:pStyle w:val="TableParagraph"/>
                                    <w:spacing w:before="65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right="111"/>
                                    <w:rPr>
                                      <w:sz w:val="16"/>
                                    </w:rPr>
                                  </w:pPr>
                                  <w:hyperlink w:history="true" w:anchor="_bookmark0">
                                    <w:r>
                                      <w:rPr>
                                        <w:color w:val="FFFFFF"/>
                                        <w:spacing w:val="-2"/>
                                        <w:sz w:val="16"/>
                                      </w:rPr>
                                      <w:t>Unassigned*</w:t>
                                    </w:r>
                                  </w:hyperlink>
                                </w:p>
                              </w:tc>
                            </w:tr>
                            <w:tr>
                              <w:trPr>
                                <w:trHeight w:val="294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z w:val="20"/>
                                    </w:rPr>
                                    <w:t>Government</w:t>
                                  </w:r>
                                  <w:r>
                                    <w:rPr>
                                      <w:color w:val="415364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z w:val="20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415364"/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interest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22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19.5%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0.4%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6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w w:val="110"/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w w:val="110"/>
                                      <w:sz w:val="20"/>
                                    </w:rPr>
                                    <w:t>0.1%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5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w w:val="95"/>
                                      <w:sz w:val="20"/>
                                    </w:rPr>
                                    <w:t>1.6%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16.8%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right="1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0.8%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8"/>
                                      <w:w w:val="105"/>
                                      <w:sz w:val="20"/>
                                    </w:rPr>
                                    <w:t>Index-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w w:val="105"/>
                                      <w:sz w:val="20"/>
                                    </w:rPr>
                                    <w:t>linked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22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44.1%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1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0.4%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2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2.5%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1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9.8%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27.2%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right="11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4.2%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4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Corporate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fixed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interest,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22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36.5%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1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left="24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1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 w:before="22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0"/>
                                    <w:ind w:left="5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color w:val="415364"/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which: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283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6"/>
                                      <w:w w:val="105"/>
                                      <w:sz w:val="20"/>
                                    </w:rPr>
                                    <w:t>Investment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w w:val="105"/>
                                      <w:sz w:val="20"/>
                                    </w:rPr>
                                    <w:t> grade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ind w:righ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0.3%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ind w:right="19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0.3%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ind w:left="24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ind w:righ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ind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2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UK</w:t>
                                  </w:r>
                                  <w:r>
                                    <w:rPr>
                                      <w:color w:val="415364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investment</w:t>
                                  </w:r>
                                  <w:r>
                                    <w:rPr>
                                      <w:color w:val="415364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ind w:right="22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12.8%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ind w:right="2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ind w:left="24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ind w:righ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ind w:right="1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5.8%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ind w:right="9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7.0%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2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Overseas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21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w w:val="95"/>
                                      <w:sz w:val="20"/>
                                    </w:rPr>
                                    <w:t>11.7%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2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left="24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16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6.5%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9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5.2%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line="223" w:lineRule="exact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63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line="227" w:lineRule="exact" w:before="0"/>
                                    <w:ind w:left="2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6"/>
                                      <w:w w:val="105"/>
                                      <w:sz w:val="20"/>
                                    </w:rPr>
                                    <w:t>investment</w:t>
                                  </w:r>
                                  <w:r>
                                    <w:rPr>
                                      <w:color w:val="415364"/>
                                      <w:spacing w:val="3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2"/>
                                      <w:w w:val="105"/>
                                      <w:sz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spacing w:before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6" w:hRule="atLeast"/>
                              </w:trPr>
                              <w:tc>
                                <w:tcPr>
                                  <w:tcW w:w="2475" w:type="dxa"/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2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2"/>
                                      <w:sz w:val="20"/>
                                    </w:rPr>
                                    <w:t>Sub-investment</w:t>
                                  </w:r>
                                  <w:r>
                                    <w:rPr>
                                      <w:color w:val="415364"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</w:tcPr>
                                <w:p>
                                  <w:pPr>
                                    <w:pStyle w:val="TableParagraph"/>
                                    <w:ind w:right="22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6.6%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ind w:right="2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</w:tcPr>
                                <w:p>
                                  <w:pPr>
                                    <w:pStyle w:val="TableParagraph"/>
                                    <w:ind w:left="248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</w:tcPr>
                                <w:p>
                                  <w:pPr>
                                    <w:pStyle w:val="TableParagraph"/>
                                    <w:ind w:righ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</w:tcPr>
                                <w:p>
                                  <w:pPr>
                                    <w:pStyle w:val="TableParagraph"/>
                                    <w:ind w:right="16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</w:tcPr>
                                <w:p>
                                  <w:pPr>
                                    <w:pStyle w:val="TableParagraph"/>
                                    <w:ind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</w:tcPr>
                                <w:p>
                                  <w:pPr>
                                    <w:pStyle w:val="TableParagraph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2475" w:type="dxa"/>
                                  <w:tcBorders>
                                    <w:bottom w:val="single" w:sz="2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ind w:left="282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sz w:val="20"/>
                                    </w:rPr>
                                    <w:t>Private</w:t>
                                  </w:r>
                                  <w:r>
                                    <w:rPr>
                                      <w:color w:val="415364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415364"/>
                                      <w:spacing w:val="-4"/>
                                      <w:sz w:val="20"/>
                                    </w:rPr>
                                    <w:t>debt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1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4"/>
                                      <w:w w:val="95"/>
                                      <w:sz w:val="20"/>
                                    </w:rPr>
                                    <w:t>5.1%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20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247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6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6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bottom w:val="single" w:sz="2" w:space="0" w:color="CA2D9A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right="12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15364"/>
                                      <w:spacing w:val="-5"/>
                                      <w:w w:val="105"/>
                                      <w:sz w:val="20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8" w:hRule="atLeast"/>
                              </w:trPr>
                              <w:tc>
                                <w:tcPr>
                                  <w:tcW w:w="2475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55"/>
                                    <w:jc w:val="left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w w:val="105"/>
                                      <w:sz w:val="20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52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223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4"/>
                                      <w:sz w:val="20"/>
                                    </w:rPr>
                                    <w:t>100%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195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4"/>
                                      <w:sz w:val="20"/>
                                    </w:rPr>
                                    <w:t>1.1%</w:t>
                                  </w:r>
                                </w:p>
                              </w:tc>
                              <w:tc>
                                <w:tcPr>
                                  <w:tcW w:w="782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95"/>
                                    <w:jc w:val="center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4"/>
                                      <w:sz w:val="20"/>
                                    </w:rPr>
                                    <w:t>2.4%</w:t>
                                  </w:r>
                                </w:p>
                              </w:tc>
                              <w:tc>
                                <w:tcPr>
                                  <w:tcW w:w="880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158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11.4%</w:t>
                                  </w:r>
                                </w:p>
                              </w:tc>
                              <w:tc>
                                <w:tcPr>
                                  <w:tcW w:w="1022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149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12.3%</w:t>
                                  </w:r>
                                </w:p>
                              </w:tc>
                              <w:tc>
                                <w:tcPr>
                                  <w:tcW w:w="793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10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2"/>
                                      <w:sz w:val="20"/>
                                    </w:rPr>
                                    <w:t>56.2%</w:t>
                                  </w:r>
                                </w:p>
                              </w:tc>
                              <w:tc>
                                <w:tcPr>
                                  <w:tcW w:w="1153" w:type="dxa"/>
                                  <w:tcBorders>
                                    <w:top w:val="single" w:sz="2" w:space="0" w:color="CA2D9A"/>
                                    <w:bottom w:val="single" w:sz="4" w:space="0" w:color="CA2D9A"/>
                                  </w:tcBorders>
                                  <w:shd w:val="clear" w:color="auto" w:fill="FBF0F8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right="120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415364"/>
                                      <w:spacing w:val="-4"/>
                                      <w:sz w:val="20"/>
                                    </w:rPr>
                                    <w:t>5.0%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01.575012pt;margin-top:20.179981pt;width:444.05pt;height:206.3pt;mso-position-horizontal-relative:page;mso-position-vertical-relative:paragraph;z-index:-15728640;mso-wrap-distance-left:0;mso-wrap-distance-right:0" type="#_x0000_t202" id="docshape18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475"/>
                        <w:gridCol w:w="952"/>
                        <w:gridCol w:w="823"/>
                        <w:gridCol w:w="782"/>
                        <w:gridCol w:w="880"/>
                        <w:gridCol w:w="1022"/>
                        <w:gridCol w:w="793"/>
                        <w:gridCol w:w="1153"/>
                      </w:tblGrid>
                      <w:tr>
                        <w:trPr>
                          <w:trHeight w:val="275" w:hRule="atLeast"/>
                        </w:trPr>
                        <w:tc>
                          <w:tcPr>
                            <w:tcW w:w="8880" w:type="dxa"/>
                            <w:gridSpan w:val="8"/>
                            <w:tcBorders>
                              <w:top w:val="single" w:sz="4" w:space="0" w:color="CA2D9A"/>
                            </w:tcBorders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8880" w:type="dxa"/>
                            <w:gridSpan w:val="8"/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55"/>
                              <w:ind w:left="5011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Weighted</w:t>
                            </w:r>
                            <w:r>
                              <w:rPr>
                                <w:color w:val="FFFFFF"/>
                                <w:spacing w:val="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average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2475" w:type="dxa"/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6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Bond</w:t>
                            </w:r>
                            <w:r>
                              <w:rPr>
                                <w:color w:val="FFFFFF"/>
                                <w:spacing w:val="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2"/>
                                <w:sz w:val="16"/>
                              </w:rPr>
                              <w:t>category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21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w w:val="105"/>
                                <w:sz w:val="16"/>
                              </w:rPr>
                              <w:t>All</w:t>
                            </w:r>
                          </w:p>
                        </w:tc>
                        <w:tc>
                          <w:tcPr>
                            <w:tcW w:w="823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8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z w:val="16"/>
                              </w:rPr>
                              <w:t>Tier</w:t>
                            </w:r>
                            <w:r>
                              <w:rPr>
                                <w:color w:val="FFFFFF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sz w:val="1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43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6"/>
                              </w:rPr>
                              <w:t>Short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4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line="261" w:lineRule="auto" w:before="50"/>
                              <w:ind w:left="246" w:right="137" w:hanging="98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Short</w:t>
                            </w:r>
                            <w:r>
                              <w:rPr>
                                <w:color w:val="FFFFFF"/>
                                <w:spacing w:val="-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w w:val="105"/>
                                <w:sz w:val="16"/>
                              </w:rPr>
                              <w:t>and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6"/>
                              </w:rPr>
                              <w:t>medium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91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6"/>
                              </w:rPr>
                              <w:t>Long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4" w:space="0" w:color="FFFFFF"/>
                            </w:tcBorders>
                            <w:shd w:val="clear" w:color="auto" w:fill="CA2D9A"/>
                          </w:tcPr>
                          <w:p>
                            <w:pPr>
                              <w:pStyle w:val="TableParagraph"/>
                              <w:spacing w:before="65"/>
                              <w:jc w:val="lef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right="111"/>
                              <w:rPr>
                                <w:sz w:val="16"/>
                              </w:rPr>
                            </w:pPr>
                            <w:hyperlink w:history="true" w:anchor="_bookmark0">
                              <w:r>
                                <w:rPr>
                                  <w:color w:val="FFFFFF"/>
                                  <w:spacing w:val="-2"/>
                                  <w:sz w:val="16"/>
                                </w:rPr>
                                <w:t>Unassigned*</w:t>
                              </w:r>
                            </w:hyperlink>
                          </w:p>
                        </w:tc>
                      </w:tr>
                      <w:tr>
                        <w:trPr>
                          <w:trHeight w:val="294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30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z w:val="20"/>
                              </w:rPr>
                              <w:t>Government</w:t>
                            </w:r>
                            <w:r>
                              <w:rPr>
                                <w:color w:val="415364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z w:val="20"/>
                              </w:rPr>
                              <w:t>fixed</w:t>
                            </w:r>
                            <w:r>
                              <w:rPr>
                                <w:color w:val="415364"/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interest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2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19.5%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0.4%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left="6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w w:val="11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color w:val="415364"/>
                                <w:spacing w:val="-4"/>
                                <w:w w:val="110"/>
                                <w:sz w:val="20"/>
                              </w:rPr>
                              <w:t>0.1%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5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w w:val="95"/>
                                <w:sz w:val="20"/>
                              </w:rPr>
                              <w:t>1.6%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9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16.8%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before="30"/>
                              <w:ind w:right="11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0.8%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2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8"/>
                                <w:w w:val="105"/>
                                <w:sz w:val="20"/>
                              </w:rPr>
                              <w:t>Index-</w:t>
                            </w:r>
                            <w:r>
                              <w:rPr>
                                <w:color w:val="415364"/>
                                <w:spacing w:val="-2"/>
                                <w:w w:val="105"/>
                                <w:sz w:val="20"/>
                              </w:rPr>
                              <w:t>linked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22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44.1%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18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0.4%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left="12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2.5%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14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9.8%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9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27.2%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before="22"/>
                              <w:ind w:right="118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4.2%</w:t>
                            </w:r>
                          </w:p>
                        </w:tc>
                      </w:tr>
                      <w:tr>
                        <w:trPr>
                          <w:trHeight w:val="264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Corporate</w:t>
                            </w: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fixed</w:t>
                            </w: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interest,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22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36.5%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1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left="24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16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line="223" w:lineRule="exact" w:before="22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line="227" w:lineRule="exact" w:before="0"/>
                              <w:ind w:left="5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color w:val="415364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which: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283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6"/>
                                <w:w w:val="105"/>
                                <w:sz w:val="20"/>
                              </w:rPr>
                              <w:t>Investment</w:t>
                            </w:r>
                            <w:r>
                              <w:rPr>
                                <w:color w:val="415364"/>
                                <w:spacing w:val="-2"/>
                                <w:w w:val="105"/>
                                <w:sz w:val="20"/>
                              </w:rPr>
                              <w:t> grade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ind w:righ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0.3%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ind w:right="19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0.3%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ind w:left="24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ind w:righ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ind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2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UK</w:t>
                            </w:r>
                            <w:r>
                              <w:rPr>
                                <w:color w:val="415364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investment</w:t>
                            </w:r>
                            <w:r>
                              <w:rPr>
                                <w:color w:val="415364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ind w:right="22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12.8%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ind w:right="2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ind w:left="24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ind w:righ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ind w:right="157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5.8%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ind w:right="9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7.0%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2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Overseas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21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w w:val="95"/>
                                <w:sz w:val="20"/>
                              </w:rPr>
                              <w:t>11.7%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2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left="24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16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6.5%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9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5.2%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line="223" w:lineRule="exact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63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line="227" w:lineRule="exact" w:before="0"/>
                              <w:ind w:left="2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6"/>
                                <w:w w:val="105"/>
                                <w:sz w:val="20"/>
                              </w:rPr>
                              <w:t>investment</w:t>
                            </w:r>
                            <w:r>
                              <w:rPr>
                                <w:color w:val="415364"/>
                                <w:spacing w:val="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2"/>
                                <w:w w:val="105"/>
                                <w:sz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spacing w:before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6" w:hRule="atLeast"/>
                        </w:trPr>
                        <w:tc>
                          <w:tcPr>
                            <w:tcW w:w="2475" w:type="dxa"/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2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2"/>
                                <w:sz w:val="20"/>
                              </w:rPr>
                              <w:t>Sub-investment</w:t>
                            </w:r>
                            <w:r>
                              <w:rPr>
                                <w:color w:val="415364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952" w:type="dxa"/>
                          </w:tcPr>
                          <w:p>
                            <w:pPr>
                              <w:pStyle w:val="TableParagraph"/>
                              <w:ind w:right="22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6.6%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ind w:right="2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2" w:type="dxa"/>
                          </w:tcPr>
                          <w:p>
                            <w:pPr>
                              <w:pStyle w:val="TableParagraph"/>
                              <w:ind w:left="248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</w:tcPr>
                          <w:p>
                            <w:pPr>
                              <w:pStyle w:val="TableParagraph"/>
                              <w:ind w:righ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</w:tcPr>
                          <w:p>
                            <w:pPr>
                              <w:pStyle w:val="TableParagraph"/>
                              <w:ind w:right="162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</w:tcPr>
                          <w:p>
                            <w:pPr>
                              <w:pStyle w:val="TableParagraph"/>
                              <w:ind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153" w:type="dxa"/>
                          </w:tcPr>
                          <w:p>
                            <w:pPr>
                              <w:pStyle w:val="TableParagraph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73" w:hRule="atLeast"/>
                        </w:trPr>
                        <w:tc>
                          <w:tcPr>
                            <w:tcW w:w="2475" w:type="dxa"/>
                            <w:tcBorders>
                              <w:bottom w:val="single" w:sz="2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ind w:left="282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sz w:val="20"/>
                              </w:rPr>
                              <w:t>Private</w:t>
                            </w:r>
                            <w:r>
                              <w:rPr>
                                <w:color w:val="415364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415364"/>
                                <w:spacing w:val="-4"/>
                                <w:sz w:val="20"/>
                              </w:rPr>
                              <w:t>debt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19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4"/>
                                <w:w w:val="95"/>
                                <w:sz w:val="20"/>
                              </w:rPr>
                              <w:t>5.1%</w:t>
                            </w:r>
                          </w:p>
                        </w:tc>
                        <w:tc>
                          <w:tcPr>
                            <w:tcW w:w="823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200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left="24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61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022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63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bottom w:val="single" w:sz="2" w:space="0" w:color="CA2D9A"/>
                            </w:tcBorders>
                          </w:tcPr>
                          <w:p>
                            <w:pPr>
                              <w:pStyle w:val="TableParagraph"/>
                              <w:ind w:right="124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15364"/>
                                <w:spacing w:val="-5"/>
                                <w:w w:val="105"/>
                                <w:sz w:val="20"/>
                              </w:rPr>
                              <w:t>n/a</w:t>
                            </w:r>
                          </w:p>
                        </w:tc>
                      </w:tr>
                      <w:tr>
                        <w:trPr>
                          <w:trHeight w:val="278" w:hRule="atLeast"/>
                        </w:trPr>
                        <w:tc>
                          <w:tcPr>
                            <w:tcW w:w="2475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left="55"/>
                              <w:jc w:val="left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w w:val="105"/>
                                <w:sz w:val="20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52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223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4"/>
                                <w:sz w:val="20"/>
                              </w:rPr>
                              <w:t>100%</w:t>
                            </w:r>
                          </w:p>
                        </w:tc>
                        <w:tc>
                          <w:tcPr>
                            <w:tcW w:w="823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195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4"/>
                                <w:sz w:val="20"/>
                              </w:rPr>
                              <w:t>1.1%</w:t>
                            </w:r>
                          </w:p>
                        </w:tc>
                        <w:tc>
                          <w:tcPr>
                            <w:tcW w:w="782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left="95"/>
                              <w:jc w:val="center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4"/>
                                <w:sz w:val="20"/>
                              </w:rPr>
                              <w:t>2.4%</w:t>
                            </w:r>
                          </w:p>
                        </w:tc>
                        <w:tc>
                          <w:tcPr>
                            <w:tcW w:w="880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158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11.4%</w:t>
                            </w:r>
                          </w:p>
                        </w:tc>
                        <w:tc>
                          <w:tcPr>
                            <w:tcW w:w="1022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149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12.3%</w:t>
                            </w:r>
                          </w:p>
                        </w:tc>
                        <w:tc>
                          <w:tcPr>
                            <w:tcW w:w="793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10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2"/>
                                <w:sz w:val="20"/>
                              </w:rPr>
                              <w:t>56.2%</w:t>
                            </w:r>
                          </w:p>
                        </w:tc>
                        <w:tc>
                          <w:tcPr>
                            <w:tcW w:w="1153" w:type="dxa"/>
                            <w:tcBorders>
                              <w:top w:val="single" w:sz="2" w:space="0" w:color="CA2D9A"/>
                              <w:bottom w:val="single" w:sz="4" w:space="0" w:color="CA2D9A"/>
                            </w:tcBorders>
                            <w:shd w:val="clear" w:color="auto" w:fill="FBF0F8"/>
                          </w:tcPr>
                          <w:p>
                            <w:pPr>
                              <w:pStyle w:val="TableParagraph"/>
                              <w:spacing w:before="27"/>
                              <w:ind w:right="120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415364"/>
                                <w:spacing w:val="-4"/>
                                <w:sz w:val="20"/>
                              </w:rPr>
                              <w:t>5.0%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41" w:after="1"/>
        <w:rPr>
          <w:sz w:val="20"/>
        </w:rPr>
      </w:pPr>
    </w:p>
    <w:tbl>
      <w:tblPr>
        <w:tblW w:w="0" w:type="auto"/>
        <w:jc w:val="left"/>
        <w:tblInd w:w="240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75"/>
        <w:gridCol w:w="259"/>
        <w:gridCol w:w="850"/>
        <w:gridCol w:w="260"/>
        <w:gridCol w:w="850"/>
        <w:gridCol w:w="829"/>
      </w:tblGrid>
      <w:tr>
        <w:trPr>
          <w:trHeight w:val="184" w:hRule="atLeast"/>
        </w:trPr>
        <w:tc>
          <w:tcPr>
            <w:tcW w:w="575" w:type="dxa"/>
            <w:shd w:val="clear" w:color="auto" w:fill="257226"/>
          </w:tcPr>
          <w:p>
            <w:pPr>
              <w:pStyle w:val="TableParagraph"/>
              <w:spacing w:line="131" w:lineRule="exact" w:before="0"/>
              <w:ind w:left="50"/>
              <w:jc w:val="left"/>
              <w:rPr>
                <w:sz w:val="16"/>
              </w:rPr>
            </w:pPr>
            <w:bookmarkStart w:name="_bookmark0" w:id="1"/>
            <w:bookmarkEnd w:id="1"/>
            <w:r>
              <w:rPr/>
            </w:r>
            <w:r>
              <w:rPr>
                <w:color w:val="FFFFFF"/>
                <w:spacing w:val="-5"/>
                <w:w w:val="95"/>
                <w:sz w:val="16"/>
              </w:rPr>
              <w:t>7%</w:t>
            </w:r>
          </w:p>
        </w:tc>
        <w:tc>
          <w:tcPr>
            <w:tcW w:w="259" w:type="dxa"/>
            <w:tcBorders>
              <w:top w:val="dotted" w:sz="4" w:space="0" w:color="546473"/>
            </w:tcBorders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850" w:type="dxa"/>
            <w:tcBorders>
              <w:bottom w:val="single" w:sz="4" w:space="0" w:color="FFFFFF"/>
            </w:tcBorders>
            <w:shd w:val="clear" w:color="auto" w:fill="257226"/>
          </w:tcPr>
          <w:p>
            <w:pPr>
              <w:pStyle w:val="TableParagraph"/>
              <w:spacing w:line="142" w:lineRule="exact" w:before="0"/>
              <w:ind w:left="3" w:right="5"/>
              <w:jc w:val="center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5%</w:t>
            </w:r>
          </w:p>
        </w:tc>
        <w:tc>
          <w:tcPr>
            <w:tcW w:w="1939" w:type="dxa"/>
            <w:gridSpan w:val="3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2"/>
              </w:rPr>
            </w:pPr>
          </w:p>
        </w:tc>
      </w:tr>
      <w:tr>
        <w:trPr>
          <w:trHeight w:val="369" w:hRule="atLeast"/>
        </w:trPr>
        <w:tc>
          <w:tcPr>
            <w:tcW w:w="575" w:type="dxa"/>
            <w:shd w:val="clear" w:color="auto" w:fill="ABB5BE"/>
          </w:tcPr>
          <w:p>
            <w:pPr>
              <w:pStyle w:val="TableParagraph"/>
              <w:spacing w:before="114"/>
              <w:ind w:left="50"/>
              <w:jc w:val="left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6%</w:t>
            </w:r>
          </w:p>
        </w:tc>
        <w:tc>
          <w:tcPr>
            <w:tcW w:w="259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tcBorders>
              <w:top w:val="single" w:sz="4" w:space="0" w:color="FFFFFF"/>
            </w:tcBorders>
            <w:shd w:val="clear" w:color="auto" w:fill="ABB5BE"/>
          </w:tcPr>
          <w:p>
            <w:pPr>
              <w:pStyle w:val="TableParagraph"/>
              <w:spacing w:before="64"/>
              <w:ind w:left="3" w:right="2"/>
              <w:jc w:val="center"/>
              <w:rPr>
                <w:sz w:val="16"/>
              </w:rPr>
            </w:pPr>
            <w:r>
              <w:rPr>
                <w:color w:val="FFFFFF"/>
                <w:spacing w:val="-5"/>
                <w:w w:val="95"/>
                <w:sz w:val="16"/>
              </w:rPr>
              <w:t>7%</w:t>
            </w:r>
          </w:p>
        </w:tc>
        <w:tc>
          <w:tcPr>
            <w:tcW w:w="260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850" w:type="dxa"/>
            <w:shd w:val="clear" w:color="auto" w:fill="60279E"/>
          </w:tcPr>
          <w:p>
            <w:pPr>
              <w:pStyle w:val="TableParagraph"/>
              <w:spacing w:before="92"/>
              <w:ind w:left="5" w:right="2"/>
              <w:jc w:val="center"/>
              <w:rPr>
                <w:sz w:val="16"/>
              </w:rPr>
            </w:pPr>
            <w:r>
              <w:rPr>
                <w:color w:val="FFFFFF"/>
                <w:spacing w:val="-5"/>
                <w:w w:val="95"/>
                <w:sz w:val="16"/>
              </w:rPr>
              <w:t>7%</w:t>
            </w:r>
          </w:p>
        </w:tc>
        <w:tc>
          <w:tcPr>
            <w:tcW w:w="829" w:type="dxa"/>
          </w:tcPr>
          <w:p>
            <w:pPr>
              <w:pStyle w:val="TableParagraph"/>
              <w:spacing w:before="134"/>
              <w:ind w:right="44"/>
              <w:rPr>
                <w:sz w:val="16"/>
              </w:rPr>
            </w:pPr>
            <w:r>
              <w:rPr>
                <w:color w:val="FFFFFF"/>
                <w:spacing w:val="-5"/>
                <w:sz w:val="16"/>
              </w:rPr>
              <w:t>5%</w:t>
            </w:r>
          </w:p>
        </w:tc>
      </w:tr>
    </w:tbl>
    <w:sectPr>
      <w:type w:val="continuous"/>
      <w:pgSz w:w="29940" w:h="16840" w:orient="landscape"/>
      <w:pgMar w:top="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0"/>
      <w:jc w:val="righ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2026-04-24T05:05:36Z</dcterms:created>
  <dcterms:modified xsi:type="dcterms:W3CDTF">2026-04-24T05:05:36Z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LastSaved">
    <vt:filetime>2026-04-24T00:00:00Z</vt:filetime>
  </property>
  <property fmtid="{D5CDD505-2E9C-101B-9397-08002B2CF9AE}" pid="5" name="Producer">
    <vt:lpwstr>iLovePDF</vt:lpwstr>
  </property>
</Properties>
</file>