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604F0921" w14:textId="77777777" w:rsidR="00DD3CD2" w:rsidRDefault="00DD3CD2" w:rsidP="007C074D">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p>
    <w:p w14:paraId="531E2F53" w14:textId="572975D1" w:rsidR="00DD3CD2" w:rsidRDefault="00DD3CD2" w:rsidP="004E52AF">
      <w:r w:rsidRPr="009764B8">
        <w:t>The direction of the current, measured as an angle from the north (often in degrees or radians), can be calculated using the arctangent of v over u, which gives the angle θ</w:t>
      </w:r>
      <w:r w:rsidR="004A4C38">
        <w:t>.</w:t>
      </w:r>
      <w:r>
        <w:br/>
      </w:r>
      <w:r>
        <w:br/>
      </w:r>
      <w:r w:rsidRPr="004855BF">
        <w:rPr>
          <w:b/>
          <w:bCs/>
          <w:u w:val="single"/>
        </w:rPr>
        <w:t>Dimensions:</w:t>
      </w:r>
    </w:p>
    <w:p w14:paraId="480A520D" w14:textId="272425FF" w:rsidR="00DD3CD2" w:rsidRDefault="00DD3CD2" w:rsidP="007C074D">
      <w:pPr>
        <w:jc w:val="both"/>
      </w:pPr>
      <w:r w:rsidRPr="00954D10">
        <w:rPr>
          <w:b/>
          <w:bCs/>
        </w:rPr>
        <w:t>time:</w:t>
      </w:r>
      <w:r>
        <w:t xml:space="preserve"> </w:t>
      </w:r>
      <w:r w:rsidR="001A3B43">
        <w:t xml:space="preserve">Hourly Intervals (amount depends on period) </w:t>
      </w:r>
    </w:p>
    <w:p w14:paraId="4EFAA0D4" w14:textId="77777777" w:rsidR="00DD3CD2" w:rsidRDefault="00DD3CD2" w:rsidP="007C074D">
      <w:pPr>
        <w:jc w:val="both"/>
      </w:pPr>
      <w:r w:rsidRPr="00954D10">
        <w:rPr>
          <w:b/>
          <w:bCs/>
        </w:rPr>
        <w:t>lat:</w:t>
      </w:r>
      <w:r>
        <w:t xml:space="preserve"> 52 latitude points, indicating the geographic scope in the north-south direction.</w:t>
      </w:r>
    </w:p>
    <w:p w14:paraId="7FF8B243" w14:textId="77777777" w:rsidR="00DD3CD2" w:rsidRDefault="00DD3CD2" w:rsidP="007C074D">
      <w:pPr>
        <w:jc w:val="both"/>
      </w:pPr>
      <w:r w:rsidRPr="006B230D">
        <w:rPr>
          <w:b/>
          <w:bCs/>
        </w:rPr>
        <w:t>lon:</w:t>
      </w:r>
      <w:r>
        <w:t xml:space="preserve"> 43 longitude points, indicating the geographic scope in the east-west direction.</w:t>
      </w:r>
    </w:p>
    <w:p w14:paraId="64512C16" w14:textId="271B8F5F" w:rsidR="00623CA0" w:rsidRDefault="001D2625" w:rsidP="00623CA0">
      <w:r w:rsidRPr="001D2625">
        <w:rPr>
          <w:b/>
          <w:bCs/>
          <w:u w:val="single"/>
        </w:rPr>
        <w:t>Original Boundaries</w:t>
      </w:r>
      <w:r w:rsidRPr="00DA389A">
        <w:rPr>
          <w:b/>
          <w:bCs/>
        </w:rPr>
        <w:t>:</w:t>
      </w:r>
      <w:r w:rsidR="00DA389A" w:rsidRPr="00DA389A">
        <w:rPr>
          <w:b/>
          <w:bCs/>
        </w:rPr>
        <w:t xml:space="preserve">       </w:t>
      </w:r>
      <w:r w:rsidR="004350C0">
        <w:rPr>
          <w:b/>
          <w:bCs/>
        </w:rPr>
        <w:t>(</w:t>
      </w:r>
      <w:r w:rsidR="007E18AB" w:rsidRPr="00B22C74">
        <w:rPr>
          <w:i/>
          <w:iCs/>
        </w:rPr>
        <w:t>DOUBLE CHECK</w:t>
      </w:r>
      <w:r w:rsidR="004350C0">
        <w:rPr>
          <w:i/>
          <w:iCs/>
        </w:rPr>
        <w:t>)</w:t>
      </w:r>
      <w:r w:rsidRPr="00724F06">
        <w:br/>
      </w:r>
      <w:r w:rsidR="00623CA0">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4650B645" w:rsidR="00301109" w:rsidRDefault="00301109" w:rsidP="00623CA0">
      <w:r w:rsidRPr="00623CA0">
        <w:rPr>
          <w:b/>
          <w:bCs/>
          <w:u w:val="single"/>
        </w:rPr>
        <w:t>Updated for Lagrangian:</w:t>
      </w:r>
      <w:r w:rsidRPr="00623CA0">
        <w:rPr>
          <w:b/>
          <w:bCs/>
          <w:u w:val="single"/>
        </w:rPr>
        <w:br/>
      </w:r>
      <w:r w:rsidR="006B57F3" w:rsidRPr="006B57F3">
        <w:t>lon_min, lat_min, lon_max, lat_max = 14.15, 35.79, 14.81, 36.3</w:t>
      </w:r>
    </w:p>
    <w:p w14:paraId="784DF966" w14:textId="19C5E0DA" w:rsidR="006B57F3" w:rsidRPr="00E15691" w:rsidRDefault="006B57F3" w:rsidP="00623CA0">
      <w:pPr>
        <w:rPr>
          <w:b/>
          <w:bCs/>
          <w:u w:val="single"/>
        </w:rPr>
      </w:pPr>
      <w:r w:rsidRPr="00E15691">
        <w:rPr>
          <w:b/>
          <w:bCs/>
          <w:u w:val="single"/>
        </w:rPr>
        <w:t>For simulation to prevent stuck boundaries</w:t>
      </w:r>
      <w:r w:rsidR="00264DE5" w:rsidRPr="00E15691">
        <w:rPr>
          <w:b/>
          <w:bCs/>
          <w:u w:val="single"/>
        </w:rPr>
        <w:t>:</w:t>
      </w:r>
    </w:p>
    <w:p w14:paraId="4575BAC5" w14:textId="6DA3E1E0" w:rsidR="006B57F3" w:rsidRDefault="0092030B" w:rsidP="00623CA0">
      <w:r w:rsidRPr="0092030B">
        <w:t>extent = [14.15, 14.71, 35.79, 36.2]</w:t>
      </w:r>
    </w:p>
    <w:p w14:paraId="7A54C2A9" w14:textId="44225DCA" w:rsidR="00AA33CE" w:rsidRPr="00E15691" w:rsidRDefault="00AA33CE" w:rsidP="00623CA0">
      <w:pPr>
        <w:rPr>
          <w:b/>
          <w:bCs/>
          <w:u w:val="single"/>
        </w:rPr>
      </w:pPr>
      <w:r w:rsidRPr="00E15691">
        <w:rPr>
          <w:b/>
          <w:bCs/>
          <w:u w:val="single"/>
        </w:rPr>
        <w:t>Final polygon for predictions:</w:t>
      </w:r>
    </w:p>
    <w:p w14:paraId="005AC3C1" w14:textId="77777777" w:rsidR="00E3170C" w:rsidRDefault="00E3170C" w:rsidP="00E3170C">
      <w:r>
        <w:t>polygon_coordinates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5DFF532" w14:textId="6991853B" w:rsidR="003B3E8E" w:rsidRPr="000E6F68"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 this notebook is only to merge the data we have into a single file!</w:t>
      </w:r>
      <w:r w:rsidR="003B3E8E"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0EDE69A9" w:rsidR="005C7456" w:rsidRPr="00546FA7" w:rsidRDefault="005C7456" w:rsidP="003B3E8E">
      <w:pPr>
        <w:pStyle w:val="ListParagraph"/>
        <w:numPr>
          <w:ilvl w:val="0"/>
          <w:numId w:val="1"/>
        </w:numPr>
        <w:ind w:left="0"/>
        <w:jc w:val="both"/>
        <w:rPr>
          <w:sz w:val="24"/>
          <w:szCs w:val="24"/>
        </w:rPr>
      </w:pPr>
      <w:r w:rsidRPr="00546FA7">
        <w:rPr>
          <w:sz w:val="24"/>
          <w:szCs w:val="24"/>
        </w:rPr>
        <w:t>Mention pre-processing of the data, how the current data was merged and the length (no. of days), as of writing is 6 months of 2023.</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64A1F235"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Secondly, we decided to do this to lessen the amount of work that had to be done.</w:t>
      </w:r>
    </w:p>
    <w:p w14:paraId="2A160E95" w14:textId="711968C2" w:rsidR="005C7456" w:rsidRDefault="005C7456" w:rsidP="003B3E8E">
      <w:pPr>
        <w:pStyle w:val="ListParagraph"/>
        <w:numPr>
          <w:ilvl w:val="0"/>
          <w:numId w:val="1"/>
        </w:numPr>
        <w:ind w:left="0"/>
        <w:jc w:val="both"/>
        <w:rPr>
          <w:sz w:val="24"/>
          <w:szCs w:val="24"/>
        </w:rPr>
      </w:pPr>
      <w:r w:rsidRPr="00546FA7">
        <w:rPr>
          <w:sz w:val="24"/>
          <w:szCs w:val="24"/>
        </w:rPr>
        <w:t>Original simulation was for 3 years but after some consideration, this proved to be too long and pointless. This decision was originally taken since initially we wanted to make predictions for a month but after some consideration this was not possible to implement and therefore we decided to simulate the Lagrangian model for a shorter period and make a prediction for a total of 1 day instead.</w:t>
      </w:r>
    </w:p>
    <w:p w14:paraId="1EA455C0" w14:textId="77777777"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7D27CC">
        <w:rPr>
          <w:sz w:val="24"/>
          <w:szCs w:val="24"/>
        </w:rPr>
        <w:t xml:space="preserve">This was then </w:t>
      </w:r>
      <w:r w:rsidR="0051232A">
        <w:rPr>
          <w:sz w:val="24"/>
          <w:szCs w:val="24"/>
        </w:rPr>
        <w:t>rasterised,</w:t>
      </w:r>
      <w:r w:rsidR="007D27CC">
        <w:rPr>
          <w:sz w:val="24"/>
          <w:szCs w:val="24"/>
        </w:rPr>
        <w:t xml:space="preserve"> and land is represented by 1 and sea by 0. Then it was </w:t>
      </w:r>
      <w:r w:rsidR="008F112F" w:rsidRPr="007D27CC">
        <w:rPr>
          <w:sz w:val="24"/>
          <w:szCs w:val="24"/>
        </w:rPr>
        <w:t>convert</w:t>
      </w:r>
      <w:r w:rsidR="007D27CC">
        <w:rPr>
          <w:sz w:val="24"/>
          <w:szCs w:val="24"/>
        </w:rPr>
        <w:t>ed</w:t>
      </w:r>
      <w:r w:rsidR="008F112F" w:rsidRPr="007D27CC">
        <w:rPr>
          <w:sz w:val="24"/>
          <w:szCs w:val="24"/>
        </w:rPr>
        <w:t xml:space="preserve"> to NETCDF format and then added within the grid boundaries to match with the boundaries of the data set. </w:t>
      </w:r>
      <w:r w:rsidR="00BF7CB3">
        <w:rPr>
          <w:sz w:val="24"/>
          <w:szCs w:val="24"/>
        </w:rPr>
        <w:t>Show outputted image here. Can also mention how shapefile was used as map of Malta.</w:t>
      </w:r>
    </w:p>
    <w:p w14:paraId="2CE329A6" w14:textId="7712085C"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available. </w:t>
      </w:r>
    </w:p>
    <w:p w14:paraId="59E223BD" w14:textId="46616CF2"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deletes.. find reference for probability of being deleted or reflected). </w:t>
      </w:r>
    </w:p>
    <w:p w14:paraId="7A0AB092" w14:textId="7EC0EB8E" w:rsidR="001568E7" w:rsidRDefault="005F55A8" w:rsidP="003B3E8E">
      <w:pPr>
        <w:pStyle w:val="ListParagraph"/>
        <w:numPr>
          <w:ilvl w:val="0"/>
          <w:numId w:val="1"/>
        </w:numPr>
        <w:ind w:left="0"/>
        <w:jc w:val="both"/>
        <w:rPr>
          <w:sz w:val="24"/>
          <w:szCs w:val="24"/>
        </w:rPr>
      </w:pPr>
      <w:r>
        <w:rPr>
          <w:sz w:val="24"/>
          <w:szCs w:val="24"/>
        </w:rPr>
        <w:t xml:space="preserve">From simulations we noticed how particles were getting stuck at boundaries. This was found out to be since we were using all the dataset there was no data at the borders, so the particles were not affected. This was solved by using a bit smaller boundary (by like 00.1). </w:t>
      </w:r>
    </w:p>
    <w:p w14:paraId="4CB4853E" w14:textId="780ABE5F" w:rsidR="001D2625" w:rsidRDefault="008E2F75" w:rsidP="003B3E8E">
      <w:pPr>
        <w:pStyle w:val="ListParagraph"/>
        <w:numPr>
          <w:ilvl w:val="0"/>
          <w:numId w:val="1"/>
        </w:numPr>
        <w:ind w:left="0"/>
        <w:jc w:val="both"/>
        <w:rPr>
          <w:sz w:val="24"/>
          <w:szCs w:val="24"/>
        </w:rPr>
      </w:pPr>
      <w:r>
        <w:rPr>
          <w:sz w:val="24"/>
          <w:szCs w:val="24"/>
        </w:rPr>
        <w:t xml:space="preserve">Originally I was going to have multiple particles random but then it was more realistic to have around 50 (1 particle represents a group of debris) starting from very close proximity to </w:t>
      </w:r>
      <w:r w:rsidR="008100A4">
        <w:rPr>
          <w:sz w:val="24"/>
          <w:szCs w:val="24"/>
        </w:rPr>
        <w:t>simulate</w:t>
      </w:r>
      <w:r>
        <w:rPr>
          <w:sz w:val="24"/>
          <w:szCs w:val="24"/>
        </w:rPr>
        <w:t xml:space="preserve"> clusters of debris how they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7DDED8DE" w14:textId="2370FDC1" w:rsidR="00F2676E" w:rsidRDefault="00F2676E" w:rsidP="003B3E8E">
      <w:pPr>
        <w:pStyle w:val="ListParagraph"/>
        <w:numPr>
          <w:ilvl w:val="0"/>
          <w:numId w:val="1"/>
        </w:numPr>
        <w:ind w:left="0"/>
        <w:jc w:val="both"/>
        <w:rPr>
          <w:sz w:val="24"/>
          <w:szCs w:val="24"/>
        </w:rPr>
      </w:pPr>
      <w:r>
        <w:rPr>
          <w:sz w:val="24"/>
          <w:szCs w:val="24"/>
        </w:rPr>
        <w:t>Decided to pre-process the input data further to remove any nan (not a number) values from the ‘u’ and ‘v’ components. This was done since nans can lead to numerical integration issues, interpolation problems</w:t>
      </w:r>
      <w:r w:rsidR="00E518A1">
        <w:rPr>
          <w:sz w:val="24"/>
          <w:szCs w:val="24"/>
        </w:rPr>
        <w:t>, propagation error</w:t>
      </w:r>
      <w:r>
        <w:rPr>
          <w:sz w:val="24"/>
          <w:szCs w:val="24"/>
        </w:rPr>
        <w:t xml:space="preserve"> and also physical interpolation issue</w:t>
      </w:r>
      <w:r w:rsidR="000016FB">
        <w:rPr>
          <w:sz w:val="24"/>
          <w:szCs w:val="24"/>
        </w:rPr>
        <w:t>s.</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7736EE37" w14:textId="77777777" w:rsidR="00B1751F" w:rsidRDefault="00B1751F" w:rsidP="00291590">
      <w:pPr>
        <w:pStyle w:val="ListParagraph"/>
        <w:numPr>
          <w:ilvl w:val="0"/>
          <w:numId w:val="1"/>
        </w:numPr>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FA8C136" w:rsidR="00D3429E" w:rsidRDefault="005A4D68" w:rsidP="000E748D">
      <w:pPr>
        <w:pStyle w:val="ListParagraph"/>
        <w:numPr>
          <w:ilvl w:val="0"/>
          <w:numId w:val="2"/>
        </w:numPr>
        <w:ind w:left="0"/>
        <w:jc w:val="both"/>
        <w:rPr>
          <w:sz w:val="24"/>
          <w:szCs w:val="24"/>
        </w:rPr>
      </w:pPr>
      <w:r w:rsidRPr="000E748D">
        <w:rPr>
          <w:sz w:val="24"/>
          <w:szCs w:val="24"/>
        </w:rPr>
        <w:t>Original was to train on 3 years single model and then predict 1 months. This was unfeasible. Then the next test was to train model on 7-day dataset and predict 1 day but making one model was hard due to the dimensionality of the data (4-d) and the predicted results were not accurate at all. Therefore, we decide to move to a smaller portion of the data (smaller boundaries)</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lon and lat)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 xml:space="preserve">For this we decided to try and use 6 months of data and then also we decided we could test using 6 months but skipping a month (jan,mar,may…)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77777777" w:rsidR="00D646C2" w:rsidRDefault="00D646C2" w:rsidP="00D646C2">
      <w:pPr>
        <w:pStyle w:val="ListParagraph"/>
        <w:numPr>
          <w:ilvl w:val="0"/>
          <w:numId w:val="2"/>
        </w:numPr>
        <w:ind w:left="0"/>
        <w:jc w:val="both"/>
        <w:rPr>
          <w:sz w:val="24"/>
          <w:szCs w:val="24"/>
        </w:rPr>
      </w:pPr>
      <w:r>
        <w:rPr>
          <w:sz w:val="24"/>
          <w:szCs w:val="24"/>
        </w:rPr>
        <w:t xml:space="preserve">First we built a normal LSTM to make a single target prediction ‘u’. Then we tried the same LSTM for two target predictions ‘u’ and ‘v’. Then we tried to find the best model (LSTM,GRU…) and the bets hyperparameters. Finally, we run a model for every pair and then merge into single output. </w:t>
      </w:r>
    </w:p>
    <w:p w14:paraId="35584FDF" w14:textId="05256C58" w:rsidR="009329FE" w:rsidRPr="009329FE" w:rsidRDefault="009329FE" w:rsidP="009329FE">
      <w:pPr>
        <w:jc w:val="both"/>
        <w:rPr>
          <w:sz w:val="24"/>
          <w:szCs w:val="24"/>
        </w:rPr>
      </w:pPr>
      <w:r>
        <w:rPr>
          <w:sz w:val="24"/>
          <w:szCs w:val="24"/>
        </w:rPr>
        <w:t>ACTUAL IMPLEMENTATION:</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28E73E01" w:rsidR="00901994" w:rsidRDefault="00FC5133" w:rsidP="000E748D">
      <w:pPr>
        <w:pStyle w:val="ListParagraph"/>
        <w:numPr>
          <w:ilvl w:val="0"/>
          <w:numId w:val="2"/>
        </w:numPr>
        <w:ind w:left="0"/>
        <w:jc w:val="both"/>
        <w:rPr>
          <w:sz w:val="24"/>
          <w:szCs w:val="24"/>
        </w:rPr>
      </w:pPr>
      <w:r>
        <w:rPr>
          <w:sz w:val="24"/>
          <w:szCs w:val="24"/>
        </w:rPr>
        <w:t>Number of pairs was reduced from 41 to 37</w:t>
      </w:r>
      <w:r w:rsidR="00D313B5">
        <w:rPr>
          <w:sz w:val="24"/>
          <w:szCs w:val="24"/>
        </w:rPr>
        <w:t xml:space="preserve">… </w:t>
      </w:r>
    </w:p>
    <w:p w14:paraId="73547F62" w14:textId="26E565DA" w:rsidR="00D313B5" w:rsidRDefault="00D313B5" w:rsidP="000E748D">
      <w:pPr>
        <w:pStyle w:val="ListParagraph"/>
        <w:numPr>
          <w:ilvl w:val="0"/>
          <w:numId w:val="2"/>
        </w:numPr>
        <w:ind w:left="0"/>
        <w:jc w:val="both"/>
        <w:rPr>
          <w:sz w:val="24"/>
          <w:szCs w:val="24"/>
        </w:rPr>
      </w:pPr>
      <w:r>
        <w:rPr>
          <w:sz w:val="24"/>
          <w:szCs w:val="24"/>
        </w:rPr>
        <w:t>Because dropping nans resulted in a lot of missing data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03AA2BA4" w14:textId="0559FF91" w:rsidR="00D313B5" w:rsidRDefault="0058132A" w:rsidP="000E748D">
      <w:pPr>
        <w:pStyle w:val="ListParagraph"/>
        <w:numPr>
          <w:ilvl w:val="0"/>
          <w:numId w:val="2"/>
        </w:numPr>
        <w:ind w:left="0"/>
        <w:jc w:val="both"/>
        <w:rPr>
          <w:sz w:val="24"/>
          <w:szCs w:val="24"/>
        </w:rPr>
      </w:pPr>
      <w:r>
        <w:rPr>
          <w:sz w:val="24"/>
          <w:szCs w:val="24"/>
        </w:rPr>
        <w:t xml:space="preserve">This resulted in a fair </w:t>
      </w:r>
      <w:r w:rsidR="001366BA">
        <w:rPr>
          <w:sz w:val="24"/>
          <w:szCs w:val="24"/>
        </w:rPr>
        <w:t>number</w:t>
      </w:r>
      <w:r>
        <w:rPr>
          <w:sz w:val="24"/>
          <w:szCs w:val="24"/>
        </w:rPr>
        <w:t xml:space="preserve"> of rows per pair of lat and long</w:t>
      </w:r>
      <w:r w:rsidR="00766BAF">
        <w:rPr>
          <w:sz w:val="24"/>
          <w:szCs w:val="24"/>
        </w:rPr>
        <w:t>.</w:t>
      </w:r>
    </w:p>
    <w:p w14:paraId="78DA9694" w14:textId="3DA567AA"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lat and lon pair, this </w:t>
      </w:r>
      <w:r w:rsidR="00747BA2">
        <w:rPr>
          <w:sz w:val="24"/>
          <w:szCs w:val="24"/>
        </w:rPr>
        <w:t>led</w:t>
      </w:r>
      <w:r>
        <w:rPr>
          <w:sz w:val="24"/>
          <w:szCs w:val="24"/>
        </w:rPr>
        <w:t xml:space="preserve"> to a very small val and training loss value in the first epoch. To counter this we decided to use 2 </w:t>
      </w:r>
      <w:r w:rsidR="00747BA2">
        <w:rPr>
          <w:sz w:val="24"/>
          <w:szCs w:val="24"/>
        </w:rPr>
        <w:t>years’</w:t>
      </w:r>
      <w:r>
        <w:rPr>
          <w:sz w:val="24"/>
          <w:szCs w:val="24"/>
        </w:rPr>
        <w:t xml:space="preserve"> worth of data (2021 and 2022).</w:t>
      </w:r>
    </w:p>
    <w:p w14:paraId="36DB4BBA" w14:textId="6F79D479"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 xml:space="preserve">After multiple tests, it was discovered that a sequence length (window_size)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lastRenderedPageBreak/>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736C19AF" w14:textId="21E944CA" w:rsidR="009159C9" w:rsidRDefault="00ED4745" w:rsidP="000E748D">
      <w:pPr>
        <w:pStyle w:val="ListParagraph"/>
        <w:numPr>
          <w:ilvl w:val="0"/>
          <w:numId w:val="2"/>
        </w:numPr>
        <w:ind w:left="0"/>
        <w:jc w:val="both"/>
        <w:rPr>
          <w:sz w:val="24"/>
          <w:szCs w:val="24"/>
        </w:rPr>
      </w:pPr>
      <w:r>
        <w:rPr>
          <w:sz w:val="24"/>
          <w:szCs w:val="24"/>
        </w:rPr>
        <w:t xml:space="preserve">From further testing, we can conclude that having two features to predict a single target will yield </w:t>
      </w:r>
      <w:r w:rsidR="005B3936">
        <w:rPr>
          <w:sz w:val="24"/>
          <w:szCs w:val="24"/>
        </w:rPr>
        <w:t>very similar</w:t>
      </w:r>
      <w:r>
        <w:rPr>
          <w:sz w:val="24"/>
          <w:szCs w:val="24"/>
        </w:rPr>
        <w:t xml:space="preserve"> results as using a single feature to predict a single target.</w:t>
      </w:r>
      <w:r w:rsidR="005B3936">
        <w:rPr>
          <w:sz w:val="24"/>
          <w:szCs w:val="24"/>
        </w:rPr>
        <w:t xml:space="preserve"> Although accuracy was always sightly better when using two features for a single target.</w:t>
      </w:r>
    </w:p>
    <w:p w14:paraId="06F7E2D6" w14:textId="2467E03A" w:rsidR="005B3936" w:rsidRDefault="005D6DAD" w:rsidP="000E748D">
      <w:pPr>
        <w:pStyle w:val="ListParagraph"/>
        <w:numPr>
          <w:ilvl w:val="0"/>
          <w:numId w:val="2"/>
        </w:numPr>
        <w:ind w:left="0"/>
        <w:jc w:val="both"/>
        <w:rPr>
          <w:sz w:val="24"/>
          <w:szCs w:val="24"/>
        </w:rPr>
      </w:pPr>
      <w:r>
        <w:rPr>
          <w:sz w:val="24"/>
          <w:szCs w:val="24"/>
        </w:rPr>
        <w:t>Due to the Nans in the dataset we also tried to use interpolation to fill these values (spline) but it was concluded that the results were not good and worse then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lon and lat: </w:t>
      </w:r>
    </w:p>
    <w:p w14:paraId="4625A489" w14:textId="77777777" w:rsidR="00127615" w:rsidRPr="00127615" w:rsidRDefault="00127615" w:rsidP="00BC36B8">
      <w:pPr>
        <w:pStyle w:val="ListParagraph"/>
        <w:jc w:val="both"/>
        <w:rPr>
          <w:sz w:val="24"/>
          <w:szCs w:val="24"/>
        </w:rPr>
      </w:pPr>
      <w:r w:rsidRPr="00127615">
        <w:rPr>
          <w:sz w:val="24"/>
          <w:szCs w:val="24"/>
        </w:rPr>
        <w:t>target_lat = 36.03409957885742</w:t>
      </w:r>
    </w:p>
    <w:p w14:paraId="3A64073E" w14:textId="2D25E68D" w:rsidR="005D6DAD" w:rsidRDefault="00127615" w:rsidP="00BC36B8">
      <w:pPr>
        <w:pStyle w:val="ListParagraph"/>
        <w:jc w:val="both"/>
        <w:rPr>
          <w:sz w:val="24"/>
          <w:szCs w:val="24"/>
        </w:rPr>
      </w:pPr>
      <w:r w:rsidRPr="00127615">
        <w:rPr>
          <w:sz w:val="24"/>
          <w:szCs w:val="24"/>
        </w:rPr>
        <w:t>target_lon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557C2E84" w14:textId="1590F28E" w:rsidR="00156D8F" w:rsidRPr="0052045D" w:rsidRDefault="00156D8F" w:rsidP="00631488">
      <w:pPr>
        <w:pStyle w:val="ListParagraph"/>
        <w:numPr>
          <w:ilvl w:val="0"/>
          <w:numId w:val="5"/>
        </w:numPr>
        <w:ind w:left="0"/>
        <w:jc w:val="both"/>
        <w:rPr>
          <w:sz w:val="24"/>
          <w:szCs w:val="24"/>
        </w:rPr>
      </w:pPr>
      <w:r>
        <w:rPr>
          <w:sz w:val="24"/>
          <w:szCs w:val="24"/>
        </w:rPr>
        <w:t>Ideal batch size was 10 after some testing.</w:t>
      </w:r>
    </w:p>
    <w:p w14:paraId="60E57E6D" w14:textId="4811AC07" w:rsidR="00D3429E" w:rsidRPr="00D3429E" w:rsidRDefault="00D3429E" w:rsidP="00D3429E">
      <w:pPr>
        <w:rPr>
          <w:sz w:val="24"/>
          <w:szCs w:val="24"/>
        </w:rPr>
      </w:pPr>
      <w:r>
        <w:rPr>
          <w:sz w:val="24"/>
          <w:szCs w:val="24"/>
        </w:rPr>
        <w:br w:type="page"/>
      </w:r>
      <w:r w:rsidR="00D10D60">
        <w:rPr>
          <w:b/>
          <w:sz w:val="36"/>
          <w:szCs w:val="36"/>
          <w:u w:val="single"/>
        </w:rPr>
        <w:lastRenderedPageBreak/>
        <w:t>AI</w:t>
      </w:r>
      <w:r w:rsidRPr="00546FA7">
        <w:rPr>
          <w:b/>
          <w:sz w:val="36"/>
          <w:szCs w:val="36"/>
          <w:u w:val="single"/>
        </w:rPr>
        <w:t xml:space="preserve"> Model </w:t>
      </w:r>
      <w:r>
        <w:rPr>
          <w:b/>
          <w:sz w:val="36"/>
          <w:szCs w:val="36"/>
          <w:u w:val="single"/>
        </w:rPr>
        <w:t>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E36C79B" w:rsidR="008756DE" w:rsidRDefault="002A7A4F" w:rsidP="00E901BF">
      <w:pPr>
        <w:pStyle w:val="ListParagraph"/>
        <w:numPr>
          <w:ilvl w:val="0"/>
          <w:numId w:val="2"/>
        </w:numPr>
        <w:ind w:left="142"/>
        <w:jc w:val="both"/>
        <w:rPr>
          <w:sz w:val="24"/>
          <w:szCs w:val="24"/>
        </w:rPr>
      </w:pPr>
      <w:r>
        <w:rPr>
          <w:sz w:val="24"/>
          <w:szCs w:val="24"/>
        </w:rPr>
        <w:t>Can compare to trajectories as well.</w:t>
      </w:r>
    </w:p>
    <w:p w14:paraId="03D9B494" w14:textId="2C9607F6"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 for the actual 24 our and for the predicted 24 hour and then have 2 </w:t>
      </w:r>
      <w:r w:rsidR="006F3199">
        <w:rPr>
          <w:sz w:val="24"/>
          <w:szCs w:val="24"/>
        </w:rPr>
        <w:t>visualisations</w:t>
      </w:r>
      <w:r>
        <w:rPr>
          <w:sz w:val="24"/>
          <w:szCs w:val="24"/>
        </w:rPr>
        <w:t xml:space="preserve"> on a single plot.</w:t>
      </w:r>
    </w:p>
    <w:p w14:paraId="37B1D3B7" w14:textId="77777777" w:rsidR="00FD750A" w:rsidRDefault="00AD2E48" w:rsidP="00AD2E48">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January 1st to January 7th, 2023, as a basis for predicting values for January 8th.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interpolating missing values to ensure a complete 24-hour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be more effectively conducted using test data. Further testing confirmed that predictions based on real-life scenarios were likely to be neither accurate nor realistic, primarily due to the pervasive presence of </w:t>
      </w:r>
      <w:r w:rsidR="00AA2D2B" w:rsidRPr="00AD2E48">
        <w:rPr>
          <w:sz w:val="24"/>
          <w:szCs w:val="24"/>
        </w:rPr>
        <w:t>Nans</w:t>
      </w:r>
      <w:r w:rsidRPr="00AD2E48">
        <w:rPr>
          <w:sz w:val="24"/>
          <w:szCs w:val="24"/>
        </w:rPr>
        <w:t xml:space="preserve"> in both the input data and the comparison data for the following day.</w:t>
      </w: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412CCDE9" w14:textId="5A0F27B9"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3A6920C0"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/movement and search and rescue.</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(lat &amp; lon), then leverage insights from clustering for better models. Can also experiment with clustering common data together and making predictions per cluster. (Elaborate)</w:t>
      </w:r>
      <w:r w:rsidR="003D351B">
        <w:rPr>
          <w:sz w:val="24"/>
          <w:szCs w:val="24"/>
        </w:rPr>
        <w:t>.</w:t>
      </w: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670257AE" w14:textId="46D3EDF2" w:rsidR="00170688" w:rsidRDefault="00170688">
      <w:pPr>
        <w:rPr>
          <w:bCs/>
          <w:sz w:val="24"/>
          <w:szCs w:val="24"/>
        </w:rPr>
      </w:pPr>
      <w:r>
        <w:rPr>
          <w:bCs/>
          <w:sz w:val="24"/>
          <w:szCs w:val="24"/>
        </w:rPr>
        <w:br w:type="page"/>
      </w:r>
    </w:p>
    <w:p w14:paraId="4B5C3747" w14:textId="4E455274" w:rsidR="00AE3077" w:rsidRDefault="00170688" w:rsidP="00236DAD">
      <w:pPr>
        <w:pStyle w:val="ListParagraph"/>
        <w:ind w:left="0"/>
        <w:jc w:val="both"/>
        <w:rPr>
          <w:b/>
          <w:sz w:val="36"/>
          <w:szCs w:val="36"/>
          <w:u w:val="single"/>
        </w:rPr>
      </w:pPr>
      <w:r w:rsidRPr="00496CF4">
        <w:rPr>
          <w:b/>
          <w:sz w:val="36"/>
          <w:szCs w:val="36"/>
          <w:u w:val="single"/>
        </w:rPr>
        <w:lastRenderedPageBreak/>
        <w:t>Results</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3A746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63B6B" w14:textId="77777777" w:rsidR="003A7466" w:rsidRDefault="003A7466" w:rsidP="00FF28EC">
      <w:pPr>
        <w:spacing w:after="0" w:line="240" w:lineRule="auto"/>
      </w:pPr>
      <w:r>
        <w:separator/>
      </w:r>
    </w:p>
  </w:endnote>
  <w:endnote w:type="continuationSeparator" w:id="0">
    <w:p w14:paraId="1ADA7B89" w14:textId="77777777" w:rsidR="003A7466" w:rsidRDefault="003A7466"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DAA41" w14:textId="77777777" w:rsidR="003A7466" w:rsidRDefault="003A7466" w:rsidP="00FF28EC">
      <w:pPr>
        <w:spacing w:after="0" w:line="240" w:lineRule="auto"/>
      </w:pPr>
      <w:r>
        <w:separator/>
      </w:r>
    </w:p>
  </w:footnote>
  <w:footnote w:type="continuationSeparator" w:id="0">
    <w:p w14:paraId="6E4B9FAF" w14:textId="77777777" w:rsidR="003A7466" w:rsidRDefault="003A7466"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05D7A58"/>
    <w:multiLevelType w:val="hybridMultilevel"/>
    <w:tmpl w:val="71540B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5021327">
    <w:abstractNumId w:val="3"/>
  </w:num>
  <w:num w:numId="2" w16cid:durableId="1193226340">
    <w:abstractNumId w:val="0"/>
  </w:num>
  <w:num w:numId="3" w16cid:durableId="1285118487">
    <w:abstractNumId w:val="4"/>
  </w:num>
  <w:num w:numId="4" w16cid:durableId="1146437241">
    <w:abstractNumId w:val="2"/>
  </w:num>
  <w:num w:numId="5" w16cid:durableId="1068528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16FB"/>
    <w:rsid w:val="00012601"/>
    <w:rsid w:val="0001593E"/>
    <w:rsid w:val="000218AF"/>
    <w:rsid w:val="00033A89"/>
    <w:rsid w:val="000354FF"/>
    <w:rsid w:val="0006053B"/>
    <w:rsid w:val="00072271"/>
    <w:rsid w:val="000769B7"/>
    <w:rsid w:val="0009679B"/>
    <w:rsid w:val="000B611C"/>
    <w:rsid w:val="000C0C20"/>
    <w:rsid w:val="000C20C7"/>
    <w:rsid w:val="000C32CE"/>
    <w:rsid w:val="000C46B9"/>
    <w:rsid w:val="000D3508"/>
    <w:rsid w:val="000E3978"/>
    <w:rsid w:val="000E6820"/>
    <w:rsid w:val="000E6F68"/>
    <w:rsid w:val="000E748D"/>
    <w:rsid w:val="00102484"/>
    <w:rsid w:val="00116FB1"/>
    <w:rsid w:val="0012363D"/>
    <w:rsid w:val="00125326"/>
    <w:rsid w:val="001254EF"/>
    <w:rsid w:val="00127615"/>
    <w:rsid w:val="001309ED"/>
    <w:rsid w:val="00130CD1"/>
    <w:rsid w:val="001344D2"/>
    <w:rsid w:val="001366BA"/>
    <w:rsid w:val="001568E7"/>
    <w:rsid w:val="00156D8F"/>
    <w:rsid w:val="001669B8"/>
    <w:rsid w:val="00170688"/>
    <w:rsid w:val="0017128B"/>
    <w:rsid w:val="0018550F"/>
    <w:rsid w:val="0018614C"/>
    <w:rsid w:val="0019169B"/>
    <w:rsid w:val="00194E88"/>
    <w:rsid w:val="001A3B43"/>
    <w:rsid w:val="001B3B6D"/>
    <w:rsid w:val="001B5081"/>
    <w:rsid w:val="001B6A61"/>
    <w:rsid w:val="001C68C6"/>
    <w:rsid w:val="001D1981"/>
    <w:rsid w:val="001D2625"/>
    <w:rsid w:val="001D2F7A"/>
    <w:rsid w:val="00216317"/>
    <w:rsid w:val="00216563"/>
    <w:rsid w:val="00230171"/>
    <w:rsid w:val="0023282B"/>
    <w:rsid w:val="00236DAD"/>
    <w:rsid w:val="00236E63"/>
    <w:rsid w:val="00244A46"/>
    <w:rsid w:val="00263DBE"/>
    <w:rsid w:val="00264DE5"/>
    <w:rsid w:val="00266F7E"/>
    <w:rsid w:val="00273997"/>
    <w:rsid w:val="00291590"/>
    <w:rsid w:val="0029524D"/>
    <w:rsid w:val="002A32BF"/>
    <w:rsid w:val="002A4862"/>
    <w:rsid w:val="002A7A4F"/>
    <w:rsid w:val="002B159D"/>
    <w:rsid w:val="002B6BA7"/>
    <w:rsid w:val="002C15E0"/>
    <w:rsid w:val="002D0C96"/>
    <w:rsid w:val="002D412D"/>
    <w:rsid w:val="002F0933"/>
    <w:rsid w:val="002F2E17"/>
    <w:rsid w:val="002F4CFA"/>
    <w:rsid w:val="00300DE2"/>
    <w:rsid w:val="00301109"/>
    <w:rsid w:val="00322727"/>
    <w:rsid w:val="0032296E"/>
    <w:rsid w:val="00322CA0"/>
    <w:rsid w:val="00322F8D"/>
    <w:rsid w:val="003355CF"/>
    <w:rsid w:val="00341B86"/>
    <w:rsid w:val="003571E6"/>
    <w:rsid w:val="00361BE4"/>
    <w:rsid w:val="00364367"/>
    <w:rsid w:val="00375B32"/>
    <w:rsid w:val="00381283"/>
    <w:rsid w:val="0038333A"/>
    <w:rsid w:val="0038363A"/>
    <w:rsid w:val="00397C99"/>
    <w:rsid w:val="003A0BEA"/>
    <w:rsid w:val="003A7466"/>
    <w:rsid w:val="003B064B"/>
    <w:rsid w:val="003B1A44"/>
    <w:rsid w:val="003B399B"/>
    <w:rsid w:val="003B3E8E"/>
    <w:rsid w:val="003C06F3"/>
    <w:rsid w:val="003C2EED"/>
    <w:rsid w:val="003C3FA1"/>
    <w:rsid w:val="003D0078"/>
    <w:rsid w:val="003D351B"/>
    <w:rsid w:val="003E4644"/>
    <w:rsid w:val="003F51A9"/>
    <w:rsid w:val="00404AE1"/>
    <w:rsid w:val="00415A00"/>
    <w:rsid w:val="00416723"/>
    <w:rsid w:val="00431DAD"/>
    <w:rsid w:val="004350C0"/>
    <w:rsid w:val="004428A9"/>
    <w:rsid w:val="004530CE"/>
    <w:rsid w:val="00460D9D"/>
    <w:rsid w:val="00473503"/>
    <w:rsid w:val="004765B9"/>
    <w:rsid w:val="00480CEE"/>
    <w:rsid w:val="0048634B"/>
    <w:rsid w:val="00491C7A"/>
    <w:rsid w:val="00496CF4"/>
    <w:rsid w:val="004A4C38"/>
    <w:rsid w:val="004B42D6"/>
    <w:rsid w:val="004C2EF1"/>
    <w:rsid w:val="004C7885"/>
    <w:rsid w:val="004D4C46"/>
    <w:rsid w:val="004D5B59"/>
    <w:rsid w:val="004E0BA5"/>
    <w:rsid w:val="004E52AF"/>
    <w:rsid w:val="004F2B66"/>
    <w:rsid w:val="0050306A"/>
    <w:rsid w:val="0051232A"/>
    <w:rsid w:val="00513D8A"/>
    <w:rsid w:val="00515EC0"/>
    <w:rsid w:val="0052045D"/>
    <w:rsid w:val="0052420B"/>
    <w:rsid w:val="00524C92"/>
    <w:rsid w:val="005317D8"/>
    <w:rsid w:val="00532D8C"/>
    <w:rsid w:val="00545160"/>
    <w:rsid w:val="00546FA7"/>
    <w:rsid w:val="0055037E"/>
    <w:rsid w:val="0055446B"/>
    <w:rsid w:val="00577B72"/>
    <w:rsid w:val="0058132A"/>
    <w:rsid w:val="005901E9"/>
    <w:rsid w:val="005A4D68"/>
    <w:rsid w:val="005A797E"/>
    <w:rsid w:val="005B3575"/>
    <w:rsid w:val="005B3936"/>
    <w:rsid w:val="005B4E14"/>
    <w:rsid w:val="005C14D2"/>
    <w:rsid w:val="005C3722"/>
    <w:rsid w:val="005C7456"/>
    <w:rsid w:val="005D6DAD"/>
    <w:rsid w:val="005D7890"/>
    <w:rsid w:val="005E10DA"/>
    <w:rsid w:val="005F27FE"/>
    <w:rsid w:val="005F55A8"/>
    <w:rsid w:val="005F7258"/>
    <w:rsid w:val="006026D4"/>
    <w:rsid w:val="00611654"/>
    <w:rsid w:val="00611EF3"/>
    <w:rsid w:val="0061506E"/>
    <w:rsid w:val="00616A51"/>
    <w:rsid w:val="00623CA0"/>
    <w:rsid w:val="00631488"/>
    <w:rsid w:val="00651250"/>
    <w:rsid w:val="006546D2"/>
    <w:rsid w:val="006678F1"/>
    <w:rsid w:val="00671B2C"/>
    <w:rsid w:val="006738AD"/>
    <w:rsid w:val="006A4D96"/>
    <w:rsid w:val="006B47DC"/>
    <w:rsid w:val="006B57F3"/>
    <w:rsid w:val="006C15FC"/>
    <w:rsid w:val="006C16BC"/>
    <w:rsid w:val="006C5D21"/>
    <w:rsid w:val="006D5A76"/>
    <w:rsid w:val="006E2A43"/>
    <w:rsid w:val="006E3F29"/>
    <w:rsid w:val="006E53F6"/>
    <w:rsid w:val="006F1402"/>
    <w:rsid w:val="006F3199"/>
    <w:rsid w:val="0071520E"/>
    <w:rsid w:val="00716993"/>
    <w:rsid w:val="007212DA"/>
    <w:rsid w:val="00724F06"/>
    <w:rsid w:val="00732100"/>
    <w:rsid w:val="007418BD"/>
    <w:rsid w:val="00747BA2"/>
    <w:rsid w:val="00747F18"/>
    <w:rsid w:val="00766BAF"/>
    <w:rsid w:val="00793C2E"/>
    <w:rsid w:val="007940E7"/>
    <w:rsid w:val="007964D1"/>
    <w:rsid w:val="007A31C3"/>
    <w:rsid w:val="007A5E13"/>
    <w:rsid w:val="007B1CC4"/>
    <w:rsid w:val="007B2D9B"/>
    <w:rsid w:val="007C074D"/>
    <w:rsid w:val="007C4CA2"/>
    <w:rsid w:val="007C4DC4"/>
    <w:rsid w:val="007C6E0D"/>
    <w:rsid w:val="007D27CC"/>
    <w:rsid w:val="007E18AB"/>
    <w:rsid w:val="007E2651"/>
    <w:rsid w:val="007E735A"/>
    <w:rsid w:val="00803761"/>
    <w:rsid w:val="008100A4"/>
    <w:rsid w:val="008109F8"/>
    <w:rsid w:val="00817A1E"/>
    <w:rsid w:val="008262D7"/>
    <w:rsid w:val="008471C9"/>
    <w:rsid w:val="0085101D"/>
    <w:rsid w:val="00852A8C"/>
    <w:rsid w:val="00855610"/>
    <w:rsid w:val="00864E3E"/>
    <w:rsid w:val="00866DA9"/>
    <w:rsid w:val="008756DE"/>
    <w:rsid w:val="00876054"/>
    <w:rsid w:val="00877A42"/>
    <w:rsid w:val="00880C04"/>
    <w:rsid w:val="008856E2"/>
    <w:rsid w:val="00885913"/>
    <w:rsid w:val="008A06D0"/>
    <w:rsid w:val="008A7282"/>
    <w:rsid w:val="008B0214"/>
    <w:rsid w:val="008C334D"/>
    <w:rsid w:val="008E2B77"/>
    <w:rsid w:val="008E2F75"/>
    <w:rsid w:val="008E3DD6"/>
    <w:rsid w:val="008F112F"/>
    <w:rsid w:val="008F430B"/>
    <w:rsid w:val="00900401"/>
    <w:rsid w:val="00901994"/>
    <w:rsid w:val="00907F22"/>
    <w:rsid w:val="009159C9"/>
    <w:rsid w:val="0092030B"/>
    <w:rsid w:val="00926173"/>
    <w:rsid w:val="009329FE"/>
    <w:rsid w:val="009430ED"/>
    <w:rsid w:val="00944C91"/>
    <w:rsid w:val="009823EB"/>
    <w:rsid w:val="009826F9"/>
    <w:rsid w:val="0099358E"/>
    <w:rsid w:val="00994F3C"/>
    <w:rsid w:val="00995C5E"/>
    <w:rsid w:val="0099773E"/>
    <w:rsid w:val="009A268F"/>
    <w:rsid w:val="009D0083"/>
    <w:rsid w:val="009D57FF"/>
    <w:rsid w:val="009D65BE"/>
    <w:rsid w:val="009E4656"/>
    <w:rsid w:val="009E6E81"/>
    <w:rsid w:val="009F4112"/>
    <w:rsid w:val="00A00870"/>
    <w:rsid w:val="00A02F56"/>
    <w:rsid w:val="00A04820"/>
    <w:rsid w:val="00A12EB2"/>
    <w:rsid w:val="00A3352B"/>
    <w:rsid w:val="00A46C71"/>
    <w:rsid w:val="00A50038"/>
    <w:rsid w:val="00A50D04"/>
    <w:rsid w:val="00A5212E"/>
    <w:rsid w:val="00A56B7E"/>
    <w:rsid w:val="00A665A9"/>
    <w:rsid w:val="00A70188"/>
    <w:rsid w:val="00A70864"/>
    <w:rsid w:val="00A77207"/>
    <w:rsid w:val="00A807E7"/>
    <w:rsid w:val="00A85F87"/>
    <w:rsid w:val="00A900B5"/>
    <w:rsid w:val="00A9423B"/>
    <w:rsid w:val="00A95BA4"/>
    <w:rsid w:val="00AA2D2B"/>
    <w:rsid w:val="00AA33CE"/>
    <w:rsid w:val="00AA76FC"/>
    <w:rsid w:val="00AB35B1"/>
    <w:rsid w:val="00AB5AFF"/>
    <w:rsid w:val="00AC5E30"/>
    <w:rsid w:val="00AD0212"/>
    <w:rsid w:val="00AD2E48"/>
    <w:rsid w:val="00AD58BD"/>
    <w:rsid w:val="00AE3077"/>
    <w:rsid w:val="00AF06BE"/>
    <w:rsid w:val="00AF0CF4"/>
    <w:rsid w:val="00B042ED"/>
    <w:rsid w:val="00B14C88"/>
    <w:rsid w:val="00B1751F"/>
    <w:rsid w:val="00B22C74"/>
    <w:rsid w:val="00B4025B"/>
    <w:rsid w:val="00B41535"/>
    <w:rsid w:val="00B46CB4"/>
    <w:rsid w:val="00B628C7"/>
    <w:rsid w:val="00B714FD"/>
    <w:rsid w:val="00B83F3B"/>
    <w:rsid w:val="00B923B2"/>
    <w:rsid w:val="00BA2A40"/>
    <w:rsid w:val="00BB2433"/>
    <w:rsid w:val="00BC302E"/>
    <w:rsid w:val="00BC36B8"/>
    <w:rsid w:val="00BC7C77"/>
    <w:rsid w:val="00BD0E52"/>
    <w:rsid w:val="00BF4A5A"/>
    <w:rsid w:val="00BF657C"/>
    <w:rsid w:val="00BF7CB3"/>
    <w:rsid w:val="00C0018D"/>
    <w:rsid w:val="00C11094"/>
    <w:rsid w:val="00C11164"/>
    <w:rsid w:val="00C14C68"/>
    <w:rsid w:val="00C31703"/>
    <w:rsid w:val="00C42401"/>
    <w:rsid w:val="00C439C2"/>
    <w:rsid w:val="00C54420"/>
    <w:rsid w:val="00C5463E"/>
    <w:rsid w:val="00C556D1"/>
    <w:rsid w:val="00C65498"/>
    <w:rsid w:val="00C65C71"/>
    <w:rsid w:val="00C83499"/>
    <w:rsid w:val="00C91205"/>
    <w:rsid w:val="00C91A98"/>
    <w:rsid w:val="00CA16F0"/>
    <w:rsid w:val="00CA3916"/>
    <w:rsid w:val="00CA3EC7"/>
    <w:rsid w:val="00CB009B"/>
    <w:rsid w:val="00CB09E5"/>
    <w:rsid w:val="00CB5AA8"/>
    <w:rsid w:val="00CB693F"/>
    <w:rsid w:val="00CB6E86"/>
    <w:rsid w:val="00CC0445"/>
    <w:rsid w:val="00CC4180"/>
    <w:rsid w:val="00CC6C3D"/>
    <w:rsid w:val="00CF764C"/>
    <w:rsid w:val="00CF7CE2"/>
    <w:rsid w:val="00D10D60"/>
    <w:rsid w:val="00D143E4"/>
    <w:rsid w:val="00D22C38"/>
    <w:rsid w:val="00D313B5"/>
    <w:rsid w:val="00D3429E"/>
    <w:rsid w:val="00D40F8E"/>
    <w:rsid w:val="00D433EC"/>
    <w:rsid w:val="00D5380F"/>
    <w:rsid w:val="00D567FA"/>
    <w:rsid w:val="00D646C2"/>
    <w:rsid w:val="00D6774D"/>
    <w:rsid w:val="00D737AB"/>
    <w:rsid w:val="00D76E36"/>
    <w:rsid w:val="00D81775"/>
    <w:rsid w:val="00D81787"/>
    <w:rsid w:val="00D84B57"/>
    <w:rsid w:val="00D862E3"/>
    <w:rsid w:val="00D87409"/>
    <w:rsid w:val="00D8787F"/>
    <w:rsid w:val="00DA389A"/>
    <w:rsid w:val="00DB2122"/>
    <w:rsid w:val="00DB47D3"/>
    <w:rsid w:val="00DC122D"/>
    <w:rsid w:val="00DC1FE2"/>
    <w:rsid w:val="00DD3CD2"/>
    <w:rsid w:val="00DD52EE"/>
    <w:rsid w:val="00E002B6"/>
    <w:rsid w:val="00E04C08"/>
    <w:rsid w:val="00E05B9B"/>
    <w:rsid w:val="00E06D10"/>
    <w:rsid w:val="00E12716"/>
    <w:rsid w:val="00E15691"/>
    <w:rsid w:val="00E3170C"/>
    <w:rsid w:val="00E4078E"/>
    <w:rsid w:val="00E41671"/>
    <w:rsid w:val="00E518A1"/>
    <w:rsid w:val="00E60A6D"/>
    <w:rsid w:val="00E701A2"/>
    <w:rsid w:val="00E81564"/>
    <w:rsid w:val="00E901BF"/>
    <w:rsid w:val="00E96371"/>
    <w:rsid w:val="00EA459B"/>
    <w:rsid w:val="00EA5405"/>
    <w:rsid w:val="00EB5D33"/>
    <w:rsid w:val="00EB759E"/>
    <w:rsid w:val="00ED4745"/>
    <w:rsid w:val="00EF0060"/>
    <w:rsid w:val="00EF1F5E"/>
    <w:rsid w:val="00F2676E"/>
    <w:rsid w:val="00F27C78"/>
    <w:rsid w:val="00F359A2"/>
    <w:rsid w:val="00F44608"/>
    <w:rsid w:val="00F453CD"/>
    <w:rsid w:val="00F47AE7"/>
    <w:rsid w:val="00F56FAD"/>
    <w:rsid w:val="00F57420"/>
    <w:rsid w:val="00F703B6"/>
    <w:rsid w:val="00F7734F"/>
    <w:rsid w:val="00F8014E"/>
    <w:rsid w:val="00F80C1B"/>
    <w:rsid w:val="00F8333B"/>
    <w:rsid w:val="00F91820"/>
    <w:rsid w:val="00F95DB0"/>
    <w:rsid w:val="00FB2DD8"/>
    <w:rsid w:val="00FB647B"/>
    <w:rsid w:val="00FC238F"/>
    <w:rsid w:val="00FC4221"/>
    <w:rsid w:val="00FC5133"/>
    <w:rsid w:val="00FC5DB1"/>
    <w:rsid w:val="00FD750A"/>
    <w:rsid w:val="00FE5510"/>
    <w:rsid w:val="00FF0540"/>
    <w:rsid w:val="00FF10C3"/>
    <w:rsid w:val="00FF2243"/>
    <w:rsid w:val="00FF28EC"/>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A0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2623</Words>
  <Characters>14957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441</cp:revision>
  <dcterms:created xsi:type="dcterms:W3CDTF">2024-02-23T16:45:00Z</dcterms:created>
  <dcterms:modified xsi:type="dcterms:W3CDTF">2024-02-29T16:54:00Z</dcterms:modified>
</cp:coreProperties>
</file>