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5758" w14:textId="77777777" w:rsidR="00D221B7" w:rsidRDefault="00D221B7" w:rsidP="00D221B7">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42BF57" wp14:editId="16B339B6">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7FDEA05C" w14:textId="77777777" w:rsidR="00632F25" w:rsidRPr="00EB6F70" w:rsidRDefault="00632F25" w:rsidP="0053688F">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0B3680B2" w14:textId="4277225A" w:rsidR="00F21811" w:rsidRPr="00971816" w:rsidRDefault="005930BD" w:rsidP="00971816">
      <w:pPr>
        <w:spacing w:after="0" w:line="240" w:lineRule="auto"/>
        <w:jc w:val="center"/>
        <w:textAlignment w:val="baseline"/>
        <w:rPr>
          <w:rFonts w:ascii="Bahnschrift SemiBold" w:eastAsia="Times New Roman" w:hAnsi="Bahnschrift SemiBold" w:cs="Segoe UI"/>
          <w:color w:val="000000"/>
          <w:sz w:val="52"/>
          <w:szCs w:val="52"/>
          <w:lang w:val="en-MT" w:eastAsia="en-MT"/>
        </w:rPr>
      </w:pPr>
      <w:r w:rsidRPr="00405103">
        <w:rPr>
          <w:rFonts w:ascii="Bahnschrift SemiBold" w:eastAsia="Times New Roman" w:hAnsi="Bahnschrift SemiBold" w:cs="Segoe UI"/>
          <w:color w:val="000000"/>
          <w:sz w:val="52"/>
          <w:szCs w:val="52"/>
          <w:lang w:val="en-GB" w:eastAsia="en-MT"/>
        </w:rPr>
        <w:t>ICS22</w:t>
      </w:r>
      <w:r>
        <w:rPr>
          <w:rFonts w:ascii="Bahnschrift SemiBold" w:eastAsia="Times New Roman" w:hAnsi="Bahnschrift SemiBold" w:cs="Segoe UI"/>
          <w:color w:val="000000"/>
          <w:sz w:val="52"/>
          <w:szCs w:val="52"/>
          <w:lang w:val="en-GB" w:eastAsia="en-MT"/>
        </w:rPr>
        <w:t>03</w:t>
      </w:r>
      <w:r w:rsidRPr="00405103">
        <w:rPr>
          <w:rFonts w:ascii="Bahnschrift SemiBold" w:eastAsia="Times New Roman" w:hAnsi="Bahnschrift SemiBold" w:cs="Segoe UI"/>
          <w:color w:val="000000"/>
          <w:sz w:val="52"/>
          <w:szCs w:val="52"/>
          <w:lang w:val="en-MT" w:eastAsia="en-MT"/>
        </w:rPr>
        <w:t> </w:t>
      </w:r>
    </w:p>
    <w:p w14:paraId="1C93BEC1" w14:textId="0136F8CA" w:rsidR="00D221B7" w:rsidRDefault="0012737A" w:rsidP="00D221B7">
      <w:pPr>
        <w:spacing w:after="0" w:line="240" w:lineRule="auto"/>
        <w:jc w:val="center"/>
        <w:textAlignment w:val="baseline"/>
        <w:rPr>
          <w:rFonts w:ascii="Bahnschrift SemiBold" w:eastAsia="Times New Roman" w:hAnsi="Bahnschrift SemiBold" w:cs="Segoe UI"/>
          <w:color w:val="000000"/>
          <w:sz w:val="72"/>
          <w:szCs w:val="72"/>
          <w:lang w:val="en-GB" w:eastAsia="en-MT"/>
        </w:rPr>
      </w:pPr>
      <w:r w:rsidRPr="0012737A">
        <w:rPr>
          <w:rFonts w:ascii="Bahnschrift SemiBold" w:eastAsia="Times New Roman" w:hAnsi="Bahnschrift SemiBold" w:cs="Segoe UI"/>
          <w:color w:val="000000"/>
          <w:sz w:val="72"/>
          <w:szCs w:val="72"/>
          <w:lang w:val="en-GB" w:eastAsia="en-MT"/>
        </w:rPr>
        <w:t>Statistical Natural Language Processing</w:t>
      </w:r>
    </w:p>
    <w:p w14:paraId="6B09B6F8" w14:textId="77777777" w:rsidR="00D221B7" w:rsidRDefault="00D221B7" w:rsidP="00D221B7">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6EBD4585" w14:textId="77777777" w:rsidR="00D221B7" w:rsidRDefault="00D221B7" w:rsidP="00D221B7">
      <w:pPr>
        <w:spacing w:after="0" w:line="240" w:lineRule="auto"/>
        <w:jc w:val="center"/>
        <w:textAlignment w:val="baseline"/>
        <w:rPr>
          <w:rFonts w:ascii="Segoe UI" w:eastAsia="Times New Roman" w:hAnsi="Segoe UI" w:cs="Segoe UI"/>
          <w:sz w:val="18"/>
          <w:szCs w:val="18"/>
          <w:lang w:val="en-MT" w:eastAsia="en-MT"/>
        </w:rPr>
      </w:pPr>
    </w:p>
    <w:p w14:paraId="01E32477" w14:textId="77777777" w:rsidR="00F3637B" w:rsidRDefault="00F3637B" w:rsidP="00D221B7">
      <w:pPr>
        <w:spacing w:after="0" w:line="240" w:lineRule="auto"/>
        <w:jc w:val="center"/>
        <w:textAlignment w:val="baseline"/>
        <w:rPr>
          <w:rFonts w:ascii="Segoe UI" w:eastAsia="Times New Roman" w:hAnsi="Segoe UI" w:cs="Segoe UI"/>
          <w:sz w:val="18"/>
          <w:szCs w:val="18"/>
          <w:lang w:val="en-MT" w:eastAsia="en-MT"/>
        </w:rPr>
      </w:pPr>
    </w:p>
    <w:p w14:paraId="2CE24450" w14:textId="77777777" w:rsidR="00BB5771" w:rsidRDefault="00BB5771" w:rsidP="00D221B7">
      <w:pPr>
        <w:spacing w:after="0" w:line="240" w:lineRule="auto"/>
        <w:jc w:val="center"/>
        <w:textAlignment w:val="baseline"/>
        <w:rPr>
          <w:rFonts w:ascii="Segoe UI" w:eastAsia="Times New Roman" w:hAnsi="Segoe UI" w:cs="Segoe UI"/>
          <w:sz w:val="18"/>
          <w:szCs w:val="18"/>
          <w:lang w:val="en-MT" w:eastAsia="en-MT"/>
        </w:rPr>
      </w:pPr>
    </w:p>
    <w:p w14:paraId="0597FD54" w14:textId="77777777" w:rsidR="00E04F1A" w:rsidRPr="00976C07" w:rsidRDefault="005C5FAA" w:rsidP="00D221B7">
      <w:pPr>
        <w:spacing w:after="0" w:line="240" w:lineRule="auto"/>
        <w:jc w:val="center"/>
        <w:textAlignment w:val="baseline"/>
        <w:rPr>
          <w:rFonts w:ascii="Bahnschrift SemiBold" w:eastAsia="Times New Roman" w:hAnsi="Bahnschrift SemiBold" w:cs="Segoe UI"/>
          <w:color w:val="000000"/>
          <w:sz w:val="40"/>
          <w:szCs w:val="40"/>
          <w:lang w:val="en-GB" w:eastAsia="en-MT"/>
        </w:rPr>
      </w:pPr>
      <w:r w:rsidRPr="00976C07">
        <w:rPr>
          <w:rFonts w:ascii="Bahnschrift SemiBold" w:eastAsia="Times New Roman" w:hAnsi="Bahnschrift SemiBold" w:cs="Segoe UI"/>
          <w:color w:val="000000"/>
          <w:sz w:val="40"/>
          <w:szCs w:val="40"/>
          <w:lang w:val="en-GB" w:eastAsia="en-MT"/>
        </w:rPr>
        <w:t>Speech Phoneme Analysis and</w:t>
      </w:r>
    </w:p>
    <w:p w14:paraId="6EB9C865" w14:textId="5289A551" w:rsidR="00BB5771" w:rsidRPr="00976C07" w:rsidRDefault="005C5FAA" w:rsidP="00D221B7">
      <w:pPr>
        <w:spacing w:after="0" w:line="240" w:lineRule="auto"/>
        <w:jc w:val="center"/>
        <w:textAlignment w:val="baseline"/>
        <w:rPr>
          <w:rFonts w:ascii="Bahnschrift SemiBold" w:eastAsia="Times New Roman" w:hAnsi="Bahnschrift SemiBold" w:cs="Segoe UI"/>
          <w:color w:val="000000"/>
          <w:sz w:val="40"/>
          <w:szCs w:val="40"/>
          <w:lang w:val="en-GB" w:eastAsia="en-MT"/>
        </w:rPr>
      </w:pPr>
      <w:r w:rsidRPr="00976C07">
        <w:rPr>
          <w:rFonts w:ascii="Bahnschrift SemiBold" w:eastAsia="Times New Roman" w:hAnsi="Bahnschrift SemiBold" w:cs="Segoe UI"/>
          <w:color w:val="000000"/>
          <w:sz w:val="40"/>
          <w:szCs w:val="40"/>
          <w:lang w:val="en-GB" w:eastAsia="en-MT"/>
        </w:rPr>
        <w:t xml:space="preserve"> Classification</w:t>
      </w:r>
    </w:p>
    <w:p w14:paraId="6DFFF2B8" w14:textId="77777777" w:rsidR="00BB5771" w:rsidRDefault="00BB5771" w:rsidP="00D221B7">
      <w:pPr>
        <w:spacing w:after="0" w:line="240" w:lineRule="auto"/>
        <w:jc w:val="center"/>
        <w:textAlignment w:val="baseline"/>
        <w:rPr>
          <w:rFonts w:ascii="Segoe UI" w:eastAsia="Times New Roman" w:hAnsi="Segoe UI" w:cs="Segoe UI"/>
          <w:sz w:val="18"/>
          <w:szCs w:val="18"/>
          <w:lang w:val="en-MT" w:eastAsia="en-MT"/>
        </w:rPr>
      </w:pPr>
    </w:p>
    <w:p w14:paraId="5B9F9C2F" w14:textId="77777777" w:rsidR="00BB5771" w:rsidRDefault="00BB5771" w:rsidP="00D221B7">
      <w:pPr>
        <w:spacing w:after="0" w:line="240" w:lineRule="auto"/>
        <w:jc w:val="center"/>
        <w:textAlignment w:val="baseline"/>
        <w:rPr>
          <w:rFonts w:ascii="Segoe UI" w:eastAsia="Times New Roman" w:hAnsi="Segoe UI" w:cs="Segoe UI"/>
          <w:sz w:val="18"/>
          <w:szCs w:val="18"/>
          <w:lang w:val="en-MT" w:eastAsia="en-MT"/>
        </w:rPr>
      </w:pPr>
    </w:p>
    <w:p w14:paraId="108B4980" w14:textId="77777777" w:rsidR="00BB5771" w:rsidRDefault="00BB5771" w:rsidP="00D221B7">
      <w:pPr>
        <w:spacing w:after="0" w:line="240" w:lineRule="auto"/>
        <w:jc w:val="center"/>
        <w:textAlignment w:val="baseline"/>
        <w:rPr>
          <w:rFonts w:ascii="Segoe UI" w:eastAsia="Times New Roman" w:hAnsi="Segoe UI" w:cs="Segoe UI"/>
          <w:sz w:val="18"/>
          <w:szCs w:val="18"/>
          <w:lang w:val="en-MT" w:eastAsia="en-MT"/>
        </w:rPr>
      </w:pPr>
    </w:p>
    <w:p w14:paraId="00C924A8" w14:textId="77777777" w:rsidR="0079405A" w:rsidRDefault="0079405A" w:rsidP="0009132E">
      <w:pPr>
        <w:spacing w:after="0" w:line="240" w:lineRule="auto"/>
        <w:textAlignment w:val="baseline"/>
        <w:rPr>
          <w:rFonts w:ascii="Segoe UI" w:eastAsia="Times New Roman" w:hAnsi="Segoe UI" w:cs="Segoe UI"/>
          <w:sz w:val="18"/>
          <w:szCs w:val="18"/>
          <w:lang w:val="en-MT" w:eastAsia="en-MT"/>
        </w:rPr>
      </w:pPr>
    </w:p>
    <w:p w14:paraId="5378055D" w14:textId="77777777" w:rsidR="00A71CFA" w:rsidRDefault="00A71CFA" w:rsidP="00D221B7">
      <w:pPr>
        <w:spacing w:after="0" w:line="240" w:lineRule="auto"/>
        <w:jc w:val="center"/>
        <w:textAlignment w:val="baseline"/>
        <w:rPr>
          <w:rFonts w:ascii="Segoe UI" w:eastAsia="Times New Roman" w:hAnsi="Segoe UI" w:cs="Segoe UI"/>
          <w:sz w:val="18"/>
          <w:szCs w:val="18"/>
          <w:lang w:val="en-MT" w:eastAsia="en-MT"/>
        </w:rPr>
      </w:pPr>
    </w:p>
    <w:p w14:paraId="6D865101" w14:textId="77777777" w:rsidR="00BB5771" w:rsidRDefault="00BB5771" w:rsidP="00405103">
      <w:pPr>
        <w:spacing w:after="0" w:line="240" w:lineRule="auto"/>
        <w:textAlignment w:val="baseline"/>
        <w:rPr>
          <w:rFonts w:ascii="Segoe UI" w:eastAsia="Times New Roman" w:hAnsi="Segoe UI" w:cs="Segoe UI"/>
          <w:sz w:val="18"/>
          <w:szCs w:val="18"/>
          <w:lang w:val="en-MT" w:eastAsia="en-MT"/>
        </w:rPr>
      </w:pPr>
    </w:p>
    <w:p w14:paraId="035EDE69" w14:textId="7EA04C84" w:rsidR="00D221B7" w:rsidRPr="00405103" w:rsidRDefault="00D221B7" w:rsidP="00B86C6D">
      <w:pPr>
        <w:spacing w:after="0" w:line="240" w:lineRule="auto"/>
        <w:jc w:val="center"/>
        <w:textAlignment w:val="baseline"/>
        <w:rPr>
          <w:rFonts w:ascii="Segoe UI" w:eastAsia="Times New Roman" w:hAnsi="Segoe UI" w:cs="Segoe UI"/>
          <w:sz w:val="16"/>
          <w:szCs w:val="16"/>
          <w:lang w:val="en-MT" w:eastAsia="en-MT"/>
        </w:rPr>
      </w:pPr>
      <w:r w:rsidRPr="00405103">
        <w:rPr>
          <w:rFonts w:ascii="Bahnschrift SemiBold" w:eastAsia="Times New Roman" w:hAnsi="Bahnschrift SemiBold" w:cs="Segoe UI"/>
          <w:color w:val="000000"/>
          <w:sz w:val="36"/>
          <w:szCs w:val="36"/>
          <w:lang w:val="en-GB" w:eastAsia="en-MT"/>
        </w:rPr>
        <w:t>Programmed using Python</w:t>
      </w:r>
    </w:p>
    <w:p w14:paraId="6987214F" w14:textId="77777777" w:rsidR="00D221B7" w:rsidRPr="00715A05" w:rsidRDefault="00D221B7" w:rsidP="00D221B7">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0015B243" w14:textId="77777777" w:rsidR="00D221B7" w:rsidRPr="00715A05" w:rsidRDefault="00D221B7" w:rsidP="00D221B7">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5B6470A8" w14:textId="77777777" w:rsidR="00D221B7" w:rsidRPr="00715A05" w:rsidRDefault="00D221B7" w:rsidP="00D221B7">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07736A3B" w14:textId="0F40F597" w:rsidR="00830345" w:rsidRDefault="00830345"/>
    <w:p w14:paraId="4A1A539C" w14:textId="77777777" w:rsidR="00830345" w:rsidRDefault="00830345">
      <w:r>
        <w:br w:type="page"/>
      </w:r>
    </w:p>
    <w:p w14:paraId="2BFA711D" w14:textId="3E008DE2" w:rsidR="0089569E" w:rsidRPr="004B09FF" w:rsidRDefault="0089569E" w:rsidP="004B09FF">
      <w:pPr>
        <w:spacing w:line="240" w:lineRule="auto"/>
        <w:jc w:val="both"/>
        <w:rPr>
          <w:b/>
          <w:bCs/>
          <w:sz w:val="36"/>
          <w:szCs w:val="36"/>
          <w:u w:val="single"/>
        </w:rPr>
      </w:pPr>
      <w:r w:rsidRPr="00D72765">
        <w:rPr>
          <w:b/>
          <w:bCs/>
          <w:sz w:val="36"/>
          <w:szCs w:val="36"/>
          <w:u w:val="single"/>
        </w:rPr>
        <w:lastRenderedPageBreak/>
        <w:t>Feature Extraction</w:t>
      </w:r>
    </w:p>
    <w:p w14:paraId="1A98783A" w14:textId="795D6F10" w:rsidR="00890973" w:rsidRDefault="00890973" w:rsidP="00890973">
      <w:pPr>
        <w:spacing w:line="240" w:lineRule="auto"/>
        <w:jc w:val="both"/>
      </w:pPr>
      <w:r>
        <w:t xml:space="preserve">The product of the first task can be found in the CSV file </w:t>
      </w:r>
      <w:r w:rsidRPr="004E19BA">
        <w:rPr>
          <w:i/>
          <w:iCs/>
        </w:rPr>
        <w:t>"feature_extraction_data.csv"</w:t>
      </w:r>
      <w:r>
        <w:t>, which contains data for different speakers pronouncing three selected words: "hid", "had", and "hood". These words were chosen because they represent distinct vowel phonemes (in ARPABET notation): IH, AE, and UH, respectively. Analyzing different vowel phonemes can help the classifier differentiate between them and improve its overall performance.</w:t>
      </w:r>
    </w:p>
    <w:p w14:paraId="1CC1EDDB" w14:textId="366AA344" w:rsidR="00890973" w:rsidRDefault="00890973" w:rsidP="00890973">
      <w:pPr>
        <w:spacing w:line="240" w:lineRule="auto"/>
        <w:jc w:val="both"/>
      </w:pPr>
      <w:r>
        <w:t>The average formant values for each vowel phoneme are as follows:</w:t>
      </w:r>
    </w:p>
    <w:p w14:paraId="56CEB2B7" w14:textId="77777777" w:rsidR="00890973" w:rsidRPr="002F053B" w:rsidRDefault="00890973" w:rsidP="00142DB7">
      <w:pPr>
        <w:spacing w:after="0" w:line="240" w:lineRule="auto"/>
        <w:jc w:val="both"/>
        <w:rPr>
          <w:b/>
          <w:bCs/>
        </w:rPr>
      </w:pPr>
      <w:r w:rsidRPr="002F053B">
        <w:rPr>
          <w:b/>
          <w:bCs/>
        </w:rPr>
        <w:t>IH (as in "hid")</w:t>
      </w:r>
    </w:p>
    <w:p w14:paraId="52AAED3F" w14:textId="77777777" w:rsidR="00890973" w:rsidRDefault="00890973" w:rsidP="00142DB7">
      <w:pPr>
        <w:spacing w:after="0" w:line="240" w:lineRule="auto"/>
        <w:jc w:val="both"/>
      </w:pPr>
      <w:r w:rsidRPr="00145305">
        <w:rPr>
          <w:i/>
        </w:rPr>
        <w:t>F1</w:t>
      </w:r>
      <w:r>
        <w:t>: 350-500 Hz</w:t>
      </w:r>
    </w:p>
    <w:p w14:paraId="025C70C4" w14:textId="77777777" w:rsidR="00890973" w:rsidRDefault="00890973" w:rsidP="00142DB7">
      <w:pPr>
        <w:spacing w:after="0" w:line="240" w:lineRule="auto"/>
        <w:jc w:val="both"/>
      </w:pPr>
      <w:r w:rsidRPr="00145305">
        <w:rPr>
          <w:i/>
        </w:rPr>
        <w:t>F2</w:t>
      </w:r>
      <w:r>
        <w:t>: 1800-2200 Hz</w:t>
      </w:r>
    </w:p>
    <w:p w14:paraId="2F5ED1BE" w14:textId="77777777" w:rsidR="00890973" w:rsidRDefault="00890973" w:rsidP="00142DB7">
      <w:pPr>
        <w:spacing w:after="0" w:line="240" w:lineRule="auto"/>
        <w:jc w:val="both"/>
      </w:pPr>
      <w:r w:rsidRPr="00145305">
        <w:rPr>
          <w:i/>
        </w:rPr>
        <w:t>F3</w:t>
      </w:r>
      <w:r>
        <w:t>: 2400-2600 Hz</w:t>
      </w:r>
    </w:p>
    <w:p w14:paraId="63A124E4" w14:textId="77777777" w:rsidR="00890973" w:rsidRDefault="00890973" w:rsidP="00142DB7">
      <w:pPr>
        <w:spacing w:after="0" w:line="240" w:lineRule="auto"/>
        <w:jc w:val="both"/>
      </w:pPr>
    </w:p>
    <w:p w14:paraId="38111885" w14:textId="77777777" w:rsidR="00890973" w:rsidRPr="00CB3E0C" w:rsidRDefault="00890973" w:rsidP="00142DB7">
      <w:pPr>
        <w:spacing w:after="0" w:line="240" w:lineRule="auto"/>
        <w:jc w:val="both"/>
        <w:rPr>
          <w:b/>
          <w:bCs/>
        </w:rPr>
      </w:pPr>
      <w:r w:rsidRPr="00CB3E0C">
        <w:rPr>
          <w:b/>
          <w:bCs/>
        </w:rPr>
        <w:t>AE (as in "had")</w:t>
      </w:r>
    </w:p>
    <w:p w14:paraId="02E66A0E" w14:textId="77777777" w:rsidR="00890973" w:rsidRDefault="00890973" w:rsidP="00142DB7">
      <w:pPr>
        <w:spacing w:after="0" w:line="240" w:lineRule="auto"/>
        <w:jc w:val="both"/>
      </w:pPr>
      <w:r w:rsidRPr="00775D56">
        <w:rPr>
          <w:i/>
        </w:rPr>
        <w:t>F1</w:t>
      </w:r>
      <w:r>
        <w:t>: 600-850 Hz</w:t>
      </w:r>
    </w:p>
    <w:p w14:paraId="5C7F565A" w14:textId="77777777" w:rsidR="00890973" w:rsidRDefault="00890973" w:rsidP="00142DB7">
      <w:pPr>
        <w:spacing w:after="0" w:line="240" w:lineRule="auto"/>
        <w:jc w:val="both"/>
      </w:pPr>
      <w:r w:rsidRPr="00775D56">
        <w:rPr>
          <w:i/>
        </w:rPr>
        <w:t>F2</w:t>
      </w:r>
      <w:r>
        <w:t>: 1000-1200 Hz</w:t>
      </w:r>
    </w:p>
    <w:p w14:paraId="1C20AE8A" w14:textId="77777777" w:rsidR="00890973" w:rsidRDefault="00890973" w:rsidP="00142DB7">
      <w:pPr>
        <w:spacing w:after="0" w:line="240" w:lineRule="auto"/>
        <w:jc w:val="both"/>
      </w:pPr>
      <w:r w:rsidRPr="00775D56">
        <w:rPr>
          <w:i/>
        </w:rPr>
        <w:t>F3</w:t>
      </w:r>
      <w:r>
        <w:t>: 2300-2600 Hz</w:t>
      </w:r>
    </w:p>
    <w:p w14:paraId="2CD4A792" w14:textId="77777777" w:rsidR="00890973" w:rsidRDefault="00890973" w:rsidP="00142DB7">
      <w:pPr>
        <w:spacing w:after="0" w:line="240" w:lineRule="auto"/>
        <w:jc w:val="both"/>
      </w:pPr>
    </w:p>
    <w:p w14:paraId="752D51CB" w14:textId="77777777" w:rsidR="00890973" w:rsidRPr="00372179" w:rsidRDefault="00890973" w:rsidP="00142DB7">
      <w:pPr>
        <w:spacing w:after="0" w:line="240" w:lineRule="auto"/>
        <w:jc w:val="both"/>
        <w:rPr>
          <w:b/>
          <w:bCs/>
        </w:rPr>
      </w:pPr>
      <w:r w:rsidRPr="00372179">
        <w:rPr>
          <w:b/>
          <w:bCs/>
        </w:rPr>
        <w:t>UH (as in "hood")</w:t>
      </w:r>
    </w:p>
    <w:p w14:paraId="66A7DD11" w14:textId="77777777" w:rsidR="00890973" w:rsidRDefault="00890973" w:rsidP="00142DB7">
      <w:pPr>
        <w:spacing w:after="0" w:line="240" w:lineRule="auto"/>
        <w:jc w:val="both"/>
      </w:pPr>
      <w:r w:rsidRPr="00EB4170">
        <w:rPr>
          <w:i/>
        </w:rPr>
        <w:t>F1</w:t>
      </w:r>
      <w:r>
        <w:t>: 400-500 Hz</w:t>
      </w:r>
    </w:p>
    <w:p w14:paraId="50D8CCFC" w14:textId="77777777" w:rsidR="00890973" w:rsidRDefault="00890973" w:rsidP="00142DB7">
      <w:pPr>
        <w:spacing w:after="0" w:line="240" w:lineRule="auto"/>
        <w:jc w:val="both"/>
      </w:pPr>
      <w:r w:rsidRPr="00EB4170">
        <w:rPr>
          <w:i/>
        </w:rPr>
        <w:t>F2</w:t>
      </w:r>
      <w:r>
        <w:t>: 700-900 Hz</w:t>
      </w:r>
    </w:p>
    <w:p w14:paraId="158AEACF" w14:textId="340649A3" w:rsidR="00890973" w:rsidRDefault="00890973" w:rsidP="00142DB7">
      <w:pPr>
        <w:spacing w:after="0" w:line="240" w:lineRule="auto"/>
        <w:jc w:val="both"/>
      </w:pPr>
      <w:r w:rsidRPr="00EB4170">
        <w:rPr>
          <w:i/>
        </w:rPr>
        <w:t>F3</w:t>
      </w:r>
      <w:r>
        <w:t>: 2700-2900 Hz</w:t>
      </w:r>
    </w:p>
    <w:p w14:paraId="708B4E33" w14:textId="77777777" w:rsidR="00142DB7" w:rsidRDefault="00142DB7" w:rsidP="00142DB7">
      <w:pPr>
        <w:spacing w:after="0" w:line="240" w:lineRule="auto"/>
        <w:jc w:val="both"/>
      </w:pPr>
    </w:p>
    <w:p w14:paraId="6D76508F" w14:textId="5C16F8B9" w:rsidR="00890973" w:rsidRDefault="00890973" w:rsidP="00890973">
      <w:pPr>
        <w:spacing w:line="240" w:lineRule="auto"/>
        <w:jc w:val="both"/>
      </w:pPr>
      <w:r>
        <w:t>The five different accents I chose to use are brm_001, crn_001, ean_001, eyk_001, and gla_001. From each of the five chosen accents, ten speakers were selected, five female and five male, resulting in a total of 150 rows.</w:t>
      </w:r>
    </w:p>
    <w:p w14:paraId="0CAF9D93" w14:textId="1A9CD44B" w:rsidR="00890973" w:rsidRDefault="00890973" w:rsidP="00890973">
      <w:pPr>
        <w:spacing w:line="240" w:lineRule="auto"/>
        <w:jc w:val="both"/>
      </w:pPr>
      <w:r>
        <w:t xml:space="preserve">The three formants for each speaker were extracted using </w:t>
      </w:r>
      <w:r w:rsidRPr="002725B8">
        <w:rPr>
          <w:i/>
          <w:iCs/>
        </w:rPr>
        <w:t>"</w:t>
      </w:r>
      <w:r w:rsidR="00F8604F" w:rsidRPr="002725B8">
        <w:rPr>
          <w:i/>
          <w:iCs/>
        </w:rPr>
        <w:t>Pratt</w:t>
      </w:r>
      <w:r w:rsidRPr="002725B8">
        <w:rPr>
          <w:i/>
          <w:iCs/>
        </w:rPr>
        <w:t>"</w:t>
      </w:r>
      <w:r w:rsidR="00EA1876">
        <w:t>. This</w:t>
      </w:r>
      <w:r>
        <w:t xml:space="preserve"> allowed me to choose a specific section of the WAV file and find the formants of each vowel. This helps to understand the central tendency of each phoneme's formant distribution and provides a reference for comparison.</w:t>
      </w:r>
    </w:p>
    <w:p w14:paraId="51C86113" w14:textId="483CB5CB" w:rsidR="00AF0CF4" w:rsidRDefault="00890973" w:rsidP="00890973">
      <w:pPr>
        <w:spacing w:line="240" w:lineRule="auto"/>
        <w:jc w:val="both"/>
      </w:pPr>
      <w:r>
        <w:t>The CSV file will then be used to create the dataset for the second part of the task, which involves building the k-Nearest Neighbors classifier.</w:t>
      </w:r>
    </w:p>
    <w:p w14:paraId="225305CA" w14:textId="598C2E9B" w:rsidR="004B3A55" w:rsidRDefault="004B3A55" w:rsidP="00890973">
      <w:pPr>
        <w:spacing w:line="240" w:lineRule="auto"/>
        <w:jc w:val="both"/>
      </w:pPr>
    </w:p>
    <w:p w14:paraId="71E4E50B" w14:textId="77777777" w:rsidR="004B3A55" w:rsidRDefault="004B3A55">
      <w:r>
        <w:br w:type="page"/>
      </w:r>
    </w:p>
    <w:p w14:paraId="10F9C877" w14:textId="2DB101ED" w:rsidR="000B713C" w:rsidRDefault="004B3A55" w:rsidP="00890973">
      <w:pPr>
        <w:spacing w:line="240" w:lineRule="auto"/>
        <w:jc w:val="both"/>
        <w:rPr>
          <w:b/>
          <w:bCs/>
          <w:sz w:val="36"/>
          <w:szCs w:val="36"/>
          <w:u w:val="single"/>
        </w:rPr>
      </w:pPr>
      <w:r>
        <w:rPr>
          <w:b/>
          <w:bCs/>
          <w:sz w:val="36"/>
          <w:szCs w:val="36"/>
          <w:u w:val="single"/>
        </w:rPr>
        <w:lastRenderedPageBreak/>
        <w:t>Classifier</w:t>
      </w:r>
    </w:p>
    <w:p w14:paraId="4C590E81" w14:textId="04BC7945" w:rsidR="00CD4181" w:rsidRDefault="00CD4181" w:rsidP="00CD4181">
      <w:pPr>
        <w:spacing w:line="240" w:lineRule="auto"/>
        <w:jc w:val="both"/>
      </w:pPr>
      <w:r>
        <w:t>The "main.py" script implements a k-Nearest Neighbors (kNN) classifier for phoneme recognition using extracted formant features. After importing necessary libraries and reading the data from the CSV file, Principal Component Analysis (PCA) is employed to reduce dimensionality and select the most informative features. The kNN classifier is trained and evaluated using multiple experiments with different k values and training-testing splits to find the best performing k value. The classifier's performance is assessed using confusion matrices and F1 scores.</w:t>
      </w:r>
    </w:p>
    <w:p w14:paraId="715F335F" w14:textId="0F8E56B0" w:rsidR="004B3A55" w:rsidRDefault="00CD4181" w:rsidP="00CD4181">
      <w:pPr>
        <w:spacing w:line="240" w:lineRule="auto"/>
        <w:jc w:val="both"/>
      </w:pPr>
      <w:r>
        <w:t>The output displays the results of running the kNN classifier for different k values (3, 5, 7, 9, and 11) across five experiments. For each combination of k value and experiment, a confusion matrix and an F1 score are shown. After completing all experiments for a particular k value, the average F1 score is calculated and displayed. The best k value is determined by comparing the average F1 scores across all experiments, and its corresponding average F1 score is presented as the final output.</w:t>
      </w:r>
    </w:p>
    <w:p w14:paraId="75405209" w14:textId="4545EF61" w:rsidR="007372CC" w:rsidRDefault="002D2EBA" w:rsidP="00CD4181">
      <w:pPr>
        <w:spacing w:line="240" w:lineRule="auto"/>
        <w:jc w:val="both"/>
        <w:rPr>
          <w:b/>
          <w:bCs/>
          <w:sz w:val="36"/>
          <w:szCs w:val="36"/>
          <w:u w:val="single"/>
        </w:rPr>
      </w:pPr>
      <w:r>
        <w:rPr>
          <w:b/>
          <w:bCs/>
          <w:sz w:val="36"/>
          <w:szCs w:val="36"/>
          <w:u w:val="single"/>
        </w:rPr>
        <w:t>Questions and Investigation</w:t>
      </w:r>
    </w:p>
    <w:p w14:paraId="5C440119" w14:textId="5919C385" w:rsidR="002D2EBA" w:rsidRPr="00531C10" w:rsidRDefault="00093D9A" w:rsidP="00DC5F9F">
      <w:pPr>
        <w:pStyle w:val="ListParagraph"/>
        <w:numPr>
          <w:ilvl w:val="0"/>
          <w:numId w:val="1"/>
        </w:numPr>
        <w:spacing w:line="240" w:lineRule="auto"/>
        <w:ind w:left="284"/>
        <w:jc w:val="both"/>
        <w:rPr>
          <w:b/>
          <w:bCs/>
          <w:i/>
          <w:iCs/>
          <w:sz w:val="24"/>
          <w:szCs w:val="24"/>
        </w:rPr>
      </w:pPr>
      <w:r w:rsidRPr="00531C10">
        <w:rPr>
          <w:b/>
          <w:bCs/>
          <w:i/>
          <w:iCs/>
          <w:sz w:val="24"/>
          <w:szCs w:val="24"/>
        </w:rPr>
        <w:t>How does performance change with different values of K?</w:t>
      </w:r>
    </w:p>
    <w:p w14:paraId="554320B2" w14:textId="7C823187" w:rsidR="00ED195F" w:rsidRDefault="00AA15FC" w:rsidP="00A61685">
      <w:pPr>
        <w:spacing w:line="240" w:lineRule="auto"/>
        <w:jc w:val="both"/>
      </w:pPr>
      <w:r w:rsidRPr="00AA15FC">
        <w:t xml:space="preserve">In the k-Nearest Neighbors algorithm implementation, different k values were tested using the </w:t>
      </w:r>
      <w:r w:rsidR="00FD4AD4" w:rsidRPr="00FD4AD4">
        <w:rPr>
          <w:i/>
          <w:iCs/>
        </w:rPr>
        <w:t>“</w:t>
      </w:r>
      <w:r w:rsidRPr="00FD4AD4">
        <w:rPr>
          <w:i/>
          <w:iCs/>
        </w:rPr>
        <w:t>Chebyshev</w:t>
      </w:r>
      <w:r w:rsidR="00FD4AD4" w:rsidRPr="00FD4AD4">
        <w:rPr>
          <w:i/>
          <w:iCs/>
        </w:rPr>
        <w:t>”</w:t>
      </w:r>
      <w:r w:rsidRPr="00AA15FC">
        <w:t xml:space="preserve"> distance metric. For each k value, five experiments were conducted with seed values ranging from 0 to 4 (inclusive) to control the randomization of the training and testing splits. The F1 scores were recorded for each individual experiment, and the average F1 score was calculated for each k value. The test began with a k value of 3 and continued with k values of 5, 7, 9, and 11. The performance of the classifier fluctuated as the k value increased, and the best performing k value was determined to be 3, with the highest average F1 score</w:t>
      </w:r>
      <w:r w:rsidR="003F21E9">
        <w:t xml:space="preserve"> (</w:t>
      </w:r>
      <w:r w:rsidR="003F21E9" w:rsidRPr="003F21E9">
        <w:t>0.870</w:t>
      </w:r>
      <w:r w:rsidR="00871CC2">
        <w:t>5</w:t>
      </w:r>
      <w:r w:rsidR="003F21E9">
        <w:t>)</w:t>
      </w:r>
      <w:r w:rsidRPr="00AA15FC">
        <w:t>.</w:t>
      </w:r>
    </w:p>
    <w:p w14:paraId="0D0DADE3" w14:textId="77777777" w:rsidR="00296720" w:rsidRPr="00296720" w:rsidRDefault="00296720" w:rsidP="00A61685">
      <w:pPr>
        <w:spacing w:line="240" w:lineRule="auto"/>
        <w:jc w:val="both"/>
        <w:rPr>
          <w:sz w:val="2"/>
          <w:szCs w:val="2"/>
        </w:rPr>
      </w:pPr>
    </w:p>
    <w:tbl>
      <w:tblPr>
        <w:tblStyle w:val="GridTable5Dark-Accent3"/>
        <w:tblpPr w:leftFromText="180" w:rightFromText="180" w:vertAnchor="text" w:horzAnchor="margin" w:tblpYSpec="top"/>
        <w:tblW w:w="4992" w:type="pct"/>
        <w:tblLook w:val="04A0" w:firstRow="1" w:lastRow="0" w:firstColumn="1" w:lastColumn="0" w:noHBand="0" w:noVBand="1"/>
      </w:tblPr>
      <w:tblGrid>
        <w:gridCol w:w="863"/>
        <w:gridCol w:w="1386"/>
        <w:gridCol w:w="1386"/>
        <w:gridCol w:w="1385"/>
        <w:gridCol w:w="1385"/>
        <w:gridCol w:w="1385"/>
        <w:gridCol w:w="1212"/>
      </w:tblGrid>
      <w:tr w:rsidR="007C6E0B" w:rsidRPr="00611607" w14:paraId="621A1435" w14:textId="77777777" w:rsidTr="00BF458D">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79" w:type="pct"/>
            <w:vAlign w:val="center"/>
          </w:tcPr>
          <w:p w14:paraId="56288D04" w14:textId="77777777" w:rsidR="007C6E0B" w:rsidRPr="002E1299" w:rsidRDefault="007C6E0B" w:rsidP="002E1299">
            <w:pPr>
              <w:jc w:val="center"/>
              <w:rPr>
                <w:i/>
                <w:iCs/>
                <w:sz w:val="20"/>
                <w:szCs w:val="20"/>
              </w:rPr>
            </w:pPr>
            <w:r w:rsidRPr="002E1299">
              <w:rPr>
                <w:i/>
                <w:iCs/>
                <w:sz w:val="20"/>
                <w:szCs w:val="20"/>
              </w:rPr>
              <w:t>K value</w:t>
            </w:r>
          </w:p>
        </w:tc>
        <w:tc>
          <w:tcPr>
            <w:tcW w:w="770" w:type="pct"/>
            <w:vAlign w:val="center"/>
          </w:tcPr>
          <w:p w14:paraId="6CB6C431"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1</w:t>
            </w:r>
          </w:p>
        </w:tc>
        <w:tc>
          <w:tcPr>
            <w:tcW w:w="770" w:type="pct"/>
            <w:vAlign w:val="center"/>
          </w:tcPr>
          <w:p w14:paraId="3A9181AA"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2</w:t>
            </w:r>
          </w:p>
        </w:tc>
        <w:tc>
          <w:tcPr>
            <w:tcW w:w="769" w:type="pct"/>
            <w:vAlign w:val="center"/>
          </w:tcPr>
          <w:p w14:paraId="7B2825F4"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3</w:t>
            </w:r>
          </w:p>
        </w:tc>
        <w:tc>
          <w:tcPr>
            <w:tcW w:w="769" w:type="pct"/>
            <w:vAlign w:val="center"/>
          </w:tcPr>
          <w:p w14:paraId="4E45019E"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4</w:t>
            </w:r>
          </w:p>
        </w:tc>
        <w:tc>
          <w:tcPr>
            <w:tcW w:w="769" w:type="pct"/>
            <w:vAlign w:val="center"/>
          </w:tcPr>
          <w:p w14:paraId="485BED87"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5</w:t>
            </w:r>
          </w:p>
        </w:tc>
        <w:tc>
          <w:tcPr>
            <w:tcW w:w="673" w:type="pct"/>
            <w:vAlign w:val="center"/>
          </w:tcPr>
          <w:p w14:paraId="09B439CD"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Average F1</w:t>
            </w:r>
          </w:p>
        </w:tc>
      </w:tr>
      <w:tr w:rsidR="00BF458D" w14:paraId="6010EB9E" w14:textId="77777777" w:rsidTr="00BF458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79" w:type="pct"/>
          </w:tcPr>
          <w:p w14:paraId="1D8631F0" w14:textId="77777777" w:rsidR="007C6E0B" w:rsidRPr="00E80A05" w:rsidRDefault="007C6E0B" w:rsidP="007C6E0B">
            <w:pPr>
              <w:jc w:val="center"/>
              <w:rPr>
                <w:i/>
                <w:iCs/>
              </w:rPr>
            </w:pPr>
            <w:r>
              <w:rPr>
                <w:i/>
                <w:iCs/>
              </w:rPr>
              <w:t>K=</w:t>
            </w:r>
            <w:r w:rsidRPr="00E80A05">
              <w:rPr>
                <w:i/>
                <w:iCs/>
              </w:rPr>
              <w:t>3</w:t>
            </w:r>
          </w:p>
        </w:tc>
        <w:tc>
          <w:tcPr>
            <w:tcW w:w="770" w:type="pct"/>
          </w:tcPr>
          <w:p w14:paraId="40368141"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0.8421</w:t>
            </w:r>
          </w:p>
        </w:tc>
        <w:tc>
          <w:tcPr>
            <w:tcW w:w="770" w:type="pct"/>
          </w:tcPr>
          <w:p w14:paraId="060975E1"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0.8962</w:t>
            </w:r>
          </w:p>
        </w:tc>
        <w:tc>
          <w:tcPr>
            <w:tcW w:w="769" w:type="pct"/>
          </w:tcPr>
          <w:p w14:paraId="33FBF55B"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0.8725</w:t>
            </w:r>
          </w:p>
        </w:tc>
        <w:tc>
          <w:tcPr>
            <w:tcW w:w="769" w:type="pct"/>
          </w:tcPr>
          <w:p w14:paraId="64007BDF"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0.8962</w:t>
            </w:r>
          </w:p>
        </w:tc>
        <w:tc>
          <w:tcPr>
            <w:tcW w:w="769" w:type="pct"/>
          </w:tcPr>
          <w:p w14:paraId="019D15B9"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0.8454</w:t>
            </w:r>
          </w:p>
        </w:tc>
        <w:tc>
          <w:tcPr>
            <w:tcW w:w="673" w:type="pct"/>
          </w:tcPr>
          <w:p w14:paraId="0257096A" w14:textId="77777777" w:rsidR="007C6E0B" w:rsidRPr="00B20666" w:rsidRDefault="007C6E0B" w:rsidP="007C6E0B">
            <w:pPr>
              <w:jc w:val="center"/>
              <w:cnfStyle w:val="000000100000" w:firstRow="0" w:lastRow="0" w:firstColumn="0" w:lastColumn="0" w:oddVBand="0" w:evenVBand="0" w:oddHBand="1" w:evenHBand="0" w:firstRowFirstColumn="0" w:firstRowLastColumn="0" w:lastRowFirstColumn="0" w:lastRowLastColumn="0"/>
              <w:rPr>
                <w:b/>
                <w:bCs/>
              </w:rPr>
            </w:pPr>
            <w:r w:rsidRPr="00B20666">
              <w:rPr>
                <w:b/>
                <w:bCs/>
              </w:rPr>
              <w:t>0.8705</w:t>
            </w:r>
          </w:p>
        </w:tc>
      </w:tr>
      <w:tr w:rsidR="00BF458D" w14:paraId="3D228462" w14:textId="77777777" w:rsidTr="00BF458D">
        <w:trPr>
          <w:trHeight w:val="383"/>
        </w:trPr>
        <w:tc>
          <w:tcPr>
            <w:cnfStyle w:val="001000000000" w:firstRow="0" w:lastRow="0" w:firstColumn="1" w:lastColumn="0" w:oddVBand="0" w:evenVBand="0" w:oddHBand="0" w:evenHBand="0" w:firstRowFirstColumn="0" w:firstRowLastColumn="0" w:lastRowFirstColumn="0" w:lastRowLastColumn="0"/>
            <w:tcW w:w="479" w:type="pct"/>
          </w:tcPr>
          <w:p w14:paraId="042BF603" w14:textId="77777777" w:rsidR="007C6E0B" w:rsidRPr="00E80A05" w:rsidRDefault="007C6E0B" w:rsidP="007C6E0B">
            <w:pPr>
              <w:jc w:val="center"/>
              <w:rPr>
                <w:i/>
                <w:iCs/>
              </w:rPr>
            </w:pPr>
            <w:r>
              <w:rPr>
                <w:i/>
                <w:iCs/>
              </w:rPr>
              <w:t>K=</w:t>
            </w:r>
            <w:r w:rsidRPr="00E80A05">
              <w:rPr>
                <w:i/>
                <w:iCs/>
              </w:rPr>
              <w:t>5</w:t>
            </w:r>
          </w:p>
        </w:tc>
        <w:tc>
          <w:tcPr>
            <w:tcW w:w="770" w:type="pct"/>
          </w:tcPr>
          <w:p w14:paraId="258981A5"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0.8412</w:t>
            </w:r>
          </w:p>
        </w:tc>
        <w:tc>
          <w:tcPr>
            <w:tcW w:w="770" w:type="pct"/>
          </w:tcPr>
          <w:p w14:paraId="273F6565"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0.8702</w:t>
            </w:r>
          </w:p>
        </w:tc>
        <w:tc>
          <w:tcPr>
            <w:tcW w:w="769" w:type="pct"/>
          </w:tcPr>
          <w:p w14:paraId="46218DFC"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0.8762</w:t>
            </w:r>
          </w:p>
        </w:tc>
        <w:tc>
          <w:tcPr>
            <w:tcW w:w="769" w:type="pct"/>
          </w:tcPr>
          <w:p w14:paraId="1050E287"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0.8692</w:t>
            </w:r>
          </w:p>
        </w:tc>
        <w:tc>
          <w:tcPr>
            <w:tcW w:w="769" w:type="pct"/>
          </w:tcPr>
          <w:p w14:paraId="0A0F10B1"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0.8723</w:t>
            </w:r>
          </w:p>
        </w:tc>
        <w:tc>
          <w:tcPr>
            <w:tcW w:w="673" w:type="pct"/>
          </w:tcPr>
          <w:p w14:paraId="7EFFF9E3" w14:textId="77777777" w:rsidR="007C6E0B" w:rsidRPr="00B20666" w:rsidRDefault="007C6E0B" w:rsidP="007C6E0B">
            <w:pPr>
              <w:jc w:val="center"/>
              <w:cnfStyle w:val="000000000000" w:firstRow="0" w:lastRow="0" w:firstColumn="0" w:lastColumn="0" w:oddVBand="0" w:evenVBand="0" w:oddHBand="0" w:evenHBand="0" w:firstRowFirstColumn="0" w:firstRowLastColumn="0" w:lastRowFirstColumn="0" w:lastRowLastColumn="0"/>
              <w:rPr>
                <w:b/>
                <w:bCs/>
              </w:rPr>
            </w:pPr>
            <w:r w:rsidRPr="00B20666">
              <w:rPr>
                <w:b/>
                <w:bCs/>
              </w:rPr>
              <w:t>0.8658</w:t>
            </w:r>
          </w:p>
        </w:tc>
      </w:tr>
      <w:tr w:rsidR="00BF458D" w14:paraId="378D0D05" w14:textId="77777777" w:rsidTr="00BF458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79" w:type="pct"/>
          </w:tcPr>
          <w:p w14:paraId="703D7472" w14:textId="77777777" w:rsidR="007C6E0B" w:rsidRPr="00E80A05" w:rsidRDefault="007C6E0B" w:rsidP="007C6E0B">
            <w:pPr>
              <w:jc w:val="center"/>
              <w:rPr>
                <w:i/>
                <w:iCs/>
              </w:rPr>
            </w:pPr>
            <w:r>
              <w:rPr>
                <w:i/>
                <w:iCs/>
              </w:rPr>
              <w:t>K=</w:t>
            </w:r>
            <w:r w:rsidRPr="00E80A05">
              <w:rPr>
                <w:i/>
                <w:iCs/>
              </w:rPr>
              <w:t>7</w:t>
            </w:r>
          </w:p>
        </w:tc>
        <w:tc>
          <w:tcPr>
            <w:tcW w:w="770" w:type="pct"/>
          </w:tcPr>
          <w:p w14:paraId="00A9393F"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0.8435</w:t>
            </w:r>
          </w:p>
        </w:tc>
        <w:tc>
          <w:tcPr>
            <w:tcW w:w="770" w:type="pct"/>
          </w:tcPr>
          <w:p w14:paraId="7705D4DD"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0.8729</w:t>
            </w:r>
          </w:p>
        </w:tc>
        <w:tc>
          <w:tcPr>
            <w:tcW w:w="769" w:type="pct"/>
          </w:tcPr>
          <w:p w14:paraId="35C41E38"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0.8717</w:t>
            </w:r>
          </w:p>
        </w:tc>
        <w:tc>
          <w:tcPr>
            <w:tcW w:w="769" w:type="pct"/>
          </w:tcPr>
          <w:p w14:paraId="3FC819FE"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0.8434</w:t>
            </w:r>
          </w:p>
        </w:tc>
        <w:tc>
          <w:tcPr>
            <w:tcW w:w="769" w:type="pct"/>
          </w:tcPr>
          <w:p w14:paraId="7A9A0255"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0.8438</w:t>
            </w:r>
          </w:p>
        </w:tc>
        <w:tc>
          <w:tcPr>
            <w:tcW w:w="673" w:type="pct"/>
          </w:tcPr>
          <w:p w14:paraId="015867A6" w14:textId="77777777" w:rsidR="007C6E0B" w:rsidRPr="00B20666" w:rsidRDefault="007C6E0B" w:rsidP="007C6E0B">
            <w:pPr>
              <w:jc w:val="center"/>
              <w:cnfStyle w:val="000000100000" w:firstRow="0" w:lastRow="0" w:firstColumn="0" w:lastColumn="0" w:oddVBand="0" w:evenVBand="0" w:oddHBand="1" w:evenHBand="0" w:firstRowFirstColumn="0" w:firstRowLastColumn="0" w:lastRowFirstColumn="0" w:lastRowLastColumn="0"/>
              <w:rPr>
                <w:b/>
                <w:bCs/>
              </w:rPr>
            </w:pPr>
            <w:r w:rsidRPr="00B20666">
              <w:rPr>
                <w:b/>
                <w:bCs/>
              </w:rPr>
              <w:t>0.8551</w:t>
            </w:r>
          </w:p>
        </w:tc>
      </w:tr>
      <w:tr w:rsidR="00BF458D" w14:paraId="4491256D" w14:textId="77777777" w:rsidTr="00BF458D">
        <w:trPr>
          <w:trHeight w:val="366"/>
        </w:trPr>
        <w:tc>
          <w:tcPr>
            <w:cnfStyle w:val="001000000000" w:firstRow="0" w:lastRow="0" w:firstColumn="1" w:lastColumn="0" w:oddVBand="0" w:evenVBand="0" w:oddHBand="0" w:evenHBand="0" w:firstRowFirstColumn="0" w:firstRowLastColumn="0" w:lastRowFirstColumn="0" w:lastRowLastColumn="0"/>
            <w:tcW w:w="479" w:type="pct"/>
          </w:tcPr>
          <w:p w14:paraId="393937C2" w14:textId="77777777" w:rsidR="007C6E0B" w:rsidRPr="00E80A05" w:rsidRDefault="007C6E0B" w:rsidP="007C6E0B">
            <w:pPr>
              <w:jc w:val="center"/>
              <w:rPr>
                <w:i/>
                <w:iCs/>
              </w:rPr>
            </w:pPr>
            <w:r>
              <w:rPr>
                <w:i/>
                <w:iCs/>
              </w:rPr>
              <w:t>K=</w:t>
            </w:r>
            <w:r w:rsidRPr="00E80A05">
              <w:rPr>
                <w:i/>
                <w:iCs/>
              </w:rPr>
              <w:t>9</w:t>
            </w:r>
          </w:p>
        </w:tc>
        <w:tc>
          <w:tcPr>
            <w:tcW w:w="770" w:type="pct"/>
          </w:tcPr>
          <w:p w14:paraId="631CE298"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0.8666</w:t>
            </w:r>
          </w:p>
        </w:tc>
        <w:tc>
          <w:tcPr>
            <w:tcW w:w="770" w:type="pct"/>
          </w:tcPr>
          <w:p w14:paraId="662DC83E"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0.8531</w:t>
            </w:r>
          </w:p>
        </w:tc>
        <w:tc>
          <w:tcPr>
            <w:tcW w:w="769" w:type="pct"/>
          </w:tcPr>
          <w:p w14:paraId="0567E95D"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0.8255</w:t>
            </w:r>
          </w:p>
        </w:tc>
        <w:tc>
          <w:tcPr>
            <w:tcW w:w="769" w:type="pct"/>
          </w:tcPr>
          <w:p w14:paraId="7E704B68"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0.8697</w:t>
            </w:r>
          </w:p>
        </w:tc>
        <w:tc>
          <w:tcPr>
            <w:tcW w:w="769" w:type="pct"/>
          </w:tcPr>
          <w:p w14:paraId="3509BE95"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0.8166</w:t>
            </w:r>
          </w:p>
        </w:tc>
        <w:tc>
          <w:tcPr>
            <w:tcW w:w="673" w:type="pct"/>
          </w:tcPr>
          <w:p w14:paraId="51E11FE3" w14:textId="77777777" w:rsidR="007C6E0B" w:rsidRPr="00B20666" w:rsidRDefault="007C6E0B" w:rsidP="007C6E0B">
            <w:pPr>
              <w:jc w:val="center"/>
              <w:cnfStyle w:val="000000000000" w:firstRow="0" w:lastRow="0" w:firstColumn="0" w:lastColumn="0" w:oddVBand="0" w:evenVBand="0" w:oddHBand="0" w:evenHBand="0" w:firstRowFirstColumn="0" w:firstRowLastColumn="0" w:lastRowFirstColumn="0" w:lastRowLastColumn="0"/>
              <w:rPr>
                <w:b/>
                <w:bCs/>
              </w:rPr>
            </w:pPr>
            <w:r w:rsidRPr="00B20666">
              <w:rPr>
                <w:b/>
                <w:bCs/>
              </w:rPr>
              <w:t>0.8463</w:t>
            </w:r>
          </w:p>
        </w:tc>
      </w:tr>
      <w:tr w:rsidR="00BF458D" w14:paraId="437DE55C" w14:textId="77777777" w:rsidTr="00BF458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79" w:type="pct"/>
          </w:tcPr>
          <w:p w14:paraId="0F5597E6" w14:textId="77777777" w:rsidR="007C6E0B" w:rsidRPr="00E80A05" w:rsidRDefault="007C6E0B" w:rsidP="007C6E0B">
            <w:pPr>
              <w:jc w:val="center"/>
              <w:rPr>
                <w:i/>
                <w:iCs/>
              </w:rPr>
            </w:pPr>
            <w:r>
              <w:rPr>
                <w:i/>
                <w:iCs/>
              </w:rPr>
              <w:t>K=</w:t>
            </w:r>
            <w:r w:rsidRPr="00E80A05">
              <w:rPr>
                <w:i/>
                <w:iCs/>
              </w:rPr>
              <w:t>11</w:t>
            </w:r>
          </w:p>
        </w:tc>
        <w:tc>
          <w:tcPr>
            <w:tcW w:w="770" w:type="pct"/>
          </w:tcPr>
          <w:p w14:paraId="61B1091A"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0.8666</w:t>
            </w:r>
          </w:p>
        </w:tc>
        <w:tc>
          <w:tcPr>
            <w:tcW w:w="770" w:type="pct"/>
          </w:tcPr>
          <w:p w14:paraId="5FB70D46"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0.8250</w:t>
            </w:r>
          </w:p>
        </w:tc>
        <w:tc>
          <w:tcPr>
            <w:tcW w:w="769" w:type="pct"/>
          </w:tcPr>
          <w:p w14:paraId="0C8526AD"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0.8567</w:t>
            </w:r>
          </w:p>
        </w:tc>
        <w:tc>
          <w:tcPr>
            <w:tcW w:w="769" w:type="pct"/>
          </w:tcPr>
          <w:p w14:paraId="6B297211"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0.8458</w:t>
            </w:r>
          </w:p>
        </w:tc>
        <w:tc>
          <w:tcPr>
            <w:tcW w:w="769" w:type="pct"/>
          </w:tcPr>
          <w:p w14:paraId="3009F15C"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0.8166</w:t>
            </w:r>
          </w:p>
        </w:tc>
        <w:tc>
          <w:tcPr>
            <w:tcW w:w="673" w:type="pct"/>
          </w:tcPr>
          <w:p w14:paraId="087D2194" w14:textId="77777777" w:rsidR="007C6E0B" w:rsidRPr="00B20666" w:rsidRDefault="007C6E0B" w:rsidP="007C6E0B">
            <w:pPr>
              <w:jc w:val="center"/>
              <w:cnfStyle w:val="000000100000" w:firstRow="0" w:lastRow="0" w:firstColumn="0" w:lastColumn="0" w:oddVBand="0" w:evenVBand="0" w:oddHBand="1" w:evenHBand="0" w:firstRowFirstColumn="0" w:firstRowLastColumn="0" w:lastRowFirstColumn="0" w:lastRowLastColumn="0"/>
              <w:rPr>
                <w:b/>
                <w:bCs/>
              </w:rPr>
            </w:pPr>
            <w:r w:rsidRPr="00B20666">
              <w:rPr>
                <w:b/>
                <w:bCs/>
              </w:rPr>
              <w:t>0.8421</w:t>
            </w:r>
          </w:p>
        </w:tc>
      </w:tr>
    </w:tbl>
    <w:p w14:paraId="35F63D12" w14:textId="77777777" w:rsidR="00ED195F" w:rsidRDefault="00ED195F" w:rsidP="00A61685">
      <w:pPr>
        <w:spacing w:line="240" w:lineRule="auto"/>
        <w:jc w:val="both"/>
      </w:pPr>
    </w:p>
    <w:p w14:paraId="2E4E35A2" w14:textId="4D96FC01" w:rsidR="00033247" w:rsidRPr="004D2523" w:rsidRDefault="00954991" w:rsidP="00002958">
      <w:pPr>
        <w:pStyle w:val="ListParagraph"/>
        <w:numPr>
          <w:ilvl w:val="0"/>
          <w:numId w:val="1"/>
        </w:numPr>
        <w:spacing w:line="240" w:lineRule="auto"/>
        <w:ind w:left="284"/>
        <w:jc w:val="both"/>
        <w:rPr>
          <w:b/>
          <w:bCs/>
          <w:i/>
          <w:iCs/>
          <w:sz w:val="24"/>
          <w:szCs w:val="24"/>
        </w:rPr>
      </w:pPr>
      <w:r w:rsidRPr="004D2523">
        <w:rPr>
          <w:b/>
          <w:bCs/>
          <w:i/>
          <w:iCs/>
          <w:sz w:val="24"/>
          <w:szCs w:val="24"/>
        </w:rPr>
        <w:t>What distance metric did you use? Tried any others?</w:t>
      </w:r>
    </w:p>
    <w:p w14:paraId="0B216611" w14:textId="1B5554B3" w:rsidR="004E213F" w:rsidRDefault="00AF18E0" w:rsidP="00CE34B7">
      <w:pPr>
        <w:spacing w:line="240" w:lineRule="auto"/>
        <w:jc w:val="both"/>
      </w:pPr>
      <w:r>
        <w:t>First</w:t>
      </w:r>
      <w:r w:rsidRPr="00AF18E0">
        <w:t>, I tested the algorithm using the widely used default Euclidean distance metric. However, to explore the performance of other distance metrics, I tested the algorithm using different k-values for each metric. From the results obtained, the Chebyshev distance metric outperformed the other metrics, including Euclidean and Manhattan, and provided the most accurate results. Therefore, the Chebyshev metric with a k-value of 3 was found to be the best option for my algorithm.</w:t>
      </w:r>
    </w:p>
    <w:p w14:paraId="7696B1B7" w14:textId="77777777" w:rsidR="004E213F" w:rsidRPr="004E213F" w:rsidRDefault="004E213F" w:rsidP="00CE34B7">
      <w:pPr>
        <w:spacing w:line="240" w:lineRule="auto"/>
        <w:jc w:val="both"/>
        <w:rPr>
          <w:sz w:val="2"/>
          <w:szCs w:val="2"/>
        </w:rPr>
      </w:pPr>
    </w:p>
    <w:tbl>
      <w:tblPr>
        <w:tblStyle w:val="GridTable5Dark-Accent3"/>
        <w:tblW w:w="5000" w:type="pct"/>
        <w:tblLook w:val="04A0" w:firstRow="1" w:lastRow="0" w:firstColumn="1" w:lastColumn="0" w:noHBand="0" w:noVBand="1"/>
      </w:tblPr>
      <w:tblGrid>
        <w:gridCol w:w="1288"/>
        <w:gridCol w:w="1288"/>
        <w:gridCol w:w="1288"/>
        <w:gridCol w:w="1288"/>
        <w:gridCol w:w="1288"/>
        <w:gridCol w:w="1288"/>
        <w:gridCol w:w="1288"/>
      </w:tblGrid>
      <w:tr w:rsidR="001E23CD" w:rsidRPr="00AC4524" w14:paraId="56A1C556" w14:textId="77777777" w:rsidTr="00BF458D">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714" w:type="pct"/>
            <w:vAlign w:val="center"/>
          </w:tcPr>
          <w:p w14:paraId="239DE975" w14:textId="77777777" w:rsidR="001E23CD" w:rsidRPr="00AC4524" w:rsidRDefault="001E23CD" w:rsidP="001E23CD">
            <w:pPr>
              <w:jc w:val="center"/>
              <w:rPr>
                <w:i/>
                <w:iCs/>
              </w:rPr>
            </w:pPr>
            <w:r w:rsidRPr="00AC4524">
              <w:rPr>
                <w:i/>
                <w:iCs/>
              </w:rPr>
              <w:t>Metric</w:t>
            </w:r>
          </w:p>
        </w:tc>
        <w:tc>
          <w:tcPr>
            <w:tcW w:w="714" w:type="pct"/>
            <w:vAlign w:val="center"/>
          </w:tcPr>
          <w:p w14:paraId="7C12053E" w14:textId="6DA6B9B1"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k=3 Average</w:t>
            </w:r>
          </w:p>
        </w:tc>
        <w:tc>
          <w:tcPr>
            <w:tcW w:w="714" w:type="pct"/>
            <w:vAlign w:val="center"/>
          </w:tcPr>
          <w:p w14:paraId="5A601BC3" w14:textId="08A31AA8"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k=5 Average</w:t>
            </w:r>
          </w:p>
        </w:tc>
        <w:tc>
          <w:tcPr>
            <w:tcW w:w="714" w:type="pct"/>
            <w:vAlign w:val="center"/>
          </w:tcPr>
          <w:p w14:paraId="3415F037" w14:textId="2E58C2ED"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k=7 Average</w:t>
            </w:r>
          </w:p>
        </w:tc>
        <w:tc>
          <w:tcPr>
            <w:tcW w:w="714" w:type="pct"/>
            <w:vAlign w:val="center"/>
          </w:tcPr>
          <w:p w14:paraId="48AD48CB" w14:textId="525E2527"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k=9 Average</w:t>
            </w:r>
          </w:p>
        </w:tc>
        <w:tc>
          <w:tcPr>
            <w:tcW w:w="714" w:type="pct"/>
            <w:vAlign w:val="center"/>
          </w:tcPr>
          <w:p w14:paraId="3ACE7348" w14:textId="7FDBD142"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k=11 Average</w:t>
            </w:r>
          </w:p>
        </w:tc>
        <w:tc>
          <w:tcPr>
            <w:tcW w:w="714" w:type="pct"/>
            <w:vAlign w:val="center"/>
          </w:tcPr>
          <w:p w14:paraId="1D295B56" w14:textId="77777777"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AC4524">
              <w:rPr>
                <w:i/>
                <w:iCs/>
              </w:rPr>
              <w:t>Best</w:t>
            </w:r>
          </w:p>
        </w:tc>
      </w:tr>
      <w:tr w:rsidR="00F071FA" w:rsidRPr="00405203" w14:paraId="5EEE5C07" w14:textId="77777777" w:rsidTr="007C6E0B">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714" w:type="pct"/>
            <w:vAlign w:val="center"/>
          </w:tcPr>
          <w:p w14:paraId="171C5EF1" w14:textId="77777777" w:rsidR="00405203" w:rsidRPr="00AC4524" w:rsidRDefault="00405203" w:rsidP="00C54E61">
            <w:pPr>
              <w:jc w:val="center"/>
              <w:rPr>
                <w:i/>
                <w:iCs/>
              </w:rPr>
            </w:pPr>
            <w:r w:rsidRPr="00AC4524">
              <w:rPr>
                <w:i/>
                <w:iCs/>
              </w:rPr>
              <w:t>Euclidean</w:t>
            </w:r>
          </w:p>
        </w:tc>
        <w:tc>
          <w:tcPr>
            <w:tcW w:w="714" w:type="pct"/>
            <w:vAlign w:val="center"/>
          </w:tcPr>
          <w:p w14:paraId="36731034"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0.8547</w:t>
            </w:r>
          </w:p>
        </w:tc>
        <w:tc>
          <w:tcPr>
            <w:tcW w:w="714" w:type="pct"/>
            <w:vAlign w:val="center"/>
          </w:tcPr>
          <w:p w14:paraId="77416DC2"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0.8502</w:t>
            </w:r>
          </w:p>
        </w:tc>
        <w:tc>
          <w:tcPr>
            <w:tcW w:w="714" w:type="pct"/>
            <w:vAlign w:val="center"/>
          </w:tcPr>
          <w:p w14:paraId="241CA7A3"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0.8652</w:t>
            </w:r>
          </w:p>
        </w:tc>
        <w:tc>
          <w:tcPr>
            <w:tcW w:w="714" w:type="pct"/>
            <w:vAlign w:val="center"/>
          </w:tcPr>
          <w:p w14:paraId="7A57CAF0"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0.8450</w:t>
            </w:r>
          </w:p>
        </w:tc>
        <w:tc>
          <w:tcPr>
            <w:tcW w:w="714" w:type="pct"/>
            <w:vAlign w:val="center"/>
          </w:tcPr>
          <w:p w14:paraId="15115845"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0.8376</w:t>
            </w:r>
          </w:p>
        </w:tc>
        <w:tc>
          <w:tcPr>
            <w:tcW w:w="714" w:type="pct"/>
            <w:vAlign w:val="center"/>
          </w:tcPr>
          <w:p w14:paraId="557404F0" w14:textId="77777777" w:rsidR="00405203" w:rsidRPr="00B22076" w:rsidRDefault="00405203" w:rsidP="00C54E61">
            <w:pPr>
              <w:jc w:val="center"/>
              <w:cnfStyle w:val="000000100000" w:firstRow="0" w:lastRow="0" w:firstColumn="0" w:lastColumn="0" w:oddVBand="0" w:evenVBand="0" w:oddHBand="1" w:evenHBand="0" w:firstRowFirstColumn="0" w:firstRowLastColumn="0" w:lastRowFirstColumn="0" w:lastRowLastColumn="0"/>
              <w:rPr>
                <w:b/>
                <w:bCs/>
              </w:rPr>
            </w:pPr>
            <w:r w:rsidRPr="00B22076">
              <w:rPr>
                <w:b/>
                <w:bCs/>
              </w:rPr>
              <w:t>k=7</w:t>
            </w:r>
          </w:p>
        </w:tc>
      </w:tr>
      <w:tr w:rsidR="00405203" w:rsidRPr="00405203" w14:paraId="3BF8A9C3" w14:textId="77777777" w:rsidTr="007C6E0B">
        <w:trPr>
          <w:trHeight w:val="408"/>
        </w:trPr>
        <w:tc>
          <w:tcPr>
            <w:cnfStyle w:val="001000000000" w:firstRow="0" w:lastRow="0" w:firstColumn="1" w:lastColumn="0" w:oddVBand="0" w:evenVBand="0" w:oddHBand="0" w:evenHBand="0" w:firstRowFirstColumn="0" w:firstRowLastColumn="0" w:lastRowFirstColumn="0" w:lastRowLastColumn="0"/>
            <w:tcW w:w="714" w:type="pct"/>
            <w:vAlign w:val="center"/>
          </w:tcPr>
          <w:p w14:paraId="794D6782" w14:textId="77777777" w:rsidR="00405203" w:rsidRPr="00AC4524" w:rsidRDefault="00405203" w:rsidP="00C54E61">
            <w:pPr>
              <w:jc w:val="center"/>
              <w:rPr>
                <w:i/>
                <w:iCs/>
              </w:rPr>
            </w:pPr>
            <w:r w:rsidRPr="00AC4524">
              <w:rPr>
                <w:i/>
                <w:iCs/>
              </w:rPr>
              <w:t>Manhattan</w:t>
            </w:r>
          </w:p>
        </w:tc>
        <w:tc>
          <w:tcPr>
            <w:tcW w:w="714" w:type="pct"/>
            <w:vAlign w:val="center"/>
          </w:tcPr>
          <w:p w14:paraId="2988E6CE"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0.8488</w:t>
            </w:r>
          </w:p>
        </w:tc>
        <w:tc>
          <w:tcPr>
            <w:tcW w:w="714" w:type="pct"/>
            <w:vAlign w:val="center"/>
          </w:tcPr>
          <w:p w14:paraId="040B3AFD"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0.8556</w:t>
            </w:r>
          </w:p>
        </w:tc>
        <w:tc>
          <w:tcPr>
            <w:tcW w:w="714" w:type="pct"/>
            <w:vAlign w:val="center"/>
          </w:tcPr>
          <w:p w14:paraId="3DE2C0B2"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0.8651</w:t>
            </w:r>
          </w:p>
        </w:tc>
        <w:tc>
          <w:tcPr>
            <w:tcW w:w="714" w:type="pct"/>
            <w:vAlign w:val="center"/>
          </w:tcPr>
          <w:p w14:paraId="3F073CC3"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0.8391</w:t>
            </w:r>
          </w:p>
        </w:tc>
        <w:tc>
          <w:tcPr>
            <w:tcW w:w="714" w:type="pct"/>
            <w:vAlign w:val="center"/>
          </w:tcPr>
          <w:p w14:paraId="13B2E55A"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0.8525</w:t>
            </w:r>
          </w:p>
        </w:tc>
        <w:tc>
          <w:tcPr>
            <w:tcW w:w="714" w:type="pct"/>
            <w:vAlign w:val="center"/>
          </w:tcPr>
          <w:p w14:paraId="51155F5F" w14:textId="77777777" w:rsidR="00405203" w:rsidRPr="00B22076" w:rsidRDefault="00405203" w:rsidP="00C54E61">
            <w:pPr>
              <w:jc w:val="center"/>
              <w:cnfStyle w:val="000000000000" w:firstRow="0" w:lastRow="0" w:firstColumn="0" w:lastColumn="0" w:oddVBand="0" w:evenVBand="0" w:oddHBand="0" w:evenHBand="0" w:firstRowFirstColumn="0" w:firstRowLastColumn="0" w:lastRowFirstColumn="0" w:lastRowLastColumn="0"/>
              <w:rPr>
                <w:b/>
                <w:bCs/>
              </w:rPr>
            </w:pPr>
            <w:r w:rsidRPr="00B22076">
              <w:rPr>
                <w:b/>
                <w:bCs/>
              </w:rPr>
              <w:t>k=7</w:t>
            </w:r>
          </w:p>
        </w:tc>
      </w:tr>
      <w:tr w:rsidR="00F071FA" w:rsidRPr="00405203" w14:paraId="7B2D72FD" w14:textId="77777777" w:rsidTr="007C6E0B">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714" w:type="pct"/>
            <w:vAlign w:val="center"/>
          </w:tcPr>
          <w:p w14:paraId="4D95670B" w14:textId="77777777" w:rsidR="00405203" w:rsidRPr="00AC4524" w:rsidRDefault="00405203" w:rsidP="00C54E61">
            <w:pPr>
              <w:jc w:val="center"/>
              <w:rPr>
                <w:i/>
                <w:iCs/>
              </w:rPr>
            </w:pPr>
            <w:r w:rsidRPr="00AC4524">
              <w:rPr>
                <w:i/>
                <w:iCs/>
              </w:rPr>
              <w:t>Chebyshev</w:t>
            </w:r>
          </w:p>
        </w:tc>
        <w:tc>
          <w:tcPr>
            <w:tcW w:w="714" w:type="pct"/>
            <w:vAlign w:val="center"/>
          </w:tcPr>
          <w:p w14:paraId="779EFC97"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0.8705</w:t>
            </w:r>
          </w:p>
        </w:tc>
        <w:tc>
          <w:tcPr>
            <w:tcW w:w="714" w:type="pct"/>
            <w:vAlign w:val="center"/>
          </w:tcPr>
          <w:p w14:paraId="294D26C4"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0.8658</w:t>
            </w:r>
          </w:p>
        </w:tc>
        <w:tc>
          <w:tcPr>
            <w:tcW w:w="714" w:type="pct"/>
            <w:vAlign w:val="center"/>
          </w:tcPr>
          <w:p w14:paraId="0FD4F510"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0.8551</w:t>
            </w:r>
          </w:p>
        </w:tc>
        <w:tc>
          <w:tcPr>
            <w:tcW w:w="714" w:type="pct"/>
            <w:vAlign w:val="center"/>
          </w:tcPr>
          <w:p w14:paraId="77CA21B4"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0.8463</w:t>
            </w:r>
          </w:p>
        </w:tc>
        <w:tc>
          <w:tcPr>
            <w:tcW w:w="714" w:type="pct"/>
            <w:vAlign w:val="center"/>
          </w:tcPr>
          <w:p w14:paraId="207BEDC1"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0.8421</w:t>
            </w:r>
          </w:p>
        </w:tc>
        <w:tc>
          <w:tcPr>
            <w:tcW w:w="714" w:type="pct"/>
            <w:vAlign w:val="center"/>
          </w:tcPr>
          <w:p w14:paraId="4D5CC63A" w14:textId="77777777" w:rsidR="00405203" w:rsidRPr="00B22076" w:rsidRDefault="00405203" w:rsidP="00C54E61">
            <w:pPr>
              <w:jc w:val="center"/>
              <w:cnfStyle w:val="000000100000" w:firstRow="0" w:lastRow="0" w:firstColumn="0" w:lastColumn="0" w:oddVBand="0" w:evenVBand="0" w:oddHBand="1" w:evenHBand="0" w:firstRowFirstColumn="0" w:firstRowLastColumn="0" w:lastRowFirstColumn="0" w:lastRowLastColumn="0"/>
              <w:rPr>
                <w:b/>
                <w:bCs/>
              </w:rPr>
            </w:pPr>
            <w:r w:rsidRPr="00B22076">
              <w:rPr>
                <w:b/>
                <w:bCs/>
              </w:rPr>
              <w:t>k=3</w:t>
            </w:r>
          </w:p>
        </w:tc>
      </w:tr>
    </w:tbl>
    <w:p w14:paraId="750EA8C1" w14:textId="77777777" w:rsidR="00CE34B7" w:rsidRPr="00CF2DA2" w:rsidRDefault="00CE34B7" w:rsidP="00CE34B7">
      <w:pPr>
        <w:spacing w:line="240" w:lineRule="auto"/>
        <w:jc w:val="both"/>
        <w:rPr>
          <w:sz w:val="2"/>
          <w:szCs w:val="2"/>
        </w:rPr>
      </w:pPr>
    </w:p>
    <w:p w14:paraId="4FC7D41D" w14:textId="4F54C42A" w:rsidR="00880C3F" w:rsidRPr="00AB5009" w:rsidRDefault="00AB5009" w:rsidP="00E731F4">
      <w:pPr>
        <w:pStyle w:val="ListParagraph"/>
        <w:numPr>
          <w:ilvl w:val="0"/>
          <w:numId w:val="1"/>
        </w:numPr>
        <w:spacing w:line="240" w:lineRule="auto"/>
        <w:ind w:left="284"/>
        <w:jc w:val="both"/>
        <w:rPr>
          <w:b/>
          <w:bCs/>
          <w:i/>
          <w:iCs/>
          <w:sz w:val="24"/>
          <w:szCs w:val="24"/>
        </w:rPr>
      </w:pPr>
      <w:r w:rsidRPr="00AB5009">
        <w:rPr>
          <w:b/>
          <w:bCs/>
          <w:i/>
          <w:iCs/>
          <w:sz w:val="24"/>
          <w:szCs w:val="24"/>
        </w:rPr>
        <w:lastRenderedPageBreak/>
        <w:t>How does performance change when classification is done one data for a single</w:t>
      </w:r>
      <w:r w:rsidRPr="00AB5009">
        <w:rPr>
          <w:b/>
          <w:bCs/>
          <w:i/>
          <w:iCs/>
          <w:sz w:val="24"/>
          <w:szCs w:val="24"/>
        </w:rPr>
        <w:t xml:space="preserve"> </w:t>
      </w:r>
      <w:r w:rsidRPr="00AB5009">
        <w:rPr>
          <w:b/>
          <w:bCs/>
          <w:i/>
          <w:iCs/>
          <w:sz w:val="24"/>
          <w:szCs w:val="24"/>
        </w:rPr>
        <w:t>gender alone, or when data from both genders are put together?</w:t>
      </w:r>
    </w:p>
    <w:p w14:paraId="7B91E512" w14:textId="4B91F603" w:rsidR="00B142FD" w:rsidRDefault="00B142FD" w:rsidP="00B142FD">
      <w:pPr>
        <w:spacing w:line="240" w:lineRule="auto"/>
        <w:jc w:val="both"/>
      </w:pPr>
      <w:r>
        <w:t>I modified the code so that I could separately evaluate the performance of the phoneme classification model on data from the male and female datasets, as well as on combined data from both genders.</w:t>
      </w:r>
      <w:r w:rsidR="00D802D4">
        <w:t xml:space="preserve"> </w:t>
      </w:r>
      <w:r>
        <w:t xml:space="preserve">It is interesting to note that the best performing k value for the male dataset was different from that of the female dataset and the combined dataset. This </w:t>
      </w:r>
      <w:r w:rsidR="00DE440C">
        <w:t>shows</w:t>
      </w:r>
      <w:r>
        <w:t xml:space="preserve"> that the optimal k value for phoneme classification depend</w:t>
      </w:r>
      <w:r w:rsidR="003B167F">
        <w:t>s</w:t>
      </w:r>
      <w:r>
        <w:t xml:space="preserve"> on the specific characteristics of the data being used.</w:t>
      </w:r>
    </w:p>
    <w:p w14:paraId="6150154E" w14:textId="270DD2BC" w:rsidR="00965F5F" w:rsidRDefault="00B142FD" w:rsidP="00B142FD">
      <w:pPr>
        <w:spacing w:line="240" w:lineRule="auto"/>
        <w:jc w:val="both"/>
      </w:pPr>
      <w:r>
        <w:t>Overall, it seems that combining data from both genders results in a slightly lower performance compared to using data from a single gender alone. However, the differences in performance are relatively small.</w:t>
      </w:r>
    </w:p>
    <w:p w14:paraId="32F64682" w14:textId="77777777" w:rsidR="00236305" w:rsidRPr="00F05D57" w:rsidRDefault="00236305" w:rsidP="00B142FD">
      <w:pPr>
        <w:spacing w:line="240" w:lineRule="auto"/>
        <w:jc w:val="both"/>
        <w:rPr>
          <w:sz w:val="2"/>
          <w:szCs w:val="2"/>
        </w:rPr>
      </w:pPr>
    </w:p>
    <w:tbl>
      <w:tblPr>
        <w:tblStyle w:val="GridTable5Dark-Accent3"/>
        <w:tblW w:w="5000" w:type="pct"/>
        <w:tblLook w:val="04A0" w:firstRow="1" w:lastRow="0" w:firstColumn="1" w:lastColumn="0" w:noHBand="0" w:noVBand="1"/>
      </w:tblPr>
      <w:tblGrid>
        <w:gridCol w:w="1288"/>
        <w:gridCol w:w="1288"/>
        <w:gridCol w:w="1288"/>
        <w:gridCol w:w="1288"/>
        <w:gridCol w:w="1288"/>
        <w:gridCol w:w="1288"/>
        <w:gridCol w:w="1288"/>
      </w:tblGrid>
      <w:tr w:rsidR="004B001A" w:rsidRPr="00E05BE5" w14:paraId="7AA6B9D5" w14:textId="77777777" w:rsidTr="00C509C1">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714" w:type="pct"/>
            <w:vAlign w:val="center"/>
          </w:tcPr>
          <w:p w14:paraId="4617D992" w14:textId="77777777" w:rsidR="004B001A" w:rsidRPr="00E05BE5" w:rsidRDefault="004B001A" w:rsidP="004B001A">
            <w:pPr>
              <w:jc w:val="center"/>
              <w:rPr>
                <w:i/>
                <w:iCs/>
              </w:rPr>
            </w:pPr>
            <w:r w:rsidRPr="00E05BE5">
              <w:rPr>
                <w:i/>
                <w:iCs/>
              </w:rPr>
              <w:t>Gender</w:t>
            </w:r>
          </w:p>
        </w:tc>
        <w:tc>
          <w:tcPr>
            <w:tcW w:w="714" w:type="pct"/>
            <w:vAlign w:val="center"/>
          </w:tcPr>
          <w:p w14:paraId="1C0299D9"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k=3 Average</w:t>
            </w:r>
          </w:p>
        </w:tc>
        <w:tc>
          <w:tcPr>
            <w:tcW w:w="714" w:type="pct"/>
            <w:vAlign w:val="center"/>
          </w:tcPr>
          <w:p w14:paraId="2AD4CB36"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k=5 Average</w:t>
            </w:r>
          </w:p>
        </w:tc>
        <w:tc>
          <w:tcPr>
            <w:tcW w:w="714" w:type="pct"/>
            <w:vAlign w:val="center"/>
          </w:tcPr>
          <w:p w14:paraId="4084A4FE"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k=7 Average</w:t>
            </w:r>
          </w:p>
        </w:tc>
        <w:tc>
          <w:tcPr>
            <w:tcW w:w="714" w:type="pct"/>
            <w:vAlign w:val="center"/>
          </w:tcPr>
          <w:p w14:paraId="3BBA7DF7"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k=9 Average</w:t>
            </w:r>
          </w:p>
        </w:tc>
        <w:tc>
          <w:tcPr>
            <w:tcW w:w="714" w:type="pct"/>
            <w:vAlign w:val="center"/>
          </w:tcPr>
          <w:p w14:paraId="7C7F3076"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k=11 Average</w:t>
            </w:r>
          </w:p>
        </w:tc>
        <w:tc>
          <w:tcPr>
            <w:tcW w:w="714" w:type="pct"/>
            <w:vAlign w:val="center"/>
          </w:tcPr>
          <w:p w14:paraId="367326DD" w14:textId="14135629"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 xml:space="preserve">Best </w:t>
            </w:r>
          </w:p>
        </w:tc>
      </w:tr>
      <w:tr w:rsidR="004B001A" w:rsidRPr="004B001A" w14:paraId="63DEA803" w14:textId="77777777" w:rsidTr="00C509C1">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14" w:type="pct"/>
            <w:vAlign w:val="center"/>
          </w:tcPr>
          <w:p w14:paraId="69342081" w14:textId="77777777" w:rsidR="004B001A" w:rsidRPr="00E05BE5" w:rsidRDefault="004B001A" w:rsidP="004B001A">
            <w:pPr>
              <w:jc w:val="center"/>
              <w:rPr>
                <w:i/>
                <w:iCs/>
              </w:rPr>
            </w:pPr>
            <w:r w:rsidRPr="00E05BE5">
              <w:rPr>
                <w:i/>
                <w:iCs/>
              </w:rPr>
              <w:t>Female</w:t>
            </w:r>
          </w:p>
        </w:tc>
        <w:tc>
          <w:tcPr>
            <w:tcW w:w="714" w:type="pct"/>
            <w:vAlign w:val="center"/>
          </w:tcPr>
          <w:p w14:paraId="0FCFE615"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0.875</w:t>
            </w:r>
          </w:p>
        </w:tc>
        <w:tc>
          <w:tcPr>
            <w:tcW w:w="714" w:type="pct"/>
            <w:vAlign w:val="center"/>
          </w:tcPr>
          <w:p w14:paraId="35BA78B7"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0.864</w:t>
            </w:r>
          </w:p>
        </w:tc>
        <w:tc>
          <w:tcPr>
            <w:tcW w:w="714" w:type="pct"/>
            <w:vAlign w:val="center"/>
          </w:tcPr>
          <w:p w14:paraId="4DB5CA17"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0.874</w:t>
            </w:r>
          </w:p>
        </w:tc>
        <w:tc>
          <w:tcPr>
            <w:tcW w:w="714" w:type="pct"/>
            <w:vAlign w:val="center"/>
          </w:tcPr>
          <w:p w14:paraId="5216A461"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0.854</w:t>
            </w:r>
          </w:p>
        </w:tc>
        <w:tc>
          <w:tcPr>
            <w:tcW w:w="714" w:type="pct"/>
            <w:vAlign w:val="center"/>
          </w:tcPr>
          <w:p w14:paraId="49ACF6C7"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0.855</w:t>
            </w:r>
          </w:p>
        </w:tc>
        <w:tc>
          <w:tcPr>
            <w:tcW w:w="714" w:type="pct"/>
            <w:vAlign w:val="center"/>
          </w:tcPr>
          <w:p w14:paraId="0B840C75" w14:textId="77E57073" w:rsidR="004B001A" w:rsidRPr="00B264C5" w:rsidRDefault="00F749D3" w:rsidP="004B001A">
            <w:pPr>
              <w:jc w:val="center"/>
              <w:cnfStyle w:val="000000100000" w:firstRow="0" w:lastRow="0" w:firstColumn="0" w:lastColumn="0" w:oddVBand="0" w:evenVBand="0" w:oddHBand="1" w:evenHBand="0" w:firstRowFirstColumn="0" w:firstRowLastColumn="0" w:lastRowFirstColumn="0" w:lastRowLastColumn="0"/>
              <w:rPr>
                <w:b/>
                <w:bCs/>
              </w:rPr>
            </w:pPr>
            <w:r w:rsidRPr="00B264C5">
              <w:rPr>
                <w:b/>
                <w:bCs/>
              </w:rPr>
              <w:t>K=</w:t>
            </w:r>
            <w:r w:rsidR="004B001A" w:rsidRPr="00B264C5">
              <w:rPr>
                <w:b/>
                <w:bCs/>
              </w:rPr>
              <w:t>3</w:t>
            </w:r>
          </w:p>
        </w:tc>
      </w:tr>
      <w:tr w:rsidR="004B001A" w:rsidRPr="004B001A" w14:paraId="752E1D53" w14:textId="77777777" w:rsidTr="00C509C1">
        <w:trPr>
          <w:trHeight w:val="314"/>
        </w:trPr>
        <w:tc>
          <w:tcPr>
            <w:cnfStyle w:val="001000000000" w:firstRow="0" w:lastRow="0" w:firstColumn="1" w:lastColumn="0" w:oddVBand="0" w:evenVBand="0" w:oddHBand="0" w:evenHBand="0" w:firstRowFirstColumn="0" w:firstRowLastColumn="0" w:lastRowFirstColumn="0" w:lastRowLastColumn="0"/>
            <w:tcW w:w="714" w:type="pct"/>
            <w:vAlign w:val="center"/>
          </w:tcPr>
          <w:p w14:paraId="6FE06E2D" w14:textId="77777777" w:rsidR="004B001A" w:rsidRPr="00E05BE5" w:rsidRDefault="004B001A" w:rsidP="004B001A">
            <w:pPr>
              <w:jc w:val="center"/>
              <w:rPr>
                <w:i/>
                <w:iCs/>
              </w:rPr>
            </w:pPr>
            <w:r w:rsidRPr="00E05BE5">
              <w:rPr>
                <w:i/>
                <w:iCs/>
              </w:rPr>
              <w:t>Male</w:t>
            </w:r>
          </w:p>
        </w:tc>
        <w:tc>
          <w:tcPr>
            <w:tcW w:w="714" w:type="pct"/>
            <w:vAlign w:val="center"/>
          </w:tcPr>
          <w:p w14:paraId="0FEFB48E"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0.834</w:t>
            </w:r>
          </w:p>
        </w:tc>
        <w:tc>
          <w:tcPr>
            <w:tcW w:w="714" w:type="pct"/>
            <w:vAlign w:val="center"/>
          </w:tcPr>
          <w:p w14:paraId="79EE56F7"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0.834</w:t>
            </w:r>
          </w:p>
        </w:tc>
        <w:tc>
          <w:tcPr>
            <w:tcW w:w="714" w:type="pct"/>
            <w:vAlign w:val="center"/>
          </w:tcPr>
          <w:p w14:paraId="478B4874"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0.866</w:t>
            </w:r>
          </w:p>
        </w:tc>
        <w:tc>
          <w:tcPr>
            <w:tcW w:w="714" w:type="pct"/>
            <w:vAlign w:val="center"/>
          </w:tcPr>
          <w:p w14:paraId="45675465"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0.877</w:t>
            </w:r>
          </w:p>
        </w:tc>
        <w:tc>
          <w:tcPr>
            <w:tcW w:w="714" w:type="pct"/>
            <w:vAlign w:val="center"/>
          </w:tcPr>
          <w:p w14:paraId="281D80C2"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0.855</w:t>
            </w:r>
          </w:p>
        </w:tc>
        <w:tc>
          <w:tcPr>
            <w:tcW w:w="714" w:type="pct"/>
            <w:vAlign w:val="center"/>
          </w:tcPr>
          <w:p w14:paraId="0EE152B2" w14:textId="78BC1BD3" w:rsidR="004B001A" w:rsidRPr="00B264C5" w:rsidRDefault="00F749D3" w:rsidP="004B001A">
            <w:pPr>
              <w:jc w:val="center"/>
              <w:cnfStyle w:val="000000000000" w:firstRow="0" w:lastRow="0" w:firstColumn="0" w:lastColumn="0" w:oddVBand="0" w:evenVBand="0" w:oddHBand="0" w:evenHBand="0" w:firstRowFirstColumn="0" w:firstRowLastColumn="0" w:lastRowFirstColumn="0" w:lastRowLastColumn="0"/>
              <w:rPr>
                <w:b/>
                <w:bCs/>
              </w:rPr>
            </w:pPr>
            <w:r w:rsidRPr="00B264C5">
              <w:rPr>
                <w:b/>
                <w:bCs/>
              </w:rPr>
              <w:t>K=</w:t>
            </w:r>
            <w:r w:rsidR="004B001A" w:rsidRPr="00B264C5">
              <w:rPr>
                <w:b/>
                <w:bCs/>
              </w:rPr>
              <w:t>9</w:t>
            </w:r>
          </w:p>
        </w:tc>
      </w:tr>
      <w:tr w:rsidR="004B001A" w:rsidRPr="00EC7013" w14:paraId="4B2CE5CA" w14:textId="77777777" w:rsidTr="00C509C1">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14" w:type="pct"/>
            <w:vAlign w:val="center"/>
          </w:tcPr>
          <w:p w14:paraId="0527EEDE" w14:textId="77777777" w:rsidR="004B001A" w:rsidRPr="00E05BE5" w:rsidRDefault="004B001A" w:rsidP="004B001A">
            <w:pPr>
              <w:jc w:val="center"/>
              <w:rPr>
                <w:i/>
                <w:iCs/>
              </w:rPr>
            </w:pPr>
            <w:r w:rsidRPr="00E05BE5">
              <w:rPr>
                <w:i/>
                <w:iCs/>
              </w:rPr>
              <w:t>Both</w:t>
            </w:r>
          </w:p>
        </w:tc>
        <w:tc>
          <w:tcPr>
            <w:tcW w:w="714" w:type="pct"/>
            <w:vAlign w:val="center"/>
          </w:tcPr>
          <w:p w14:paraId="68037BE9"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0.870</w:t>
            </w:r>
          </w:p>
        </w:tc>
        <w:tc>
          <w:tcPr>
            <w:tcW w:w="714" w:type="pct"/>
            <w:vAlign w:val="center"/>
          </w:tcPr>
          <w:p w14:paraId="68B57B80"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0.866</w:t>
            </w:r>
          </w:p>
        </w:tc>
        <w:tc>
          <w:tcPr>
            <w:tcW w:w="714" w:type="pct"/>
            <w:vAlign w:val="center"/>
          </w:tcPr>
          <w:p w14:paraId="154FBFE2"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0.855</w:t>
            </w:r>
          </w:p>
        </w:tc>
        <w:tc>
          <w:tcPr>
            <w:tcW w:w="714" w:type="pct"/>
            <w:vAlign w:val="center"/>
          </w:tcPr>
          <w:p w14:paraId="2F810789"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0.846</w:t>
            </w:r>
          </w:p>
        </w:tc>
        <w:tc>
          <w:tcPr>
            <w:tcW w:w="714" w:type="pct"/>
            <w:vAlign w:val="center"/>
          </w:tcPr>
          <w:p w14:paraId="040AE2B9"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0.842</w:t>
            </w:r>
          </w:p>
        </w:tc>
        <w:tc>
          <w:tcPr>
            <w:tcW w:w="714" w:type="pct"/>
            <w:vAlign w:val="center"/>
          </w:tcPr>
          <w:p w14:paraId="30A87F6A" w14:textId="0609D93B" w:rsidR="004B001A" w:rsidRPr="00B264C5" w:rsidRDefault="00F749D3" w:rsidP="004B001A">
            <w:pPr>
              <w:jc w:val="center"/>
              <w:cnfStyle w:val="000000100000" w:firstRow="0" w:lastRow="0" w:firstColumn="0" w:lastColumn="0" w:oddVBand="0" w:evenVBand="0" w:oddHBand="1" w:evenHBand="0" w:firstRowFirstColumn="0" w:firstRowLastColumn="0" w:lastRowFirstColumn="0" w:lastRowLastColumn="0"/>
              <w:rPr>
                <w:b/>
                <w:bCs/>
              </w:rPr>
            </w:pPr>
            <w:r w:rsidRPr="00B264C5">
              <w:rPr>
                <w:b/>
                <w:bCs/>
              </w:rPr>
              <w:t>K=</w:t>
            </w:r>
            <w:r w:rsidR="004B001A" w:rsidRPr="00B264C5">
              <w:rPr>
                <w:b/>
                <w:bCs/>
              </w:rPr>
              <w:t>3</w:t>
            </w:r>
          </w:p>
        </w:tc>
      </w:tr>
    </w:tbl>
    <w:p w14:paraId="48812873" w14:textId="524BEEE0" w:rsidR="00CE34B7" w:rsidRDefault="00CE34B7" w:rsidP="004B001A"/>
    <w:p w14:paraId="03CEC7F7" w14:textId="0A8AF6B2" w:rsidR="000C6E20" w:rsidRPr="00014732" w:rsidRDefault="00014732" w:rsidP="00BE7576">
      <w:pPr>
        <w:pStyle w:val="ListParagraph"/>
        <w:numPr>
          <w:ilvl w:val="0"/>
          <w:numId w:val="1"/>
        </w:numPr>
        <w:spacing w:line="240" w:lineRule="auto"/>
        <w:ind w:left="284"/>
        <w:jc w:val="both"/>
        <w:rPr>
          <w:b/>
          <w:bCs/>
          <w:i/>
          <w:iCs/>
          <w:sz w:val="24"/>
          <w:szCs w:val="24"/>
        </w:rPr>
      </w:pPr>
      <w:r w:rsidRPr="00014732">
        <w:rPr>
          <w:b/>
          <w:bCs/>
          <w:i/>
          <w:iCs/>
          <w:sz w:val="24"/>
          <w:szCs w:val="24"/>
        </w:rPr>
        <w:t>What are the vowel-based phonemes that produce the most confusion (base this off your confusion matrix)</w:t>
      </w:r>
    </w:p>
    <w:p w14:paraId="1FDE5B8C" w14:textId="38518FC1" w:rsidR="000C6E20" w:rsidRDefault="00180792" w:rsidP="000C6E20">
      <w:pPr>
        <w:spacing w:line="240" w:lineRule="auto"/>
        <w:jc w:val="both"/>
      </w:pPr>
      <w:r w:rsidRPr="00180792">
        <w:t>The analysis of the confusion matrix reveal</w:t>
      </w:r>
      <w:r w:rsidR="00807105">
        <w:t xml:space="preserve">s </w:t>
      </w:r>
      <w:r w:rsidR="00807105" w:rsidRPr="00807105">
        <w:t>that the phoneme "AE" from the word "had" had the highest frequency of false positives and false negatives, indicating the most confusion. On the other hand, the phoneme "UH" from the word "hood" had the lowest frequency of false positives and false negatives, indicating the least confusion. These findings suggest that certain phonemes may be more difficult to distinguish than others, and that this may be influenced by differences in pronunciation across accents or dialects</w:t>
      </w:r>
      <w:r w:rsidR="00012F9A">
        <w:t xml:space="preserve"> that were used for the </w:t>
      </w:r>
      <w:r w:rsidR="00E175E4">
        <w:t>feature</w:t>
      </w:r>
      <w:r w:rsidR="000444B7">
        <w:t xml:space="preserve"> extraction</w:t>
      </w:r>
      <w:r w:rsidR="00807105" w:rsidRPr="00807105">
        <w:t>.</w:t>
      </w:r>
    </w:p>
    <w:p w14:paraId="67B6CAED" w14:textId="77777777" w:rsidR="00B31673" w:rsidRPr="00F05D57" w:rsidRDefault="00B31673" w:rsidP="000C6E20">
      <w:pPr>
        <w:spacing w:line="240" w:lineRule="auto"/>
        <w:jc w:val="both"/>
        <w:rPr>
          <w:sz w:val="2"/>
          <w:szCs w:val="2"/>
        </w:rPr>
      </w:pPr>
    </w:p>
    <w:p w14:paraId="5831A689" w14:textId="77777777" w:rsidR="000C6E20" w:rsidRPr="00EC7013" w:rsidRDefault="000C6E20" w:rsidP="004B001A"/>
    <w:sectPr w:rsidR="000C6E20" w:rsidRPr="00EC7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07FC6"/>
    <w:multiLevelType w:val="hybridMultilevel"/>
    <w:tmpl w:val="C74897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3289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B7"/>
    <w:rsid w:val="00002958"/>
    <w:rsid w:val="00012F9A"/>
    <w:rsid w:val="00013EF7"/>
    <w:rsid w:val="00014732"/>
    <w:rsid w:val="00023E7C"/>
    <w:rsid w:val="00033247"/>
    <w:rsid w:val="000444B7"/>
    <w:rsid w:val="000849FB"/>
    <w:rsid w:val="0009132E"/>
    <w:rsid w:val="00093D9A"/>
    <w:rsid w:val="000B713C"/>
    <w:rsid w:val="000C6E20"/>
    <w:rsid w:val="00116B9C"/>
    <w:rsid w:val="001208BA"/>
    <w:rsid w:val="0012737A"/>
    <w:rsid w:val="00142DB7"/>
    <w:rsid w:val="00145305"/>
    <w:rsid w:val="00163B33"/>
    <w:rsid w:val="00180792"/>
    <w:rsid w:val="00184B42"/>
    <w:rsid w:val="001D4277"/>
    <w:rsid w:val="001D458C"/>
    <w:rsid w:val="001E23CD"/>
    <w:rsid w:val="001F494D"/>
    <w:rsid w:val="00236305"/>
    <w:rsid w:val="002555F8"/>
    <w:rsid w:val="00262305"/>
    <w:rsid w:val="0027017A"/>
    <w:rsid w:val="00271F80"/>
    <w:rsid w:val="002725B8"/>
    <w:rsid w:val="0027685C"/>
    <w:rsid w:val="00296720"/>
    <w:rsid w:val="002B1732"/>
    <w:rsid w:val="002D2EBA"/>
    <w:rsid w:val="002D69EA"/>
    <w:rsid w:val="002E1299"/>
    <w:rsid w:val="002E50CB"/>
    <w:rsid w:val="002F053B"/>
    <w:rsid w:val="003036DD"/>
    <w:rsid w:val="00330400"/>
    <w:rsid w:val="00337F1C"/>
    <w:rsid w:val="0034067E"/>
    <w:rsid w:val="0037012A"/>
    <w:rsid w:val="00372179"/>
    <w:rsid w:val="00376151"/>
    <w:rsid w:val="003B167F"/>
    <w:rsid w:val="003E33DD"/>
    <w:rsid w:val="003E7EE6"/>
    <w:rsid w:val="003F21E9"/>
    <w:rsid w:val="00405103"/>
    <w:rsid w:val="00405203"/>
    <w:rsid w:val="0044443D"/>
    <w:rsid w:val="004705B9"/>
    <w:rsid w:val="004A73C3"/>
    <w:rsid w:val="004B001A"/>
    <w:rsid w:val="004B09FF"/>
    <w:rsid w:val="004B3A55"/>
    <w:rsid w:val="004B71B9"/>
    <w:rsid w:val="004B7F26"/>
    <w:rsid w:val="004D2523"/>
    <w:rsid w:val="004D30C7"/>
    <w:rsid w:val="004E19BA"/>
    <w:rsid w:val="004E213F"/>
    <w:rsid w:val="00505247"/>
    <w:rsid w:val="005071AD"/>
    <w:rsid w:val="00520911"/>
    <w:rsid w:val="00531C10"/>
    <w:rsid w:val="0053688F"/>
    <w:rsid w:val="005930BD"/>
    <w:rsid w:val="005C5FAA"/>
    <w:rsid w:val="00611607"/>
    <w:rsid w:val="00623F61"/>
    <w:rsid w:val="00632F25"/>
    <w:rsid w:val="0063762D"/>
    <w:rsid w:val="00687530"/>
    <w:rsid w:val="00690631"/>
    <w:rsid w:val="006B5FB6"/>
    <w:rsid w:val="006B7E34"/>
    <w:rsid w:val="006C0879"/>
    <w:rsid w:val="006F3961"/>
    <w:rsid w:val="0071669E"/>
    <w:rsid w:val="007372CC"/>
    <w:rsid w:val="00755335"/>
    <w:rsid w:val="00775D56"/>
    <w:rsid w:val="007770A3"/>
    <w:rsid w:val="00793F73"/>
    <w:rsid w:val="0079405A"/>
    <w:rsid w:val="007B620B"/>
    <w:rsid w:val="007C6E0B"/>
    <w:rsid w:val="00807105"/>
    <w:rsid w:val="00830345"/>
    <w:rsid w:val="008377C2"/>
    <w:rsid w:val="008558FC"/>
    <w:rsid w:val="00871574"/>
    <w:rsid w:val="00871868"/>
    <w:rsid w:val="00871CC2"/>
    <w:rsid w:val="008760AC"/>
    <w:rsid w:val="00880C3F"/>
    <w:rsid w:val="00883CFA"/>
    <w:rsid w:val="00886508"/>
    <w:rsid w:val="00890973"/>
    <w:rsid w:val="0089569E"/>
    <w:rsid w:val="008E6CDA"/>
    <w:rsid w:val="0092043B"/>
    <w:rsid w:val="00920651"/>
    <w:rsid w:val="00952A44"/>
    <w:rsid w:val="009545C4"/>
    <w:rsid w:val="00954991"/>
    <w:rsid w:val="00965F5F"/>
    <w:rsid w:val="00971816"/>
    <w:rsid w:val="00976C07"/>
    <w:rsid w:val="0098014B"/>
    <w:rsid w:val="00982654"/>
    <w:rsid w:val="0099431F"/>
    <w:rsid w:val="009A4B5A"/>
    <w:rsid w:val="009C6C0A"/>
    <w:rsid w:val="009E07D3"/>
    <w:rsid w:val="009F75B7"/>
    <w:rsid w:val="00A3045B"/>
    <w:rsid w:val="00A32C35"/>
    <w:rsid w:val="00A331CB"/>
    <w:rsid w:val="00A35951"/>
    <w:rsid w:val="00A408B5"/>
    <w:rsid w:val="00A61685"/>
    <w:rsid w:val="00A61C4B"/>
    <w:rsid w:val="00A71CFA"/>
    <w:rsid w:val="00A840D3"/>
    <w:rsid w:val="00AA15FC"/>
    <w:rsid w:val="00AA5866"/>
    <w:rsid w:val="00AB151B"/>
    <w:rsid w:val="00AB5009"/>
    <w:rsid w:val="00AB6DFD"/>
    <w:rsid w:val="00AC4524"/>
    <w:rsid w:val="00AE36BF"/>
    <w:rsid w:val="00AF0CF4"/>
    <w:rsid w:val="00AF18E0"/>
    <w:rsid w:val="00B02DA1"/>
    <w:rsid w:val="00B142FD"/>
    <w:rsid w:val="00B20666"/>
    <w:rsid w:val="00B22076"/>
    <w:rsid w:val="00B23304"/>
    <w:rsid w:val="00B264C5"/>
    <w:rsid w:val="00B31673"/>
    <w:rsid w:val="00B3209A"/>
    <w:rsid w:val="00B412CE"/>
    <w:rsid w:val="00B5482C"/>
    <w:rsid w:val="00B566E7"/>
    <w:rsid w:val="00B86C6D"/>
    <w:rsid w:val="00B93DFB"/>
    <w:rsid w:val="00BA45AE"/>
    <w:rsid w:val="00BA7F49"/>
    <w:rsid w:val="00BB5771"/>
    <w:rsid w:val="00BE198F"/>
    <w:rsid w:val="00BE7576"/>
    <w:rsid w:val="00BF458D"/>
    <w:rsid w:val="00C04FA1"/>
    <w:rsid w:val="00C1772C"/>
    <w:rsid w:val="00C17FA6"/>
    <w:rsid w:val="00C31D59"/>
    <w:rsid w:val="00C4426F"/>
    <w:rsid w:val="00C509C1"/>
    <w:rsid w:val="00C54E61"/>
    <w:rsid w:val="00CB3E0C"/>
    <w:rsid w:val="00CD4181"/>
    <w:rsid w:val="00CD437F"/>
    <w:rsid w:val="00CE34B7"/>
    <w:rsid w:val="00CE4AD3"/>
    <w:rsid w:val="00CF2DA2"/>
    <w:rsid w:val="00D01A5B"/>
    <w:rsid w:val="00D221B7"/>
    <w:rsid w:val="00D72765"/>
    <w:rsid w:val="00D802D4"/>
    <w:rsid w:val="00DC23AB"/>
    <w:rsid w:val="00DC5F9F"/>
    <w:rsid w:val="00DD277C"/>
    <w:rsid w:val="00DE440C"/>
    <w:rsid w:val="00DE48DD"/>
    <w:rsid w:val="00E04F1A"/>
    <w:rsid w:val="00E05BE5"/>
    <w:rsid w:val="00E175E4"/>
    <w:rsid w:val="00E25F1C"/>
    <w:rsid w:val="00E34C56"/>
    <w:rsid w:val="00E731F4"/>
    <w:rsid w:val="00E80A05"/>
    <w:rsid w:val="00E8335F"/>
    <w:rsid w:val="00EA1876"/>
    <w:rsid w:val="00EA52C8"/>
    <w:rsid w:val="00EB4170"/>
    <w:rsid w:val="00EB6F70"/>
    <w:rsid w:val="00EC7013"/>
    <w:rsid w:val="00ED195F"/>
    <w:rsid w:val="00EF2AEE"/>
    <w:rsid w:val="00EF6719"/>
    <w:rsid w:val="00F05D57"/>
    <w:rsid w:val="00F071FA"/>
    <w:rsid w:val="00F21811"/>
    <w:rsid w:val="00F3637B"/>
    <w:rsid w:val="00F749D3"/>
    <w:rsid w:val="00F8604F"/>
    <w:rsid w:val="00FC2EDC"/>
    <w:rsid w:val="00FD4AD4"/>
    <w:rsid w:val="00FF4856"/>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AE9E"/>
  <w15:chartTrackingRefBased/>
  <w15:docId w15:val="{70CACDD7-8758-4652-9B25-DA1ED8DD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E2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F61"/>
    <w:pPr>
      <w:ind w:left="720"/>
      <w:contextualSpacing/>
    </w:pPr>
  </w:style>
  <w:style w:type="table" w:styleId="TableGrid">
    <w:name w:val="Table Grid"/>
    <w:basedOn w:val="TableNormal"/>
    <w:uiPriority w:val="39"/>
    <w:rsid w:val="00ED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B6D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2768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2768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1">
    <w:name w:val="Grid Table 7 Colorful Accent 1"/>
    <w:basedOn w:val="TableNormal"/>
    <w:uiPriority w:val="52"/>
    <w:rsid w:val="00A32C3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1">
    <w:name w:val="Grid Table 1 Light Accent 1"/>
    <w:basedOn w:val="TableNormal"/>
    <w:uiPriority w:val="46"/>
    <w:rsid w:val="00A32C3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DC23A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C23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6585">
      <w:bodyDiv w:val="1"/>
      <w:marLeft w:val="0"/>
      <w:marRight w:val="0"/>
      <w:marTop w:val="0"/>
      <w:marBottom w:val="0"/>
      <w:divBdr>
        <w:top w:val="none" w:sz="0" w:space="0" w:color="auto"/>
        <w:left w:val="none" w:sz="0" w:space="0" w:color="auto"/>
        <w:bottom w:val="none" w:sz="0" w:space="0" w:color="auto"/>
        <w:right w:val="none" w:sz="0" w:space="0" w:color="auto"/>
      </w:divBdr>
    </w:div>
    <w:div w:id="654921445">
      <w:bodyDiv w:val="1"/>
      <w:marLeft w:val="0"/>
      <w:marRight w:val="0"/>
      <w:marTop w:val="0"/>
      <w:marBottom w:val="0"/>
      <w:divBdr>
        <w:top w:val="none" w:sz="0" w:space="0" w:color="auto"/>
        <w:left w:val="none" w:sz="0" w:space="0" w:color="auto"/>
        <w:bottom w:val="none" w:sz="0" w:space="0" w:color="auto"/>
        <w:right w:val="none" w:sz="0" w:space="0" w:color="auto"/>
      </w:divBdr>
    </w:div>
    <w:div w:id="21320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211</cp:revision>
  <dcterms:created xsi:type="dcterms:W3CDTF">2023-05-03T08:24:00Z</dcterms:created>
  <dcterms:modified xsi:type="dcterms:W3CDTF">2023-05-03T14:23:00Z</dcterms:modified>
</cp:coreProperties>
</file>