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  <Override PartName="/word/header1.xml" ContentType="application/vnd.openxmlformats-officedocument.wordprocessingml.header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MrdFirm"/>
      </w:pPr>
      <w:r>
        <w:rPr/>
        <w:t xml:space="preserve">MERIDIAN ADVISORY</w:t>
      </w:r>
    </w:p>
    <w:p>
      <w:pPr>
        <w:pStyle w:val="MrdTitle"/>
      </w:pPr>
      <w:r>
        <w:rPr/>
        <w:t xml:space="preserve">Quarterly Business Review</w:t>
      </w:r>
    </w:p>
    <w:p>
      <w:pPr>
        <w:pStyle w:val="MrdMeta"/>
      </w:pPr>
      <w:r>
        <w:t xml:space="preserve">Prepared for </w:t>
      </w:r>
      <w:fldSimple w:instr=" MERGEFIELD client \* MERGEFORMAT ">
        <w:r>
          <w:t xml:space="preserve">«client»</w:t>
        </w:r>
      </w:fldSimple>
    </w:p>
    <w:p>
      <w:pPr>
        <w:pStyle w:val="MrdMeta"/>
      </w:pPr>
      <w:r>
        <w:t xml:space="preserve">Period </w:t>
      </w:r>
      <w:fldSimple w:instr=" MERGEFIELD period \* MERGEFORMAT ">
        <w:r>
          <w:t xml:space="preserve">«period»</w:t>
        </w:r>
      </w:fldSimple>
      <w:r>
        <w:t xml:space="preserve">   ·   Reference </w:t>
      </w:r>
      <w:fldSimple w:instr=" MERGEFIELD reference \* MERGEFORMAT ">
        <w:r>
          <w:t xml:space="preserve">«reference»</w:t>
        </w:r>
      </w:fldSimple>
    </w:p>
    <w:p>
      <w:pPr>
        <w:pStyle w:val="MrdMeta"/>
      </w:pPr>
      <w:r>
        <w:t xml:space="preserve">Issued </w:t>
      </w:r>
      <w:fldSimple w:instr=" MERGEFIELD prepared \* MERGEFORMAT ">
        <w:r>
          <w:t xml:space="preserve">«prepared»</w:t>
        </w:r>
      </w:fldSimple>
    </w:p>
    <w:p>
      <w:pPr>
        <w:pStyle w:val="MrdFactLabel"/>
      </w:pPr>
      <w:fldSimple w:instr=" MERGEFIELD contract_value \* MERGEFORMAT ">
        <w:r>
          <w:t xml:space="preserve">«contract_value»</w:t>
        </w:r>
      </w:fldSimple>
    </w:p>
    <w:p>
      <w:pPr>
        <w:pStyle w:val="MrdFactValue"/>
      </w:pPr>
      <w:fldSimple w:instr=" MERGEFIELD renewal_date \* MERGEFORMAT ">
        <w:r>
          <w:t xml:space="preserve">Contract runs to «renewal_date»</w:t>
        </w:r>
      </w:fldSimple>
    </w:p>
    <w:sdt>
      <w:sdtPr>
        <w:alias w:val="body"/>
        <w:tag w:val="body"/>
        <w:id w:val="223346"/>
        <w:richText/>
      </w:sdtPr>
      <w:sdtContent>
        <w:p>
          <w:r>
            <w:t>The report goes here.</w:t>
          </w:r>
        </w:p>
      </w:sdtContent>
    </w:sdt>
    <w:p>
      <w:pPr>
        <w:pStyle w:val="MrdMeta"/>
      </w:pPr>
      <w:r>
        <w:rPr/>
        <w:t xml:space="preserve">Meridian Advisory · Registered in Scotland · Confidential</w:t>
      </w:r>
    </w:p>
    <w:sectPr>
      <w:headerReference w:type="default" r:id="rId7"/>
      <w:pgSz w:orient="portrait" w:w="11906" w:h="16838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/>
    <w:r>
      <w:pict>
        <v:shape type="#_x0000_t75" stroked="f" style="width:130.3937007874pt; height:46.028976377953pt; margin-left:0pt; margin-top:0pt; mso-position-horizontal:left; mso-position-vertical:top; mso-position-horizontal-relative:char; mso-position-vertical-relative:line;">
          <v:imagedata r:id="rId1" o:title="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zoom w:percent="100"/>
  <w:hideSpellingErrors w:val="false"/>
  <w:hideGrammaticalErrors w:val="false"/>
  <w:trackRevisions w:val="false"/>
  <w:doNotTrackMoves w:val="false"/>
  <w:doNotTrackFormatting w:val="false"/>
  <w:defaultTabStop w:val="708"/>
  <w:hyphenationZone w:val="425"/>
  <w:evenAndOddHeaders w:val="false"/>
  <w:bookFoldPrinting w:val="false"/>
  <w:characterSpacingControl w:val="doNotCompress"/>
  <w:updateFields w:val="false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  <w:style w:type="paragraph" w:styleId="MrdTitle">
    <w:name w:val="MrdTitle"/>
    <w:basedOn w:val="Normal"/>
    <w:pPr>
      <w:spacing w:before="0" w:after="60"/>
    </w:pPr>
    <w:rPr>
      <w:rFonts w:ascii="Georgia" w:hAnsi="Georgia" w:eastAsia="Georgia" w:cs="Georgia"/>
      <w:b w:val="1"/>
      <w:bCs w:val="1"/>
      <w:color w:val="1B3A5C"/>
      <w:sz w:val="44"/>
      <w:szCs w:val="44"/>
    </w:rPr>
  </w:style>
  <w:style w:type="paragraph" w:styleId="MrdFirm">
    <w:name w:val="MrdFirm"/>
    <w:basedOn w:val="Normal"/>
    <w:pPr>
      <w:spacing w:before="0" w:after="320"/>
    </w:pPr>
    <w:rPr>
      <w:rFonts w:ascii="Georgia" w:hAnsi="Georgia" w:eastAsia="Georgia" w:cs="Georgia"/>
      <w:color w:val="7A8B99"/>
      <w:sz w:val="22"/>
      <w:szCs w:val="22"/>
    </w:rPr>
  </w:style>
  <w:style w:type="paragraph" w:styleId="MrdMeta">
    <w:name w:val="MrdMeta"/>
    <w:basedOn w:val="Normal"/>
    <w:pPr>
      <w:spacing w:before="0" w:after="40"/>
    </w:pPr>
    <w:rPr>
      <w:color w:val="55606B"/>
      <w:sz w:val="18"/>
      <w:szCs w:val="18"/>
    </w:rPr>
  </w:style>
  <w:style w:type="paragraph" w:styleId="MrdFactLabel">
    <w:name w:val="MrdFactLabel"/>
    <w:basedOn w:val="Normal"/>
    <w:pPr>
      <w:pBdr>
        <w:top w:val="single" w:sz="4" w:space="4" w:color="C9D4DE"/>
        <w:bottom w:val="single" w:sz="4" w:space="4" w:color="C9D4DE"/>
      </w:pBdr>
      <w:spacing w:before="0" w:after="0"/>
      <w:ind w:left="284" w:right="0" w:firstLine="0" w:hanging="0"/>
    </w:pPr>
    <w:rPr>
      <w:b w:val="1"/>
      <w:bCs w:val="1"/>
      <w:color w:val="1B3A5C"/>
      <w:sz w:val="20"/>
      <w:szCs w:val="20"/>
    </w:rPr>
  </w:style>
  <w:style w:type="paragraph" w:styleId="MrdFactValue">
    <w:name w:val="MrdFactValue"/>
    <w:basedOn w:val="Normal"/>
    <w:pPr>
      <w:spacing w:before="0" w:after="0"/>
      <w:ind w:left="284" w:right="0" w:firstLine="0" w:hanging="0"/>
    </w:pPr>
    <w:rPr>
      <w:color w:val="2A3540"/>
      <w:sz w:val="20"/>
      <w:szCs w:val="20"/>
    </w:rPr>
  </w:style>
  <w:style w:type="paragraph" w:styleId="MrdFactNote">
    <w:name w:val="MrdFactNote"/>
    <w:basedOn w:val="Normal"/>
    <w:pPr>
      <w:pBdr>
        <w:bottom w:val="single" w:sz="4" w:space="4" w:color="C9D4DE"/>
      </w:pBdr>
      <w:spacing w:before="0" w:after="160"/>
      <w:ind w:left="284" w:right="0" w:firstLine="0" w:hanging="0"/>
    </w:pPr>
    <w:rPr>
      <w:i w:val="1"/>
      <w:iCs w:val="1"/>
      <w:color w:val="7A8B99"/>
      <w:sz w:val="18"/>
      <w:szCs w:val="18"/>
    </w:rPr>
  </w:style>
  <w:style w:type="paragraph" w:styleId="MrdBody">
    <w:name w:val="MrdBody"/>
    <w:basedOn w:val="Normal"/>
    <w:pPr>
      <w:spacing w:before="0" w:after="160"/>
    </w:pPr>
    <w:rPr>
      <w:color w:val="2A3540"/>
      <w:sz w:val="21"/>
      <w:szCs w:val="21"/>
    </w:rPr>
  </w:style>
  <w:style w:type="paragraph" w:styleId="MrdHeading1">
    <w:name w:val="MrdHeading1"/>
    <w:basedOn w:val="Normal"/>
    <w:pPr>
      <w:keepNext w:val="1"/>
      <w:spacing w:before="320" w:after="140"/>
    </w:pPr>
    <w:rPr>
      <w:rFonts w:ascii="Georgia" w:hAnsi="Georgia" w:eastAsia="Georgia" w:cs="Georgia"/>
      <w:b w:val="1"/>
      <w:bCs w:val="1"/>
      <w:color w:val="1B3A5C"/>
      <w:sz w:val="32"/>
      <w:szCs w:val="32"/>
    </w:rPr>
  </w:style>
  <w:style w:type="paragraph" w:styleId="MrdHeading2">
    <w:name w:val="MrdHeading2"/>
    <w:basedOn w:val="Normal"/>
    <w:pPr>
      <w:keepNext w:val="1"/>
      <w:spacing w:before="260" w:after="110"/>
    </w:pPr>
    <w:rPr>
      <w:rFonts w:ascii="Georgia" w:hAnsi="Georgia" w:eastAsia="Georgia" w:cs="Georgia"/>
      <w:b w:val="1"/>
      <w:bCs w:val="1"/>
      <w:color w:val="1B3A5C"/>
      <w:sz w:val="26"/>
      <w:szCs w:val="26"/>
    </w:rPr>
  </w:style>
  <w:style w:type="paragraph" w:styleId="MrdHeading3">
    <w:name w:val="MrdHeading3"/>
    <w:basedOn w:val="Normal"/>
    <w:pPr>
      <w:keepNext w:val="1"/>
      <w:spacing w:before="200" w:after="90"/>
    </w:pPr>
    <w:rPr>
      <w:rFonts w:ascii="Georgia" w:hAnsi="Georgia" w:eastAsia="Georgia" w:cs="Georgia"/>
      <w:b w:val="1"/>
      <w:bCs w:val="1"/>
      <w:color w:val="2E5F86"/>
      <w:sz w:val="22"/>
      <w:szCs w:val="22"/>
    </w:rPr>
  </w:style>
  <w:style w:type="paragraph" w:styleId="MrdQuote">
    <w:name w:val="MrdQuote"/>
    <w:basedOn w:val="Normal"/>
    <w:pPr>
      <w:pBdr>
        <w:left w:val="single" w:sz="12" w:space="4" w:color="1B3A5C"/>
      </w:pBdr>
      <w:spacing w:before="160" w:after="180"/>
      <w:ind w:left="454" w:right="454" w:firstLine="0" w:hanging="0"/>
    </w:pPr>
    <w:rPr>
      <w:i w:val="1"/>
      <w:iCs w:val="1"/>
      <w:color w:val="55606B"/>
    </w:rPr>
  </w:style>
  <w:style w:type="character">
    <w:name w:val="MrdCode"/>
    <w:rPr>
      <w:rFonts w:ascii="Consolas" w:hAnsi="Consolas" w:eastAsia="Consolas" w:cs="Consolas"/>
      <w:color w:val="1F3864"/>
      <w:sz w:val="18"/>
      <w:szCs w:val="18"/>
    </w:rPr>
  </w:style>
  <w:style w:type="paragraph" w:styleId="MrdCodeBlock">
    <w:name w:val="MrdCodeBlock"/>
    <w:basedOn w:val="Normal"/>
    <w:pPr>
      <w:shd w:val="clear" w:fill="F4F6F8"/>
      <w:spacing w:before="120" w:after="140"/>
      <w:ind w:left="227" w:right="0" w:firstLine="0" w:hanging="0"/>
    </w:pPr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header" Target="header1.xml"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header1_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2026-10-30T16:28:11+00:00</dcterms:created>
  <dcterms:modified xsi:type="dcterms:W3CDTF">2026-10-30T16:28:11+00:00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