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InvoiceTitle"/>
      </w:pPr>
      <w:r>
        <w:rPr/>
        <w:t xml:space="preserve">INVOICE</w:t>
      </w:r>
    </w:p>
    <w:p>
      <w:pPr>
        <w:pStyle w:val="InvoiceMeta"/>
      </w:pPr>
      <w:r>
        <w:t xml:space="preserve">No. </w:t>
      </w:r>
      <w:fldSimple w:instr=" MERGEFIELD number \* MERGEFORMAT ">
        <w:r>
          <w:t xml:space="preserve">«number»</w:t>
        </w:r>
      </w:fldSimple>
      <w:r>
        <w:t xml:space="preserve">   ·   Issued for </w:t>
      </w:r>
      <w:fldSimple w:instr=" MERGEFIELD customer \* MERGEFORMAT ">
        <w:r>
          <w:t xml:space="preserve">«customer»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sectPr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character">
    <w:name w:val="InvoiceTitle"/>
    <w:rPr>
      <w:color w:val="1B3A5C"/>
      <w:sz w:val="48"/>
      <w:szCs w:val="48"/>
      <w:b w:val="1"/>
      <w:bCs w:val="1"/>
    </w:rPr>
  </w:style>
  <w:style w:type="character">
    <w:name w:val="InvoiceMeta"/>
    <w:rPr>
      <w:color w:val="55606B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2026-10-12T16:09:45+00:00</dcterms:created>
  <dcterms:modified xsi:type="dcterms:W3CDTF">2026-10-12T16:09:45+00:00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