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4D302" w14:textId="3CA2E675" w:rsidR="00C6487C" w:rsidRDefault="00C6487C" w:rsidP="00E2264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Internal Validity Graphs and Tests for the Test-VM</w:t>
      </w:r>
    </w:p>
    <w:p w14:paraId="506FF13E" w14:textId="7186B016" w:rsidR="00301D2F" w:rsidRDefault="00301D2F" w:rsidP="00E2264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</w:p>
    <w:p w14:paraId="5C4BABDD" w14:textId="67EC2106" w:rsidR="00E22648" w:rsidRPr="00A22418" w:rsidRDefault="00C6487C" w:rsidP="00301D2F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1.   </w:t>
      </w:r>
      <w:r w:rsidR="00A22418" w:rsidRPr="00A22418">
        <w:rPr>
          <w:rFonts w:ascii="Tahoma" w:hAnsi="Tahoma" w:cs="Tahoma"/>
          <w:sz w:val="28"/>
          <w:szCs w:val="28"/>
        </w:rPr>
        <w:t xml:space="preserve">Test VM </w:t>
      </w:r>
      <w:r w:rsidR="00301D2F">
        <w:rPr>
          <w:rFonts w:ascii="Tahoma" w:hAnsi="Tahoma" w:cs="Tahoma"/>
          <w:sz w:val="28"/>
          <w:szCs w:val="28"/>
        </w:rPr>
        <w:t>S-Plus/R output</w:t>
      </w:r>
      <w:r w:rsidR="00A22418" w:rsidRPr="00A22418">
        <w:rPr>
          <w:rFonts w:ascii="Tahoma" w:hAnsi="Tahoma" w:cs="Tahoma"/>
          <w:sz w:val="28"/>
          <w:szCs w:val="28"/>
        </w:rPr>
        <w:t>:</w:t>
      </w:r>
    </w:p>
    <w:p w14:paraId="5A5E777F" w14:textId="77777777" w:rsidR="00A22418" w:rsidRDefault="00A22418" w:rsidP="00E22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E0D2AFB" w14:textId="77777777" w:rsidR="00E22648" w:rsidRDefault="00E22648" w:rsidP="00E22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*** Linear Model ***</w:t>
      </w:r>
    </w:p>
    <w:p w14:paraId="3A36B607" w14:textId="77777777" w:rsidR="00E22648" w:rsidRDefault="00E22648" w:rsidP="00E22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FF1F206" w14:textId="77777777" w:rsidR="00E22648" w:rsidRPr="00C17481" w:rsidRDefault="00E22648" w:rsidP="00E22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7481">
        <w:rPr>
          <w:rFonts w:ascii="Courier New" w:hAnsi="Courier New" w:cs="Courier New"/>
          <w:sz w:val="18"/>
          <w:szCs w:val="18"/>
        </w:rPr>
        <w:t xml:space="preserve">Call: </w:t>
      </w:r>
      <w:proofErr w:type="spellStart"/>
      <w:r w:rsidRPr="00C17481">
        <w:rPr>
          <w:rFonts w:ascii="Courier New" w:hAnsi="Courier New" w:cs="Courier New"/>
          <w:sz w:val="18"/>
          <w:szCs w:val="18"/>
        </w:rPr>
        <w:t>lm</w:t>
      </w:r>
      <w:proofErr w:type="spellEnd"/>
      <w:r w:rsidRPr="00C17481">
        <w:rPr>
          <w:rFonts w:ascii="Courier New" w:hAnsi="Courier New" w:cs="Courier New"/>
          <w:sz w:val="18"/>
          <w:szCs w:val="18"/>
        </w:rPr>
        <w:t xml:space="preserve">(formula = </w:t>
      </w:r>
      <w:proofErr w:type="spellStart"/>
      <w:r w:rsidRPr="00C17481">
        <w:rPr>
          <w:rFonts w:ascii="Courier New" w:hAnsi="Courier New" w:cs="Courier New"/>
          <w:sz w:val="18"/>
          <w:szCs w:val="18"/>
        </w:rPr>
        <w:t>LnPrice</w:t>
      </w:r>
      <w:proofErr w:type="spellEnd"/>
      <w:r w:rsidRPr="00C17481">
        <w:rPr>
          <w:rFonts w:ascii="Courier New" w:hAnsi="Courier New" w:cs="Courier New"/>
          <w:sz w:val="18"/>
          <w:szCs w:val="18"/>
        </w:rPr>
        <w:t xml:space="preserve"> ~ X + </w:t>
      </w:r>
      <w:proofErr w:type="spellStart"/>
      <w:r w:rsidRPr="00C17481">
        <w:rPr>
          <w:rFonts w:ascii="Courier New" w:hAnsi="Courier New" w:cs="Courier New"/>
          <w:sz w:val="18"/>
          <w:szCs w:val="18"/>
        </w:rPr>
        <w:t>TimeYear</w:t>
      </w:r>
      <w:proofErr w:type="spellEnd"/>
      <w:r w:rsidRPr="00C17481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r w:rsidRPr="00C17481">
        <w:rPr>
          <w:rFonts w:ascii="Courier New" w:hAnsi="Courier New" w:cs="Courier New"/>
          <w:sz w:val="18"/>
          <w:szCs w:val="18"/>
        </w:rPr>
        <w:t>LivingArea</w:t>
      </w:r>
      <w:proofErr w:type="spellEnd"/>
      <w:r w:rsidRPr="00C17481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r w:rsidRPr="00C17481">
        <w:rPr>
          <w:rFonts w:ascii="Courier New" w:hAnsi="Courier New" w:cs="Courier New"/>
          <w:sz w:val="18"/>
          <w:szCs w:val="18"/>
        </w:rPr>
        <w:t>NMLivArea</w:t>
      </w:r>
      <w:proofErr w:type="spellEnd"/>
      <w:r w:rsidRPr="00C17481">
        <w:rPr>
          <w:rFonts w:ascii="Courier New" w:hAnsi="Courier New" w:cs="Courier New"/>
          <w:sz w:val="18"/>
          <w:szCs w:val="18"/>
        </w:rPr>
        <w:t xml:space="preserve"> + Baths + </w:t>
      </w:r>
    </w:p>
    <w:p w14:paraId="5FDEB4F5" w14:textId="77777777" w:rsidR="00E22648" w:rsidRPr="00C17481" w:rsidRDefault="00E22648" w:rsidP="00E22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7481">
        <w:rPr>
          <w:rFonts w:ascii="Courier New" w:hAnsi="Courier New" w:cs="Courier New"/>
          <w:sz w:val="18"/>
          <w:szCs w:val="18"/>
        </w:rPr>
        <w:tab/>
      </w:r>
      <w:proofErr w:type="spellStart"/>
      <w:r w:rsidRPr="00C17481">
        <w:rPr>
          <w:rFonts w:ascii="Courier New" w:hAnsi="Courier New" w:cs="Courier New"/>
          <w:sz w:val="18"/>
          <w:szCs w:val="18"/>
        </w:rPr>
        <w:t>CedarHts</w:t>
      </w:r>
      <w:proofErr w:type="spellEnd"/>
      <w:r w:rsidRPr="00C17481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r w:rsidRPr="00C17481">
        <w:rPr>
          <w:rFonts w:ascii="Courier New" w:hAnsi="Courier New" w:cs="Courier New"/>
          <w:sz w:val="18"/>
          <w:szCs w:val="18"/>
        </w:rPr>
        <w:t>TestScore</w:t>
      </w:r>
      <w:proofErr w:type="spellEnd"/>
      <w:r w:rsidRPr="00C17481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r w:rsidRPr="00C17481">
        <w:rPr>
          <w:rFonts w:ascii="Courier New" w:hAnsi="Courier New" w:cs="Courier New"/>
          <w:sz w:val="18"/>
          <w:szCs w:val="18"/>
        </w:rPr>
        <w:t>MedAge</w:t>
      </w:r>
      <w:proofErr w:type="spellEnd"/>
      <w:r w:rsidRPr="00C17481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r w:rsidRPr="00C17481">
        <w:rPr>
          <w:rFonts w:ascii="Courier New" w:hAnsi="Courier New" w:cs="Courier New"/>
          <w:sz w:val="18"/>
          <w:szCs w:val="18"/>
        </w:rPr>
        <w:t>MedRent</w:t>
      </w:r>
      <w:proofErr w:type="spellEnd"/>
      <w:r w:rsidRPr="00C17481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r w:rsidRPr="00C17481">
        <w:rPr>
          <w:rFonts w:ascii="Courier New" w:hAnsi="Courier New" w:cs="Courier New"/>
          <w:sz w:val="18"/>
          <w:szCs w:val="18"/>
        </w:rPr>
        <w:t>MedIncome</w:t>
      </w:r>
      <w:proofErr w:type="spellEnd"/>
      <w:r w:rsidRPr="00C17481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r w:rsidRPr="00C17481">
        <w:rPr>
          <w:rFonts w:ascii="Courier New" w:hAnsi="Courier New" w:cs="Courier New"/>
          <w:sz w:val="18"/>
          <w:szCs w:val="18"/>
        </w:rPr>
        <w:t>PovRate</w:t>
      </w:r>
      <w:proofErr w:type="spellEnd"/>
      <w:r w:rsidRPr="00C17481">
        <w:rPr>
          <w:rFonts w:ascii="Courier New" w:hAnsi="Courier New" w:cs="Courier New"/>
          <w:sz w:val="18"/>
          <w:szCs w:val="18"/>
        </w:rPr>
        <w:t xml:space="preserve"> + </w:t>
      </w:r>
    </w:p>
    <w:p w14:paraId="7DD1009A" w14:textId="77777777" w:rsidR="00E22648" w:rsidRPr="00C17481" w:rsidRDefault="00E22648" w:rsidP="00E22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7481">
        <w:rPr>
          <w:rFonts w:ascii="Courier New" w:hAnsi="Courier New" w:cs="Courier New"/>
          <w:sz w:val="18"/>
          <w:szCs w:val="18"/>
        </w:rPr>
        <w:tab/>
      </w:r>
      <w:proofErr w:type="spellStart"/>
      <w:r w:rsidRPr="00C17481">
        <w:rPr>
          <w:rFonts w:ascii="Courier New" w:hAnsi="Courier New" w:cs="Courier New"/>
          <w:sz w:val="18"/>
          <w:szCs w:val="18"/>
        </w:rPr>
        <w:t>InvDistUNI</w:t>
      </w:r>
      <w:proofErr w:type="spellEnd"/>
      <w:r w:rsidRPr="00C17481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r w:rsidRPr="00C17481">
        <w:rPr>
          <w:rFonts w:ascii="Courier New" w:hAnsi="Courier New" w:cs="Courier New"/>
          <w:sz w:val="18"/>
          <w:szCs w:val="18"/>
        </w:rPr>
        <w:t>InvDistRoad</w:t>
      </w:r>
      <w:proofErr w:type="spellEnd"/>
      <w:r w:rsidRPr="00C17481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r w:rsidRPr="00C17481">
        <w:rPr>
          <w:rFonts w:ascii="Courier New" w:hAnsi="Courier New" w:cs="Courier New"/>
          <w:sz w:val="18"/>
          <w:szCs w:val="18"/>
        </w:rPr>
        <w:t>InvDistHS</w:t>
      </w:r>
      <w:proofErr w:type="spellEnd"/>
      <w:r w:rsidRPr="00C17481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r w:rsidRPr="00C17481">
        <w:rPr>
          <w:rFonts w:ascii="Courier New" w:hAnsi="Courier New" w:cs="Courier New"/>
          <w:sz w:val="18"/>
          <w:szCs w:val="18"/>
        </w:rPr>
        <w:t>InvDistRiver</w:t>
      </w:r>
      <w:proofErr w:type="spellEnd"/>
      <w:r w:rsidRPr="00C17481">
        <w:rPr>
          <w:rFonts w:ascii="Courier New" w:hAnsi="Courier New" w:cs="Courier New"/>
          <w:sz w:val="18"/>
          <w:szCs w:val="18"/>
        </w:rPr>
        <w:t xml:space="preserve">, data = </w:t>
      </w:r>
      <w:proofErr w:type="spellStart"/>
      <w:r w:rsidRPr="00C17481">
        <w:rPr>
          <w:rFonts w:ascii="Courier New" w:hAnsi="Courier New" w:cs="Courier New"/>
          <w:sz w:val="18"/>
          <w:szCs w:val="18"/>
        </w:rPr>
        <w:t>PLSData</w:t>
      </w:r>
      <w:proofErr w:type="spellEnd"/>
      <w:r w:rsidRPr="00C17481">
        <w:rPr>
          <w:rFonts w:ascii="Courier New" w:hAnsi="Courier New" w:cs="Courier New"/>
          <w:sz w:val="18"/>
          <w:szCs w:val="18"/>
        </w:rPr>
        <w:t>,</w:t>
      </w:r>
    </w:p>
    <w:p w14:paraId="56111FD6" w14:textId="77777777" w:rsidR="00E22648" w:rsidRPr="00C17481" w:rsidRDefault="00E22648" w:rsidP="00E22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7481">
        <w:rPr>
          <w:rFonts w:ascii="Courier New" w:hAnsi="Courier New" w:cs="Courier New"/>
          <w:sz w:val="18"/>
          <w:szCs w:val="18"/>
        </w:rPr>
        <w:tab/>
      </w:r>
      <w:proofErr w:type="spellStart"/>
      <w:r w:rsidRPr="00C17481">
        <w:rPr>
          <w:rFonts w:ascii="Courier New" w:hAnsi="Courier New" w:cs="Courier New"/>
          <w:sz w:val="18"/>
          <w:szCs w:val="18"/>
        </w:rPr>
        <w:t>na.action</w:t>
      </w:r>
      <w:proofErr w:type="spellEnd"/>
      <w:r w:rsidRPr="00C17481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C17481">
        <w:rPr>
          <w:rFonts w:ascii="Courier New" w:hAnsi="Courier New" w:cs="Courier New"/>
          <w:sz w:val="18"/>
          <w:szCs w:val="18"/>
        </w:rPr>
        <w:t>na.exclude</w:t>
      </w:r>
      <w:proofErr w:type="spellEnd"/>
      <w:r w:rsidRPr="00C17481">
        <w:rPr>
          <w:rFonts w:ascii="Courier New" w:hAnsi="Courier New" w:cs="Courier New"/>
          <w:sz w:val="18"/>
          <w:szCs w:val="18"/>
        </w:rPr>
        <w:t>)</w:t>
      </w:r>
    </w:p>
    <w:p w14:paraId="69FF3360" w14:textId="77777777" w:rsidR="00E22648" w:rsidRDefault="00E22648" w:rsidP="00E22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17481">
        <w:rPr>
          <w:rFonts w:ascii="Courier New" w:hAnsi="Courier New" w:cs="Courier New"/>
          <w:sz w:val="18"/>
          <w:szCs w:val="18"/>
        </w:rPr>
        <w:t>Residuals:</w:t>
      </w:r>
    </w:p>
    <w:p w14:paraId="7E62D385" w14:textId="77777777" w:rsidR="00E22648" w:rsidRDefault="00E22648" w:rsidP="00E22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Min       1Q  Median      3Q    Max </w:t>
      </w:r>
    </w:p>
    <w:p w14:paraId="305999DE" w14:textId="77777777" w:rsidR="00E22648" w:rsidRDefault="00E22648" w:rsidP="00E22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-0.4039 -0.09438 0.01523 0.06235 0.2866</w:t>
      </w:r>
    </w:p>
    <w:p w14:paraId="7870998F" w14:textId="77777777" w:rsidR="00E22648" w:rsidRDefault="00E22648" w:rsidP="00E22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2C000D5" w14:textId="77777777" w:rsidR="00E22648" w:rsidRDefault="00E22648" w:rsidP="00E22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Coefficients:</w:t>
      </w:r>
    </w:p>
    <w:p w14:paraId="6AECA4D9" w14:textId="77777777" w:rsidR="00E22648" w:rsidRDefault="00E22648" w:rsidP="00E22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Value  Std. Error     t value    </w:t>
      </w:r>
      <w:proofErr w:type="spellStart"/>
      <w:r>
        <w:rPr>
          <w:rFonts w:ascii="Courier New" w:hAnsi="Courier New" w:cs="Courier New"/>
          <w:sz w:val="18"/>
          <w:szCs w:val="18"/>
        </w:rPr>
        <w:t>Pr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(&gt;|t|) </w:t>
      </w:r>
    </w:p>
    <w:p w14:paraId="137CFEE3" w14:textId="77777777" w:rsidR="00E22648" w:rsidRDefault="00E22648" w:rsidP="00E22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(Intercept)  -1793.3855    541.4910     -3.3119      0.0021</w:t>
      </w:r>
    </w:p>
    <w:p w14:paraId="3D4B0D3A" w14:textId="77777777" w:rsidR="00E22648" w:rsidRDefault="00E22648" w:rsidP="00E22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X      0.0003      0.0001      3.3382      0.0019</w:t>
      </w:r>
    </w:p>
    <w:p w14:paraId="03473DD8" w14:textId="77777777" w:rsidR="00E22648" w:rsidRDefault="00E22648" w:rsidP="00E22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sz w:val="18"/>
          <w:szCs w:val="18"/>
        </w:rPr>
        <w:t>TimeYear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0.2424      0.1145      2.1167      0.0411</w:t>
      </w:r>
    </w:p>
    <w:p w14:paraId="5F1C3DCA" w14:textId="77777777" w:rsidR="00E22648" w:rsidRDefault="00E22648" w:rsidP="00E22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LivingArea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0.0005      0.0001      3.8586      0.0004</w:t>
      </w:r>
    </w:p>
    <w:p w14:paraId="597B62AC" w14:textId="77777777" w:rsidR="00E22648" w:rsidRDefault="00E22648" w:rsidP="00E22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>
        <w:rPr>
          <w:rFonts w:ascii="Courier New" w:hAnsi="Courier New" w:cs="Courier New"/>
          <w:sz w:val="18"/>
          <w:szCs w:val="18"/>
        </w:rPr>
        <w:t>NMLivArea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0.0002      0.0001      2.3067      0.0268</w:t>
      </w:r>
    </w:p>
    <w:p w14:paraId="6D854DBA" w14:textId="77777777" w:rsidR="00E22648" w:rsidRDefault="00E22648" w:rsidP="00E22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Baths      0.1694      0.0835      2.0280      0.0498</w:t>
      </w:r>
    </w:p>
    <w:p w14:paraId="2E03D255" w14:textId="77777777" w:rsidR="00E22648" w:rsidRDefault="00E22648" w:rsidP="00E22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sz w:val="18"/>
          <w:szCs w:val="18"/>
        </w:rPr>
        <w:t>CedarHts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-0.3985      0.1184     -3.3666      0.0018</w:t>
      </w:r>
    </w:p>
    <w:p w14:paraId="63A8C0CC" w14:textId="77777777" w:rsidR="00E22648" w:rsidRDefault="00E22648" w:rsidP="00E22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>
        <w:rPr>
          <w:rFonts w:ascii="Courier New" w:hAnsi="Courier New" w:cs="Courier New"/>
          <w:sz w:val="18"/>
          <w:szCs w:val="18"/>
        </w:rPr>
        <w:t>TestScore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-0.0045      0.0024     -1.8640      0.0703</w:t>
      </w:r>
    </w:p>
    <w:p w14:paraId="5BF93B9B" w14:textId="77777777" w:rsidR="00E22648" w:rsidRDefault="00E22648" w:rsidP="00E22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>
        <w:rPr>
          <w:rFonts w:ascii="Courier New" w:hAnsi="Courier New" w:cs="Courier New"/>
          <w:sz w:val="18"/>
          <w:szCs w:val="18"/>
        </w:rPr>
        <w:t>MedAge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-0.0493      0.0212     -2.3288      0.0254</w:t>
      </w:r>
    </w:p>
    <w:p w14:paraId="03709FED" w14:textId="77777777" w:rsidR="00E22648" w:rsidRDefault="00E22648" w:rsidP="00E22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>
        <w:rPr>
          <w:rFonts w:ascii="Courier New" w:hAnsi="Courier New" w:cs="Courier New"/>
          <w:sz w:val="18"/>
          <w:szCs w:val="18"/>
        </w:rPr>
        <w:t>MedRent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-0.0011      0.0006     -1.6940      0.0987</w:t>
      </w:r>
    </w:p>
    <w:p w14:paraId="12B3E8D2" w14:textId="77777777" w:rsidR="00E22648" w:rsidRDefault="00E22648" w:rsidP="00E22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>
        <w:rPr>
          <w:rFonts w:ascii="Courier New" w:hAnsi="Courier New" w:cs="Courier New"/>
          <w:sz w:val="18"/>
          <w:szCs w:val="18"/>
        </w:rPr>
        <w:t>MedIncome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0.0409      0.0166      2.4584      0.0188</w:t>
      </w:r>
    </w:p>
    <w:p w14:paraId="1AF769BA" w14:textId="77777777" w:rsidR="00E22648" w:rsidRDefault="00E22648" w:rsidP="00E22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>
        <w:rPr>
          <w:rFonts w:ascii="Courier New" w:hAnsi="Courier New" w:cs="Courier New"/>
          <w:sz w:val="18"/>
          <w:szCs w:val="18"/>
        </w:rPr>
        <w:t>PovRate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2.5158      1.0956      2.2963      0.0274</w:t>
      </w:r>
    </w:p>
    <w:p w14:paraId="209FC935" w14:textId="77777777" w:rsidR="00E22648" w:rsidRDefault="00E22648" w:rsidP="00E22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InvDistUNI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-2228.0045   1148.9956     -1.9391      0.0601</w:t>
      </w:r>
    </w:p>
    <w:p w14:paraId="2CF6B86B" w14:textId="77777777" w:rsidR="00E22648" w:rsidRDefault="00E22648" w:rsidP="00E22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InvDistRoad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1082.6679    490.6270      2.2067      0.0336</w:t>
      </w:r>
    </w:p>
    <w:p w14:paraId="100DA343" w14:textId="77777777" w:rsidR="00E22648" w:rsidRDefault="00E22648" w:rsidP="00E22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>
        <w:rPr>
          <w:rFonts w:ascii="Courier New" w:hAnsi="Courier New" w:cs="Courier New"/>
          <w:sz w:val="18"/>
          <w:szCs w:val="18"/>
        </w:rPr>
        <w:t>InvDistHS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2147.0441    667.0588      3.2187      0.0027</w:t>
      </w:r>
    </w:p>
    <w:p w14:paraId="763CF244" w14:textId="77777777" w:rsidR="00E22648" w:rsidRDefault="00E22648" w:rsidP="00E22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InvDistRiver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-15594.4793   3398.9733     -4.5880      0.0000</w:t>
      </w:r>
    </w:p>
    <w:p w14:paraId="1B270BFF" w14:textId="77777777" w:rsidR="00E22648" w:rsidRDefault="00E22648" w:rsidP="00E22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40401B0" w14:textId="77777777" w:rsidR="00E22648" w:rsidRDefault="00E22648" w:rsidP="00E22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Residual standard error: 0.1538 on 37 degrees of freedom</w:t>
      </w:r>
    </w:p>
    <w:p w14:paraId="68C1A4C9" w14:textId="77777777" w:rsidR="00E22648" w:rsidRDefault="00E22648" w:rsidP="00E22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Multiple R-Squared: 0.7272      Adjusted R-squared: 0.6165 </w:t>
      </w:r>
    </w:p>
    <w:p w14:paraId="67DBA9C7" w14:textId="77777777" w:rsidR="00E22648" w:rsidRDefault="00E22648" w:rsidP="00E22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F-statistic: 6.574 on 15 and 37 degrees of freedom, the p-value is 1.574e-006 </w:t>
      </w:r>
    </w:p>
    <w:p w14:paraId="710D33AC" w14:textId="77777777" w:rsidR="00E22648" w:rsidRDefault="00E22648" w:rsidP="00E226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636B65D" w14:textId="77777777" w:rsidR="006912CB" w:rsidRDefault="006912CB" w:rsidP="00691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Analysis of Variance Table</w:t>
      </w:r>
    </w:p>
    <w:p w14:paraId="6BFEE3BA" w14:textId="77777777" w:rsidR="006912CB" w:rsidRDefault="006912CB" w:rsidP="00691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C733D86" w14:textId="77777777" w:rsidR="006912CB" w:rsidRDefault="006912CB" w:rsidP="00691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Response: </w:t>
      </w:r>
      <w:proofErr w:type="spellStart"/>
      <w:r>
        <w:rPr>
          <w:rFonts w:ascii="Courier New" w:hAnsi="Courier New" w:cs="Courier New"/>
          <w:sz w:val="18"/>
          <w:szCs w:val="18"/>
        </w:rPr>
        <w:t>LnPrice</w:t>
      </w:r>
      <w:proofErr w:type="spellEnd"/>
    </w:p>
    <w:p w14:paraId="5C0C0755" w14:textId="77777777" w:rsidR="006912CB" w:rsidRDefault="006912CB" w:rsidP="00691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48236EC" w14:textId="77777777" w:rsidR="006912CB" w:rsidRDefault="006912CB" w:rsidP="00691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Terms added sequentially (first to last)</w:t>
      </w:r>
    </w:p>
    <w:p w14:paraId="2281DCEB" w14:textId="77777777" w:rsidR="006912CB" w:rsidRDefault="006912CB" w:rsidP="00691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>
        <w:rPr>
          <w:rFonts w:ascii="Courier New" w:hAnsi="Courier New" w:cs="Courier New"/>
          <w:sz w:val="18"/>
          <w:szCs w:val="18"/>
        </w:rPr>
        <w:t>Df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Sum of Sq   Mean Sq  F Value     </w:t>
      </w:r>
      <w:proofErr w:type="spellStart"/>
      <w:r>
        <w:rPr>
          <w:rFonts w:ascii="Courier New" w:hAnsi="Courier New" w:cs="Courier New"/>
          <w:sz w:val="18"/>
          <w:szCs w:val="18"/>
        </w:rPr>
        <w:t>Pr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(F) </w:t>
      </w:r>
    </w:p>
    <w:p w14:paraId="6B04ED66" w14:textId="77777777" w:rsidR="006912CB" w:rsidRDefault="006912CB" w:rsidP="00691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X  1 0.3034278 0.3034278 12.82064 0.0009806</w:t>
      </w:r>
    </w:p>
    <w:p w14:paraId="37144D94" w14:textId="77777777" w:rsidR="006912CB" w:rsidRDefault="006912CB" w:rsidP="00691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sz w:val="18"/>
          <w:szCs w:val="18"/>
        </w:rPr>
        <w:t>TimeYear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1 0.0487743 0.0487743  2.06084 0.1595271</w:t>
      </w:r>
    </w:p>
    <w:p w14:paraId="20F0F36B" w14:textId="77777777" w:rsidR="006912CB" w:rsidRDefault="006912CB" w:rsidP="00691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LivingArea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1 0.5011458 0.5011458 21.17476 0.0000479</w:t>
      </w:r>
    </w:p>
    <w:p w14:paraId="56B722BE" w14:textId="77777777" w:rsidR="006912CB" w:rsidRDefault="006912CB" w:rsidP="00691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>
        <w:rPr>
          <w:rFonts w:ascii="Courier New" w:hAnsi="Courier New" w:cs="Courier New"/>
          <w:sz w:val="18"/>
          <w:szCs w:val="18"/>
        </w:rPr>
        <w:t>NMLivArea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1 0.7070891 0.7070891 29.87641 0.0000033</w:t>
      </w:r>
    </w:p>
    <w:p w14:paraId="4ABCA8D1" w14:textId="77777777" w:rsidR="006912CB" w:rsidRDefault="006912CB" w:rsidP="00691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Baths  1 0.0288903 0.0288903  1.22069 0.2763582</w:t>
      </w:r>
    </w:p>
    <w:p w14:paraId="42A532F1" w14:textId="77777777" w:rsidR="006912CB" w:rsidRDefault="006912CB" w:rsidP="00691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sz w:val="18"/>
          <w:szCs w:val="18"/>
        </w:rPr>
        <w:t>CedarHts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1 0.0062354 0.0062354  0.26346 0.6108018</w:t>
      </w:r>
    </w:p>
    <w:p w14:paraId="56A0194C" w14:textId="77777777" w:rsidR="006912CB" w:rsidRDefault="006912CB" w:rsidP="00691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>
        <w:rPr>
          <w:rFonts w:ascii="Courier New" w:hAnsi="Courier New" w:cs="Courier New"/>
          <w:sz w:val="18"/>
          <w:szCs w:val="18"/>
        </w:rPr>
        <w:t>TestScore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1 0.0026774 0.0026774  0.11313 0.7385109</w:t>
      </w:r>
    </w:p>
    <w:p w14:paraId="56F758F7" w14:textId="77777777" w:rsidR="006912CB" w:rsidRDefault="006912CB" w:rsidP="00691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>
        <w:rPr>
          <w:rFonts w:ascii="Courier New" w:hAnsi="Courier New" w:cs="Courier New"/>
          <w:sz w:val="18"/>
          <w:szCs w:val="18"/>
        </w:rPr>
        <w:t>MedAge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1 0.0053574 0.0053574  0.22637 0.6370295</w:t>
      </w:r>
    </w:p>
    <w:p w14:paraId="6A1CEC32" w14:textId="77777777" w:rsidR="006912CB" w:rsidRDefault="006912CB" w:rsidP="00691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>
        <w:rPr>
          <w:rFonts w:ascii="Courier New" w:hAnsi="Courier New" w:cs="Courier New"/>
          <w:sz w:val="18"/>
          <w:szCs w:val="18"/>
        </w:rPr>
        <w:t>MedRent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1 0.0268658 0.0268658  1.13515 0.2935823</w:t>
      </w:r>
    </w:p>
    <w:p w14:paraId="729E2CA7" w14:textId="77777777" w:rsidR="006912CB" w:rsidRDefault="006912CB" w:rsidP="00691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>
        <w:rPr>
          <w:rFonts w:ascii="Courier New" w:hAnsi="Courier New" w:cs="Courier New"/>
          <w:sz w:val="18"/>
          <w:szCs w:val="18"/>
        </w:rPr>
        <w:t>MedIncome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1 0.0276136 0.0276136  1.16675 0.2870612</w:t>
      </w:r>
    </w:p>
    <w:p w14:paraId="3923F17D" w14:textId="77777777" w:rsidR="006912CB" w:rsidRDefault="006912CB" w:rsidP="00691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>
        <w:rPr>
          <w:rFonts w:ascii="Courier New" w:hAnsi="Courier New" w:cs="Courier New"/>
          <w:sz w:val="18"/>
          <w:szCs w:val="18"/>
        </w:rPr>
        <w:t>PovRate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1 0.0488359 0.0488359  2.06345 0.1592706</w:t>
      </w:r>
    </w:p>
    <w:p w14:paraId="32F414C3" w14:textId="77777777" w:rsidR="006912CB" w:rsidRDefault="006912CB" w:rsidP="00691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InvDistUNI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1 0.0094506 0.0094506  0.39931 0.5313294</w:t>
      </w:r>
    </w:p>
    <w:p w14:paraId="58CD5A33" w14:textId="77777777" w:rsidR="006912CB" w:rsidRDefault="006912CB" w:rsidP="00691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InvDistRoad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1 0.0397798 0.0397798  1.68080 0.2028458</w:t>
      </w:r>
    </w:p>
    <w:p w14:paraId="590A3CCE" w14:textId="77777777" w:rsidR="006912CB" w:rsidRDefault="006912CB" w:rsidP="00691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>
        <w:rPr>
          <w:rFonts w:ascii="Courier New" w:hAnsi="Courier New" w:cs="Courier New"/>
          <w:sz w:val="18"/>
          <w:szCs w:val="18"/>
        </w:rPr>
        <w:t>InvDistHS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1 0.0794367 0.0794367  3.35641 0.0750027</w:t>
      </w:r>
    </w:p>
    <w:p w14:paraId="78CB8259" w14:textId="77777777" w:rsidR="006912CB" w:rsidRDefault="006912CB" w:rsidP="00691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InvDistRiver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1 0.4981865 0.4981865 21.04972 0.0000500</w:t>
      </w:r>
    </w:p>
    <w:p w14:paraId="32549688" w14:textId="77777777" w:rsidR="006912CB" w:rsidRDefault="006912CB" w:rsidP="00691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Residuals 37 0.8756840 0.0236671                   </w:t>
      </w:r>
    </w:p>
    <w:p w14:paraId="721F9F2B" w14:textId="77777777" w:rsidR="006912CB" w:rsidRDefault="006912CB" w:rsidP="00691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F0A20A9" w14:textId="1108434B" w:rsidR="00301D2F" w:rsidRPr="00D7769A" w:rsidRDefault="00D7769A" w:rsidP="00301D2F">
      <w:pPr>
        <w:spacing w:after="0" w:line="240" w:lineRule="auto"/>
        <w:rPr>
          <w:rFonts w:ascii="Tahoma" w:eastAsia="Times New Roman" w:hAnsi="Tahoma" w:cs="Tahoma"/>
          <w:sz w:val="28"/>
          <w:szCs w:val="28"/>
        </w:rPr>
      </w:pPr>
      <w:r>
        <w:rPr>
          <w:rFonts w:ascii="Tahoma" w:eastAsia="Times New Roman" w:hAnsi="Tahoma" w:cs="Tahoma"/>
          <w:sz w:val="28"/>
          <w:szCs w:val="28"/>
        </w:rPr>
        <w:lastRenderedPageBreak/>
        <w:t xml:space="preserve">2. </w:t>
      </w:r>
      <w:r w:rsidR="00301D2F" w:rsidRPr="00D7769A">
        <w:rPr>
          <w:rFonts w:ascii="Tahoma" w:eastAsia="Times New Roman" w:hAnsi="Tahoma" w:cs="Tahoma"/>
          <w:sz w:val="28"/>
          <w:szCs w:val="28"/>
        </w:rPr>
        <w:t xml:space="preserve">Regression Model Assumptions </w:t>
      </w:r>
      <w:r w:rsidR="00681D3C" w:rsidRPr="00D7769A">
        <w:rPr>
          <w:rFonts w:ascii="Tahoma" w:eastAsia="Times New Roman" w:hAnsi="Tahoma" w:cs="Tahoma"/>
          <w:sz w:val="28"/>
          <w:szCs w:val="28"/>
        </w:rPr>
        <w:t>(See Neter et al. 1996, chap 3).</w:t>
      </w:r>
    </w:p>
    <w:p w14:paraId="00CD7840" w14:textId="77777777" w:rsidR="00301D2F" w:rsidRPr="00301D2F" w:rsidRDefault="00301D2F" w:rsidP="00301D2F">
      <w:pPr>
        <w:spacing w:after="0" w:line="240" w:lineRule="auto"/>
        <w:rPr>
          <w:rFonts w:ascii="Tahoma" w:eastAsia="Times New Roman" w:hAnsi="Tahoma" w:cs="Tahoma"/>
          <w:sz w:val="28"/>
          <w:szCs w:val="28"/>
        </w:rPr>
      </w:pPr>
    </w:p>
    <w:p w14:paraId="40796BD1" w14:textId="77F9F338" w:rsidR="00301D2F" w:rsidRPr="006B12D9" w:rsidRDefault="00681D3C" w:rsidP="00301D2F">
      <w:pPr>
        <w:numPr>
          <w:ilvl w:val="0"/>
          <w:numId w:val="3"/>
        </w:numPr>
        <w:spacing w:after="0" w:line="240" w:lineRule="auto"/>
        <w:contextualSpacing/>
        <w:rPr>
          <w:rFonts w:ascii="Tahoma" w:eastAsia="Times New Roman" w:hAnsi="Tahoma" w:cs="Tahoma"/>
          <w:sz w:val="24"/>
          <w:szCs w:val="24"/>
        </w:rPr>
      </w:pPr>
      <w:r w:rsidRPr="006B12D9">
        <w:rPr>
          <w:rFonts w:ascii="Tahoma" w:eastAsia="Times New Roman" w:hAnsi="Tahoma" w:cs="Tahoma"/>
          <w:sz w:val="24"/>
          <w:szCs w:val="24"/>
        </w:rPr>
        <w:t>The housing data set consists of sales that are representative of market value</w:t>
      </w:r>
      <w:r w:rsidR="00301D2F" w:rsidRPr="00301D2F">
        <w:rPr>
          <w:rFonts w:ascii="Tahoma" w:eastAsia="Times New Roman" w:hAnsi="Tahoma" w:cs="Tahoma"/>
          <w:sz w:val="24"/>
          <w:szCs w:val="24"/>
        </w:rPr>
        <w:t xml:space="preserve">?  </w:t>
      </w:r>
      <w:r w:rsidRPr="006B12D9">
        <w:rPr>
          <w:rFonts w:ascii="Tahoma" w:eastAsia="Times New Roman" w:hAnsi="Tahoma" w:cs="Tahoma"/>
          <w:sz w:val="24"/>
          <w:szCs w:val="24"/>
        </w:rPr>
        <w:t xml:space="preserve"> </w:t>
      </w:r>
    </w:p>
    <w:p w14:paraId="4AF49717" w14:textId="3A219D0F" w:rsidR="00681D3C" w:rsidRPr="006B12D9" w:rsidRDefault="00681D3C" w:rsidP="00681D3C">
      <w:pPr>
        <w:spacing w:after="0" w:line="240" w:lineRule="auto"/>
        <w:ind w:left="720"/>
        <w:contextualSpacing/>
        <w:rPr>
          <w:rFonts w:ascii="Tahoma" w:eastAsia="Times New Roman" w:hAnsi="Tahoma" w:cs="Tahoma"/>
          <w:sz w:val="24"/>
          <w:szCs w:val="24"/>
        </w:rPr>
      </w:pPr>
      <w:r w:rsidRPr="006B12D9">
        <w:rPr>
          <w:rFonts w:ascii="Tahoma" w:eastAsia="Times New Roman" w:hAnsi="Tahoma" w:cs="Tahoma"/>
          <w:sz w:val="24"/>
          <w:szCs w:val="24"/>
        </w:rPr>
        <w:t xml:space="preserve">(IAAO, 2020).  </w:t>
      </w:r>
      <w:r w:rsidR="00561758" w:rsidRPr="006B12D9">
        <w:rPr>
          <w:rFonts w:ascii="Tahoma" w:eastAsia="Calibri" w:hAnsi="Tahoma" w:cs="Tahoma"/>
          <w:color w:val="FF0000"/>
          <w:sz w:val="24"/>
          <w:szCs w:val="24"/>
        </w:rPr>
        <w:t>These sales were provided by the Black Hawk County Board of Supervisors and were vetted to be representative of market values.</w:t>
      </w:r>
    </w:p>
    <w:p w14:paraId="72F86D62" w14:textId="77777777" w:rsidR="00681D3C" w:rsidRPr="00301D2F" w:rsidRDefault="00681D3C" w:rsidP="00681D3C">
      <w:pPr>
        <w:spacing w:after="0" w:line="240" w:lineRule="auto"/>
        <w:ind w:left="720"/>
        <w:contextualSpacing/>
        <w:rPr>
          <w:rFonts w:ascii="Tahoma" w:eastAsia="Times New Roman" w:hAnsi="Tahoma" w:cs="Tahoma"/>
          <w:sz w:val="24"/>
          <w:szCs w:val="24"/>
        </w:rPr>
      </w:pPr>
    </w:p>
    <w:p w14:paraId="0D29FBB5" w14:textId="0A705290" w:rsidR="00301D2F" w:rsidRPr="00301D2F" w:rsidRDefault="00681D3C" w:rsidP="00301D2F">
      <w:pPr>
        <w:numPr>
          <w:ilvl w:val="0"/>
          <w:numId w:val="3"/>
        </w:numPr>
        <w:spacing w:after="0" w:line="240" w:lineRule="auto"/>
        <w:contextualSpacing/>
        <w:rPr>
          <w:rFonts w:ascii="Tahoma" w:eastAsia="Times New Roman" w:hAnsi="Tahoma" w:cs="Tahoma"/>
          <w:sz w:val="24"/>
          <w:szCs w:val="24"/>
        </w:rPr>
      </w:pPr>
      <w:r w:rsidRPr="006B12D9">
        <w:rPr>
          <w:rFonts w:ascii="Tahoma" w:eastAsia="Times New Roman" w:hAnsi="Tahoma" w:cs="Tahoma"/>
          <w:sz w:val="24"/>
          <w:szCs w:val="24"/>
        </w:rPr>
        <w:t>Is</w:t>
      </w:r>
      <w:r w:rsidR="00301D2F" w:rsidRPr="00301D2F">
        <w:rPr>
          <w:rFonts w:ascii="Tahoma" w:eastAsia="Times New Roman" w:hAnsi="Tahoma" w:cs="Tahoma"/>
          <w:sz w:val="24"/>
          <w:szCs w:val="24"/>
        </w:rPr>
        <w:t xml:space="preserve"> </w:t>
      </w:r>
      <w:r w:rsidRPr="006B12D9">
        <w:rPr>
          <w:rFonts w:ascii="Tahoma" w:eastAsia="Times New Roman" w:hAnsi="Tahoma" w:cs="Tahoma"/>
          <w:sz w:val="24"/>
          <w:szCs w:val="24"/>
        </w:rPr>
        <w:t>each data value is equally reliable</w:t>
      </w:r>
      <w:r w:rsidR="00301D2F" w:rsidRPr="00301D2F">
        <w:rPr>
          <w:rFonts w:ascii="Tahoma" w:eastAsia="Times New Roman" w:hAnsi="Tahoma" w:cs="Tahoma"/>
          <w:sz w:val="24"/>
          <w:szCs w:val="24"/>
        </w:rPr>
        <w:t xml:space="preserve">?  </w:t>
      </w:r>
      <w:r w:rsidR="00301D2F" w:rsidRPr="00301D2F">
        <w:rPr>
          <w:rFonts w:ascii="Tahoma" w:eastAsia="Times New Roman" w:hAnsi="Tahoma" w:cs="Tahoma"/>
          <w:color w:val="FF0000"/>
          <w:sz w:val="24"/>
          <w:szCs w:val="24"/>
        </w:rPr>
        <w:t>Sampling</w:t>
      </w:r>
      <w:r w:rsidR="00D7769A">
        <w:rPr>
          <w:rFonts w:ascii="Tahoma" w:eastAsia="Times New Roman" w:hAnsi="Tahoma" w:cs="Tahoma"/>
          <w:color w:val="FF0000"/>
          <w:sz w:val="24"/>
          <w:szCs w:val="24"/>
        </w:rPr>
        <w:t xml:space="preserve"> design/</w:t>
      </w:r>
      <w:r w:rsidR="00301D2F" w:rsidRPr="00301D2F">
        <w:rPr>
          <w:rFonts w:ascii="Tahoma" w:eastAsia="Times New Roman" w:hAnsi="Tahoma" w:cs="Tahoma"/>
          <w:color w:val="FF0000"/>
          <w:sz w:val="24"/>
          <w:szCs w:val="24"/>
        </w:rPr>
        <w:t xml:space="preserve">data quality issue.  </w:t>
      </w:r>
      <w:r w:rsidRPr="006B12D9">
        <w:rPr>
          <w:rFonts w:ascii="Tahoma" w:eastAsia="Times New Roman" w:hAnsi="Tahoma" w:cs="Tahoma"/>
          <w:color w:val="FF0000"/>
          <w:sz w:val="24"/>
          <w:szCs w:val="24"/>
        </w:rPr>
        <w:t xml:space="preserve"> </w:t>
      </w:r>
    </w:p>
    <w:p w14:paraId="1EAA0CDF" w14:textId="77777777" w:rsidR="00301D2F" w:rsidRPr="00301D2F" w:rsidRDefault="00301D2F" w:rsidP="00301D2F">
      <w:pPr>
        <w:spacing w:after="0" w:line="240" w:lineRule="auto"/>
        <w:ind w:left="720"/>
        <w:contextualSpacing/>
        <w:rPr>
          <w:rFonts w:ascii="Tahoma" w:eastAsia="Times New Roman" w:hAnsi="Tahoma" w:cs="Tahoma"/>
          <w:sz w:val="24"/>
          <w:szCs w:val="24"/>
        </w:rPr>
      </w:pPr>
    </w:p>
    <w:p w14:paraId="7CBC90BD" w14:textId="2D2DD0E3" w:rsidR="00301D2F" w:rsidRPr="006B12D9" w:rsidRDefault="006B12D9" w:rsidP="006B12D9">
      <w:pPr>
        <w:numPr>
          <w:ilvl w:val="0"/>
          <w:numId w:val="3"/>
        </w:numPr>
        <w:spacing w:line="240" w:lineRule="auto"/>
        <w:rPr>
          <w:rFonts w:ascii="Tahoma" w:eastAsia="Times New Roman" w:hAnsi="Tahoma" w:cs="Tahoma"/>
          <w:sz w:val="24"/>
          <w:szCs w:val="24"/>
        </w:rPr>
      </w:pPr>
      <w:r w:rsidRPr="006B12D9">
        <w:rPr>
          <w:rFonts w:ascii="Tahoma" w:eastAsia="Times New Roman" w:hAnsi="Tahoma" w:cs="Tahoma"/>
          <w:sz w:val="24"/>
          <w:szCs w:val="24"/>
        </w:rPr>
        <w:t>The explanatory variables in the hedonic regression are measured without error.</w:t>
      </w:r>
      <w:r w:rsidR="00301D2F" w:rsidRPr="00301D2F">
        <w:rPr>
          <w:rFonts w:ascii="Tahoma" w:eastAsia="Times New Roman" w:hAnsi="Tahoma" w:cs="Tahoma"/>
          <w:sz w:val="24"/>
          <w:szCs w:val="24"/>
        </w:rPr>
        <w:t xml:space="preserve"> </w:t>
      </w:r>
      <w:r w:rsidRPr="006B12D9">
        <w:rPr>
          <w:rFonts w:ascii="Tahoma" w:eastAsia="Times New Roman" w:hAnsi="Tahoma" w:cs="Tahoma"/>
          <w:sz w:val="24"/>
          <w:szCs w:val="24"/>
        </w:rPr>
        <w:t xml:space="preserve"> </w:t>
      </w:r>
      <w:r w:rsidRPr="00301D2F">
        <w:rPr>
          <w:rFonts w:ascii="Tahoma" w:eastAsia="Times New Roman" w:hAnsi="Tahoma" w:cs="Tahoma"/>
          <w:color w:val="FF0000"/>
          <w:sz w:val="24"/>
          <w:szCs w:val="24"/>
        </w:rPr>
        <w:t>Sampling</w:t>
      </w:r>
      <w:r w:rsidR="00D7769A">
        <w:rPr>
          <w:rFonts w:ascii="Tahoma" w:eastAsia="Times New Roman" w:hAnsi="Tahoma" w:cs="Tahoma"/>
          <w:color w:val="FF0000"/>
          <w:sz w:val="24"/>
          <w:szCs w:val="24"/>
        </w:rPr>
        <w:t xml:space="preserve"> design/</w:t>
      </w:r>
      <w:r w:rsidRPr="00301D2F">
        <w:rPr>
          <w:rFonts w:ascii="Tahoma" w:eastAsia="Times New Roman" w:hAnsi="Tahoma" w:cs="Tahoma"/>
          <w:color w:val="FF0000"/>
          <w:sz w:val="24"/>
          <w:szCs w:val="24"/>
        </w:rPr>
        <w:t xml:space="preserve">data quality issue.  </w:t>
      </w:r>
    </w:p>
    <w:p w14:paraId="75DC31C1" w14:textId="6FFE4E70" w:rsidR="006B12D9" w:rsidRPr="00301D2F" w:rsidRDefault="006B12D9" w:rsidP="006B12D9">
      <w:pPr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6B12D9">
        <w:rPr>
          <w:rFonts w:ascii="Tahoma" w:eastAsia="Times New Roman" w:hAnsi="Tahoma" w:cs="Tahoma"/>
          <w:sz w:val="24"/>
          <w:szCs w:val="24"/>
        </w:rPr>
        <w:t>The theoretical errors are normally distributed</w:t>
      </w:r>
      <w:r w:rsidR="00301D2F" w:rsidRPr="00301D2F">
        <w:rPr>
          <w:rFonts w:ascii="Tahoma" w:eastAsia="Times New Roman" w:hAnsi="Tahoma" w:cs="Tahoma"/>
          <w:sz w:val="24"/>
          <w:szCs w:val="24"/>
        </w:rPr>
        <w:t xml:space="preserve">  Visually check with a normal probability plot of residuals.</w:t>
      </w:r>
      <w:r w:rsidRPr="006B12D9">
        <w:rPr>
          <w:rFonts w:ascii="Tahoma" w:eastAsia="Times New Roman" w:hAnsi="Tahoma" w:cs="Tahoma"/>
          <w:sz w:val="24"/>
          <w:szCs w:val="24"/>
        </w:rPr>
        <w:t xml:space="preserve">  </w:t>
      </w:r>
      <w:r w:rsidRPr="00301D2F">
        <w:rPr>
          <w:rFonts w:ascii="Tahoma" w:eastAsia="Times New Roman" w:hAnsi="Tahoma" w:cs="Tahoma"/>
          <w:color w:val="FF0000"/>
          <w:sz w:val="24"/>
          <w:szCs w:val="24"/>
        </w:rPr>
        <w:t>Visually check with predicted vs residuals plot</w:t>
      </w:r>
      <w:r w:rsidRPr="00D7769A">
        <w:rPr>
          <w:rFonts w:ascii="Tahoma" w:eastAsia="Times New Roman" w:hAnsi="Tahoma" w:cs="Tahoma"/>
          <w:color w:val="FF0000"/>
          <w:sz w:val="24"/>
          <w:szCs w:val="24"/>
        </w:rPr>
        <w:t xml:space="preserve">.  </w:t>
      </w:r>
      <w:r w:rsidRPr="00301D2F">
        <w:rPr>
          <w:rFonts w:ascii="Tahoma" w:eastAsia="Times New Roman" w:hAnsi="Tahoma" w:cs="Tahoma"/>
          <w:color w:val="FF0000"/>
          <w:sz w:val="24"/>
          <w:szCs w:val="24"/>
        </w:rPr>
        <w:t>Does a straight line fit the points in the normal prob plot well?  If so, then normal data (residuals/errors</w:t>
      </w:r>
      <w:r w:rsidR="00D7769A">
        <w:rPr>
          <w:rFonts w:ascii="Tahoma" w:eastAsia="Times New Roman" w:hAnsi="Tahoma" w:cs="Tahoma"/>
          <w:color w:val="FF0000"/>
          <w:sz w:val="24"/>
          <w:szCs w:val="24"/>
        </w:rPr>
        <w:t>).</w:t>
      </w:r>
    </w:p>
    <w:p w14:paraId="1B6DA503" w14:textId="77777777" w:rsidR="006B12D9" w:rsidRPr="00301D2F" w:rsidRDefault="006B12D9" w:rsidP="006B12D9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14:paraId="2C975F04" w14:textId="69EC4641" w:rsidR="00D7769A" w:rsidRPr="006B12D9" w:rsidRDefault="006B12D9" w:rsidP="00D7769A">
      <w:pPr>
        <w:numPr>
          <w:ilvl w:val="0"/>
          <w:numId w:val="3"/>
        </w:numPr>
        <w:spacing w:after="0" w:line="240" w:lineRule="auto"/>
        <w:contextualSpacing/>
        <w:rPr>
          <w:rFonts w:ascii="Tahoma" w:eastAsia="Times New Roman" w:hAnsi="Tahoma" w:cs="Tahoma"/>
          <w:sz w:val="24"/>
          <w:szCs w:val="24"/>
        </w:rPr>
      </w:pPr>
      <w:r w:rsidRPr="006B12D9">
        <w:rPr>
          <w:rFonts w:ascii="Tahoma" w:eastAsia="Times New Roman" w:hAnsi="Tahoma" w:cs="Tahoma"/>
          <w:sz w:val="24"/>
          <w:szCs w:val="24"/>
        </w:rPr>
        <w:t>The theoretical errors exhibit homoscedasticity</w:t>
      </w:r>
      <w:r>
        <w:rPr>
          <w:rFonts w:ascii="Tahoma" w:eastAsia="Times New Roman" w:hAnsi="Tahoma" w:cs="Tahoma"/>
          <w:sz w:val="24"/>
          <w:szCs w:val="24"/>
        </w:rPr>
        <w:t xml:space="preserve">.  </w:t>
      </w:r>
      <w:r w:rsidR="00D7769A" w:rsidRPr="00D7769A">
        <w:rPr>
          <w:rFonts w:ascii="Tahoma" w:eastAsia="Times New Roman" w:hAnsi="Tahoma" w:cs="Tahoma"/>
          <w:color w:val="FF0000"/>
          <w:sz w:val="24"/>
          <w:szCs w:val="24"/>
        </w:rPr>
        <w:t>Visually examine the</w:t>
      </w:r>
      <w:r w:rsidRPr="00D7769A">
        <w:rPr>
          <w:rFonts w:ascii="Tahoma" w:eastAsia="Times New Roman" w:hAnsi="Tahoma" w:cs="Tahoma"/>
          <w:color w:val="FF0000"/>
          <w:sz w:val="24"/>
          <w:szCs w:val="24"/>
        </w:rPr>
        <w:t xml:space="preserve"> predicted vs residual plot for </w:t>
      </w:r>
      <w:r w:rsidR="00D7769A" w:rsidRPr="00D7769A">
        <w:rPr>
          <w:rFonts w:ascii="Tahoma" w:eastAsia="Times New Roman" w:hAnsi="Tahoma" w:cs="Tahoma"/>
          <w:color w:val="FF0000"/>
          <w:sz w:val="24"/>
          <w:szCs w:val="24"/>
        </w:rPr>
        <w:t>any patterns, especially fan-shaped.  Formally check with a Breusch-Pagan Test (Neter et al. sec 3.6</w:t>
      </w:r>
      <w:r w:rsidR="00D7769A">
        <w:rPr>
          <w:rFonts w:ascii="Tahoma" w:eastAsia="Times New Roman" w:hAnsi="Tahoma" w:cs="Tahoma"/>
          <w:color w:val="FF0000"/>
          <w:sz w:val="24"/>
          <w:szCs w:val="24"/>
        </w:rPr>
        <w:t>).</w:t>
      </w:r>
    </w:p>
    <w:p w14:paraId="4624E80E" w14:textId="77777777" w:rsidR="00D7769A" w:rsidRPr="006B12D9" w:rsidRDefault="00D7769A" w:rsidP="00D7769A">
      <w:pPr>
        <w:spacing w:after="0" w:line="240" w:lineRule="auto"/>
        <w:contextualSpacing/>
        <w:rPr>
          <w:rFonts w:ascii="Tahoma" w:eastAsia="Times New Roman" w:hAnsi="Tahoma" w:cs="Tahoma"/>
          <w:sz w:val="24"/>
          <w:szCs w:val="24"/>
        </w:rPr>
      </w:pPr>
    </w:p>
    <w:p w14:paraId="5F3D9F25" w14:textId="72F0967A" w:rsidR="00301D2F" w:rsidRPr="00301D2F" w:rsidRDefault="00D7769A" w:rsidP="00301D2F">
      <w:pPr>
        <w:numPr>
          <w:ilvl w:val="0"/>
          <w:numId w:val="3"/>
        </w:numPr>
        <w:spacing w:after="0" w:line="240" w:lineRule="auto"/>
        <w:contextualSpacing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t xml:space="preserve">Independence.  </w:t>
      </w:r>
      <w:r w:rsidRPr="00D7769A">
        <w:rPr>
          <w:rFonts w:ascii="Tahoma" w:eastAsia="Times New Roman" w:hAnsi="Tahoma" w:cs="Tahoma"/>
          <w:color w:val="FF0000"/>
          <w:sz w:val="24"/>
          <w:szCs w:val="24"/>
        </w:rPr>
        <w:t>See sec 3 of our manuscrip</w:t>
      </w:r>
      <w:r>
        <w:rPr>
          <w:rFonts w:ascii="Tahoma" w:eastAsia="Times New Roman" w:hAnsi="Tahoma" w:cs="Tahoma"/>
          <w:color w:val="FF0000"/>
          <w:sz w:val="24"/>
          <w:szCs w:val="24"/>
        </w:rPr>
        <w:t>t.</w:t>
      </w:r>
      <w:r w:rsidR="00301D2F" w:rsidRPr="00301D2F">
        <w:rPr>
          <w:rFonts w:ascii="Tahoma" w:eastAsia="Times New Roman" w:hAnsi="Tahoma" w:cs="Tahoma"/>
          <w:sz w:val="24"/>
          <w:szCs w:val="24"/>
        </w:rPr>
        <w:t xml:space="preserve"> </w:t>
      </w:r>
    </w:p>
    <w:p w14:paraId="5A0F41D4" w14:textId="77777777" w:rsidR="00301D2F" w:rsidRPr="00301D2F" w:rsidRDefault="00301D2F" w:rsidP="00301D2F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14:paraId="35E7D0C2" w14:textId="402B067D" w:rsidR="0077109D" w:rsidRDefault="0077109D"/>
    <w:p w14:paraId="74330D52" w14:textId="77852955" w:rsidR="002E09EE" w:rsidRDefault="00D7769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</w:t>
      </w:r>
      <w:r w:rsidR="00C6487C">
        <w:rPr>
          <w:rFonts w:ascii="Tahoma" w:hAnsi="Tahoma" w:cs="Tahoma"/>
          <w:sz w:val="28"/>
          <w:szCs w:val="28"/>
        </w:rPr>
        <w:t xml:space="preserve">.  </w:t>
      </w:r>
      <w:r w:rsidR="002E09EE" w:rsidRPr="00A22418">
        <w:rPr>
          <w:rFonts w:ascii="Tahoma" w:hAnsi="Tahoma" w:cs="Tahoma"/>
          <w:sz w:val="28"/>
          <w:szCs w:val="28"/>
        </w:rPr>
        <w:t xml:space="preserve">Predicted </w:t>
      </w:r>
      <w:r w:rsidR="00017AD1">
        <w:rPr>
          <w:rFonts w:ascii="Tahoma" w:hAnsi="Tahoma" w:cs="Tahoma"/>
          <w:sz w:val="28"/>
          <w:szCs w:val="28"/>
        </w:rPr>
        <w:t>v</w:t>
      </w:r>
      <w:r w:rsidR="002E09EE" w:rsidRPr="00A22418">
        <w:rPr>
          <w:rFonts w:ascii="Tahoma" w:hAnsi="Tahoma" w:cs="Tahoma"/>
          <w:sz w:val="28"/>
          <w:szCs w:val="28"/>
        </w:rPr>
        <w:t>s Residuals Plot</w:t>
      </w:r>
    </w:p>
    <w:p w14:paraId="7CC533E5" w14:textId="74CA16A2" w:rsidR="00C6487C" w:rsidRDefault="00C6487C">
      <w:pPr>
        <w:rPr>
          <w:rFonts w:ascii="Tahoma" w:hAnsi="Tahoma" w:cs="Tahoma"/>
          <w:sz w:val="24"/>
          <w:szCs w:val="24"/>
        </w:rPr>
      </w:pPr>
      <w:r w:rsidRPr="00C6487C">
        <w:rPr>
          <w:rFonts w:ascii="Tahoma" w:hAnsi="Tahoma" w:cs="Tahoma"/>
          <w:sz w:val="24"/>
          <w:szCs w:val="24"/>
        </w:rPr>
        <w:t>No observed patterns</w:t>
      </w:r>
      <w:r w:rsidR="00017AD1">
        <w:rPr>
          <w:rFonts w:ascii="Tahoma" w:hAnsi="Tahoma" w:cs="Tahoma"/>
          <w:sz w:val="24"/>
          <w:szCs w:val="24"/>
        </w:rPr>
        <w:t xml:space="preserve"> are observed in the Predicted vs Residuals plot</w:t>
      </w:r>
      <w:r>
        <w:rPr>
          <w:rFonts w:ascii="Tahoma" w:hAnsi="Tahoma" w:cs="Tahoma"/>
          <w:sz w:val="24"/>
          <w:szCs w:val="24"/>
        </w:rPr>
        <w:t xml:space="preserve">, especially non-linear patterns </w:t>
      </w:r>
      <w:r w:rsidR="00017AD1">
        <w:rPr>
          <w:rFonts w:ascii="Tahoma" w:hAnsi="Tahoma" w:cs="Tahoma"/>
          <w:sz w:val="24"/>
          <w:szCs w:val="24"/>
        </w:rPr>
        <w:t>(</w:t>
      </w:r>
      <w:r>
        <w:rPr>
          <w:rFonts w:ascii="Tahoma" w:hAnsi="Tahoma" w:cs="Tahoma"/>
          <w:sz w:val="24"/>
          <w:szCs w:val="24"/>
        </w:rPr>
        <w:t>indicating the functional form of the model is inappropriate</w:t>
      </w:r>
      <w:r w:rsidR="00017AD1"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 xml:space="preserve">, nor any fan-shaped patterns </w:t>
      </w:r>
      <w:r w:rsidR="00017AD1">
        <w:rPr>
          <w:rFonts w:ascii="Tahoma" w:hAnsi="Tahoma" w:cs="Tahoma"/>
          <w:sz w:val="24"/>
          <w:szCs w:val="24"/>
        </w:rPr>
        <w:t>(</w:t>
      </w:r>
      <w:r>
        <w:rPr>
          <w:rFonts w:ascii="Tahoma" w:hAnsi="Tahoma" w:cs="Tahoma"/>
          <w:sz w:val="24"/>
          <w:szCs w:val="24"/>
        </w:rPr>
        <w:t xml:space="preserve">indicating </w:t>
      </w:r>
      <w:r w:rsidR="00017AD1">
        <w:rPr>
          <w:rFonts w:ascii="Tahoma" w:hAnsi="Tahoma" w:cs="Tahoma"/>
          <w:sz w:val="24"/>
          <w:szCs w:val="24"/>
        </w:rPr>
        <w:t>homoscedasticity)</w:t>
      </w:r>
      <w:r>
        <w:rPr>
          <w:rFonts w:ascii="Tahoma" w:hAnsi="Tahoma" w:cs="Tahoma"/>
          <w:sz w:val="24"/>
          <w:szCs w:val="24"/>
        </w:rPr>
        <w:t>.</w:t>
      </w:r>
    </w:p>
    <w:p w14:paraId="26121B27" w14:textId="68185DB2" w:rsidR="00C6487C" w:rsidRPr="00C6487C" w:rsidRDefault="00C6487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Houses #20, 14 and 11 have the largest (in absolute value) residuals.  Therefore, these </w:t>
      </w:r>
      <w:r w:rsidR="00017AD1">
        <w:rPr>
          <w:rFonts w:ascii="Tahoma" w:hAnsi="Tahoma" w:cs="Tahoma"/>
          <w:sz w:val="24"/>
          <w:szCs w:val="24"/>
        </w:rPr>
        <w:t xml:space="preserve">three </w:t>
      </w:r>
      <w:r>
        <w:rPr>
          <w:rFonts w:ascii="Tahoma" w:hAnsi="Tahoma" w:cs="Tahoma"/>
          <w:sz w:val="24"/>
          <w:szCs w:val="24"/>
        </w:rPr>
        <w:t xml:space="preserve">data values are outliers.  See </w:t>
      </w:r>
    </w:p>
    <w:p w14:paraId="2AD9C750" w14:textId="0CE8E63F" w:rsidR="002E09EE" w:rsidRDefault="002E09EE">
      <w:r w:rsidRPr="002E09EE">
        <w:rPr>
          <w:noProof/>
        </w:rPr>
        <w:lastRenderedPageBreak/>
        <w:drawing>
          <wp:inline distT="0" distB="0" distL="0" distR="0" wp14:anchorId="5F40303E" wp14:editId="464CD735">
            <wp:extent cx="3528060" cy="27402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893" cy="274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5B821" w14:textId="6714DEC7" w:rsidR="002E09EE" w:rsidRPr="00A22418" w:rsidRDefault="002E09EE">
      <w:pPr>
        <w:rPr>
          <w:rFonts w:ascii="Tahoma" w:hAnsi="Tahoma" w:cs="Tahoma"/>
          <w:sz w:val="28"/>
          <w:szCs w:val="28"/>
        </w:rPr>
      </w:pPr>
    </w:p>
    <w:p w14:paraId="0F8807A3" w14:textId="193C486F" w:rsidR="002E09EE" w:rsidRDefault="00C6487C" w:rsidP="002E09E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3.  </w:t>
      </w:r>
      <w:r w:rsidR="002E09EE" w:rsidRPr="00A22418">
        <w:rPr>
          <w:rFonts w:ascii="Tahoma" w:hAnsi="Tahoma" w:cs="Tahoma"/>
          <w:sz w:val="28"/>
          <w:szCs w:val="28"/>
        </w:rPr>
        <w:t>Norma</w:t>
      </w:r>
      <w:r>
        <w:rPr>
          <w:rFonts w:ascii="Tahoma" w:hAnsi="Tahoma" w:cs="Tahoma"/>
          <w:sz w:val="28"/>
          <w:szCs w:val="28"/>
        </w:rPr>
        <w:t>lity</w:t>
      </w:r>
    </w:p>
    <w:p w14:paraId="603BA960" w14:textId="2FE10B5B" w:rsidR="00C6487C" w:rsidRPr="00C6487C" w:rsidRDefault="00C6487C" w:rsidP="002E09EE">
      <w:pPr>
        <w:rPr>
          <w:rFonts w:ascii="Tahoma" w:hAnsi="Tahoma" w:cs="Tahoma"/>
          <w:sz w:val="28"/>
          <w:szCs w:val="28"/>
        </w:rPr>
      </w:pPr>
      <w:r w:rsidRPr="00C6487C">
        <w:rPr>
          <w:rFonts w:ascii="Tahoma" w:hAnsi="Tahoma" w:cs="Tahoma"/>
          <w:sz w:val="28"/>
          <w:szCs w:val="28"/>
        </w:rPr>
        <w:tab/>
      </w:r>
      <w:proofErr w:type="spellStart"/>
      <w:r w:rsidR="003E7A9B">
        <w:rPr>
          <w:rFonts w:ascii="Tahoma" w:hAnsi="Tahoma" w:cs="Tahoma"/>
          <w:sz w:val="28"/>
          <w:szCs w:val="28"/>
        </w:rPr>
        <w:t>i</w:t>
      </w:r>
      <w:proofErr w:type="spellEnd"/>
      <w:r w:rsidR="003E7A9B">
        <w:rPr>
          <w:rFonts w:ascii="Tahoma" w:hAnsi="Tahoma" w:cs="Tahoma"/>
          <w:sz w:val="28"/>
          <w:szCs w:val="28"/>
        </w:rPr>
        <w:t xml:space="preserve">) </w:t>
      </w:r>
      <w:r w:rsidRPr="00C6487C">
        <w:rPr>
          <w:rFonts w:ascii="Tahoma" w:hAnsi="Tahoma" w:cs="Tahoma"/>
          <w:sz w:val="28"/>
          <w:szCs w:val="28"/>
        </w:rPr>
        <w:t xml:space="preserve">Normal Probability Plot </w:t>
      </w:r>
    </w:p>
    <w:p w14:paraId="55C079FC" w14:textId="7F34184D" w:rsidR="00C6487C" w:rsidRPr="00C6487C" w:rsidRDefault="00686CFA" w:rsidP="002E09E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Reasonably</w:t>
      </w:r>
      <w:r w:rsidR="00C6487C">
        <w:rPr>
          <w:rFonts w:ascii="Tahoma" w:hAnsi="Tahoma" w:cs="Tahoma"/>
          <w:sz w:val="24"/>
          <w:szCs w:val="24"/>
        </w:rPr>
        <w:t xml:space="preserve"> linear normal probability plot indicates normality</w:t>
      </w:r>
    </w:p>
    <w:p w14:paraId="52A453BD" w14:textId="77777777" w:rsidR="002E09EE" w:rsidRDefault="002E09EE" w:rsidP="002E09EE">
      <w:r>
        <w:object w:dxaOrig="5280" w:dyaOrig="4080" w14:anchorId="48CA2F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pt;height:204pt" o:ole="">
            <v:imagedata r:id="rId8" o:title=""/>
          </v:shape>
          <o:OLEObject Type="Embed" ProgID="SPLUSGraphSheetFileType" ShapeID="_x0000_i1025" DrawAspect="Content" ObjectID="_1712208428" r:id="rId9"/>
        </w:object>
      </w:r>
    </w:p>
    <w:p w14:paraId="088A4696" w14:textId="77777777" w:rsidR="00CF552B" w:rsidRPr="00CF552B" w:rsidRDefault="003E7A9B" w:rsidP="00CF55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ii) Formal Hypothesis Test for Normality –</w:t>
      </w:r>
      <w:r w:rsidR="00CF552B">
        <w:rPr>
          <w:rFonts w:ascii="Tahoma" w:hAnsi="Tahoma" w:cs="Tahoma"/>
          <w:sz w:val="28"/>
          <w:szCs w:val="28"/>
        </w:rPr>
        <w:t xml:space="preserve"> </w:t>
      </w:r>
      <w:r w:rsidR="00CF552B" w:rsidRPr="00CF552B">
        <w:rPr>
          <w:rFonts w:ascii="Tahoma" w:hAnsi="Tahoma" w:cs="Tahoma"/>
          <w:sz w:val="28"/>
          <w:szCs w:val="28"/>
        </w:rPr>
        <w:t>Kolmogorov-Smirnov Test</w:t>
      </w:r>
    </w:p>
    <w:p w14:paraId="0D58BF03" w14:textId="5718E9E2" w:rsidR="003E7A9B" w:rsidRDefault="00CF55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See </w:t>
      </w:r>
      <w:hyperlink r:id="rId10" w:history="1">
        <w:r w:rsidRPr="00CB564A">
          <w:rPr>
            <w:rStyle w:val="Hyperlink"/>
            <w:rFonts w:ascii="Tahoma" w:hAnsi="Tahoma" w:cs="Tahoma"/>
            <w:sz w:val="28"/>
            <w:szCs w:val="28"/>
          </w:rPr>
          <w:t>https://www.socscistatistics.com/tests/kolmogorov/default.aspx</w:t>
        </w:r>
      </w:hyperlink>
    </w:p>
    <w:p w14:paraId="0AC64981" w14:textId="77777777" w:rsidR="00CF552B" w:rsidRDefault="003E7A9B" w:rsidP="003E7A9B">
      <w:pPr>
        <w:pStyle w:val="NormalWeb"/>
      </w:pPr>
      <w:r>
        <w:rPr>
          <w:i/>
          <w:iCs/>
        </w:rPr>
        <w:t>Result</w:t>
      </w:r>
      <w:r>
        <w:t>: The value of the K-S test statistic (D) is .11111.</w:t>
      </w:r>
      <w:r w:rsidR="00CF552B">
        <w:t xml:space="preserve">  </w:t>
      </w:r>
      <w:r w:rsidRPr="00CF552B">
        <w:t>The p-value is</w:t>
      </w:r>
      <w:r w:rsidR="00CF552B">
        <w:t xml:space="preserve"> 0</w:t>
      </w:r>
      <w:r w:rsidRPr="00CF552B">
        <w:t>.49519.</w:t>
      </w:r>
    </w:p>
    <w:p w14:paraId="437F9EA3" w14:textId="73FE9A86" w:rsidR="003E7A9B" w:rsidRPr="00CF552B" w:rsidRDefault="003E7A9B" w:rsidP="003E7A9B">
      <w:pPr>
        <w:pStyle w:val="NormalWeb"/>
      </w:pPr>
      <w:r w:rsidRPr="00CF552B">
        <w:t>Your data does not differ significantly from that which is normally distributed.</w:t>
      </w:r>
    </w:p>
    <w:p w14:paraId="26B354D5" w14:textId="482C227D" w:rsidR="002E09EE" w:rsidRDefault="006A2CA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5</w:t>
      </w:r>
      <w:r w:rsidR="00C6487C">
        <w:rPr>
          <w:rFonts w:ascii="Tahoma" w:hAnsi="Tahoma" w:cs="Tahoma"/>
          <w:sz w:val="28"/>
          <w:szCs w:val="28"/>
        </w:rPr>
        <w:t xml:space="preserve">.  Micro-Level Statistical Analysis - </w:t>
      </w:r>
      <w:r w:rsidR="00F4633C" w:rsidRPr="00A22418">
        <w:rPr>
          <w:rFonts w:ascii="Tahoma" w:hAnsi="Tahoma" w:cs="Tahoma"/>
          <w:sz w:val="28"/>
          <w:szCs w:val="28"/>
        </w:rPr>
        <w:t>Cook’s Distances</w:t>
      </w:r>
    </w:p>
    <w:p w14:paraId="2DC5F959" w14:textId="5CD36DD0" w:rsidR="00C6487C" w:rsidRPr="00C6487C" w:rsidRDefault="00C6487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Houses #11, 27 and 22 are influential observations, as they have the largest Cook’s Distances</w:t>
      </w:r>
    </w:p>
    <w:p w14:paraId="246FC51A" w14:textId="68B38652" w:rsidR="00F4633C" w:rsidRDefault="00F4633C">
      <w:r>
        <w:object w:dxaOrig="5280" w:dyaOrig="4080" w14:anchorId="491B1003">
          <v:shape id="_x0000_i1026" type="#_x0000_t75" style="width:264pt;height:204pt" o:ole="">
            <v:imagedata r:id="rId11" o:title=""/>
          </v:shape>
          <o:OLEObject Type="Embed" ProgID="SPLUSGraphSheetFileType" ShapeID="_x0000_i1026" DrawAspect="Content" ObjectID="_1712208429" r:id="rId12"/>
        </w:object>
      </w:r>
    </w:p>
    <w:p w14:paraId="0871263D" w14:textId="7929969E" w:rsidR="00635DBD" w:rsidRPr="00C6487C" w:rsidRDefault="00C6487C">
      <w:pPr>
        <w:rPr>
          <w:rFonts w:ascii="Tahoma" w:hAnsi="Tahoma" w:cs="Tahoma"/>
          <w:sz w:val="24"/>
          <w:szCs w:val="24"/>
        </w:rPr>
      </w:pPr>
      <w:r w:rsidRPr="00C6487C">
        <w:rPr>
          <w:rFonts w:ascii="Tahoma" w:hAnsi="Tahoma" w:cs="Tahoma"/>
          <w:sz w:val="24"/>
          <w:szCs w:val="24"/>
        </w:rPr>
        <w:t xml:space="preserve">Micro level analysis conclusion:  </w:t>
      </w:r>
      <w:r w:rsidR="00A22418" w:rsidRPr="00C6487C">
        <w:rPr>
          <w:rFonts w:ascii="Tahoma" w:hAnsi="Tahoma" w:cs="Tahoma"/>
          <w:sz w:val="24"/>
          <w:szCs w:val="24"/>
        </w:rPr>
        <w:t xml:space="preserve">House #11 is a damaging point, as it is an outlier and an influential observation. This house sold for a lot more money $129,500 than its structural characteristics otherwise would indicate (predicted value is $100,016, for a 22.8% sales error). </w:t>
      </w:r>
    </w:p>
    <w:p w14:paraId="22D15617" w14:textId="77777777" w:rsidR="00C17481" w:rsidRDefault="00C17481" w:rsidP="00635DBD">
      <w:pPr>
        <w:rPr>
          <w:rFonts w:ascii="Tahoma" w:hAnsi="Tahoma" w:cs="Tahoma"/>
          <w:sz w:val="28"/>
          <w:szCs w:val="28"/>
        </w:rPr>
      </w:pPr>
    </w:p>
    <w:p w14:paraId="5D57E6A6" w14:textId="64C2396E" w:rsidR="00635DBD" w:rsidRDefault="006A2CAE" w:rsidP="00635DBD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6</w:t>
      </w:r>
      <w:r w:rsidR="00C6487C">
        <w:rPr>
          <w:rFonts w:ascii="Tahoma" w:hAnsi="Tahoma" w:cs="Tahoma"/>
          <w:sz w:val="28"/>
          <w:szCs w:val="28"/>
        </w:rPr>
        <w:t xml:space="preserve">.  </w:t>
      </w:r>
      <w:r w:rsidR="00635DBD" w:rsidRPr="00635DBD">
        <w:rPr>
          <w:rFonts w:ascii="Tahoma" w:hAnsi="Tahoma" w:cs="Tahoma"/>
          <w:sz w:val="28"/>
          <w:szCs w:val="28"/>
        </w:rPr>
        <w:t>Breus</w:t>
      </w:r>
      <w:r w:rsidR="004264E1">
        <w:rPr>
          <w:rFonts w:ascii="Tahoma" w:hAnsi="Tahoma" w:cs="Tahoma"/>
          <w:sz w:val="28"/>
          <w:szCs w:val="28"/>
        </w:rPr>
        <w:t>c</w:t>
      </w:r>
      <w:r w:rsidR="00635DBD" w:rsidRPr="00635DBD">
        <w:rPr>
          <w:rFonts w:ascii="Tahoma" w:hAnsi="Tahoma" w:cs="Tahoma"/>
          <w:sz w:val="28"/>
          <w:szCs w:val="28"/>
        </w:rPr>
        <w:t>h-Pagan Tests</w:t>
      </w:r>
      <w:r w:rsidR="00A05686">
        <w:rPr>
          <w:rFonts w:ascii="Tahoma" w:hAnsi="Tahoma" w:cs="Tahoma"/>
          <w:sz w:val="28"/>
          <w:szCs w:val="28"/>
        </w:rPr>
        <w:t xml:space="preserve"> for </w:t>
      </w:r>
      <w:r w:rsidR="00945217">
        <w:rPr>
          <w:rFonts w:ascii="Tahoma" w:hAnsi="Tahoma" w:cs="Tahoma"/>
          <w:sz w:val="28"/>
          <w:szCs w:val="28"/>
        </w:rPr>
        <w:t>individual</w:t>
      </w:r>
      <w:r w:rsidR="00A05686">
        <w:rPr>
          <w:rFonts w:ascii="Tahoma" w:hAnsi="Tahoma" w:cs="Tahoma"/>
          <w:sz w:val="28"/>
          <w:szCs w:val="28"/>
        </w:rPr>
        <w:t xml:space="preserve"> variables in the Test-VM</w:t>
      </w:r>
    </w:p>
    <w:p w14:paraId="15C0E0BD" w14:textId="2145430A" w:rsidR="00A05686" w:rsidRPr="00A05686" w:rsidRDefault="00A05686" w:rsidP="00635DBD">
      <w:pPr>
        <w:rPr>
          <w:rFonts w:ascii="Tahoma" w:hAnsi="Tahoma" w:cs="Tahoma"/>
          <w:sz w:val="24"/>
          <w:szCs w:val="24"/>
        </w:rPr>
      </w:pPr>
      <w:r w:rsidRPr="00A05686">
        <w:rPr>
          <w:rFonts w:ascii="Tahoma" w:hAnsi="Tahoma" w:cs="Tahoma"/>
          <w:sz w:val="24"/>
          <w:szCs w:val="24"/>
        </w:rPr>
        <w:t xml:space="preserve">The dependent variable </w:t>
      </w:r>
      <w:r w:rsidR="00E67EC1">
        <w:rPr>
          <w:rFonts w:ascii="Tahoma" w:hAnsi="Tahoma" w:cs="Tahoma"/>
          <w:sz w:val="24"/>
          <w:szCs w:val="24"/>
        </w:rPr>
        <w:t>consists of</w:t>
      </w:r>
      <w:r w:rsidRPr="00A05686">
        <w:rPr>
          <w:rFonts w:ascii="Tahoma" w:hAnsi="Tahoma" w:cs="Tahoma"/>
          <w:sz w:val="24"/>
          <w:szCs w:val="24"/>
        </w:rPr>
        <w:t xml:space="preserve"> the Test-VM</w:t>
      </w:r>
      <w:r w:rsidR="00E67EC1">
        <w:rPr>
          <w:rFonts w:ascii="Tahoma" w:hAnsi="Tahoma" w:cs="Tahoma"/>
          <w:sz w:val="24"/>
          <w:szCs w:val="24"/>
        </w:rPr>
        <w:t>’s</w:t>
      </w:r>
      <w:r w:rsidRPr="00A05686">
        <w:rPr>
          <w:rFonts w:ascii="Tahoma" w:hAnsi="Tahoma" w:cs="Tahoma"/>
          <w:sz w:val="24"/>
          <w:szCs w:val="24"/>
        </w:rPr>
        <w:t xml:space="preserve"> squared residuals for each of the following regressions.</w:t>
      </w:r>
      <w:r w:rsidR="00C6487C">
        <w:rPr>
          <w:rFonts w:ascii="Tahoma" w:hAnsi="Tahoma" w:cs="Tahoma"/>
          <w:sz w:val="24"/>
          <w:szCs w:val="24"/>
        </w:rPr>
        <w:t xml:space="preserve">  </w:t>
      </w:r>
      <w:r w:rsidR="00E67EC1">
        <w:rPr>
          <w:rFonts w:ascii="Tahoma" w:hAnsi="Tahoma" w:cs="Tahoma"/>
          <w:sz w:val="24"/>
          <w:szCs w:val="24"/>
        </w:rPr>
        <w:t>Each</w:t>
      </w:r>
      <w:r w:rsidR="00C6487C">
        <w:rPr>
          <w:rFonts w:ascii="Tahoma" w:hAnsi="Tahoma" w:cs="Tahoma"/>
          <w:sz w:val="24"/>
          <w:szCs w:val="24"/>
        </w:rPr>
        <w:t xml:space="preserve"> of the 1</w:t>
      </w:r>
      <w:r w:rsidR="00945217">
        <w:rPr>
          <w:rFonts w:ascii="Tahoma" w:hAnsi="Tahoma" w:cs="Tahoma"/>
          <w:sz w:val="24"/>
          <w:szCs w:val="24"/>
        </w:rPr>
        <w:t>5</w:t>
      </w:r>
      <w:r w:rsidR="00C6487C">
        <w:rPr>
          <w:rFonts w:ascii="Tahoma" w:hAnsi="Tahoma" w:cs="Tahoma"/>
          <w:sz w:val="24"/>
          <w:szCs w:val="24"/>
        </w:rPr>
        <w:t xml:space="preserve"> regressions, below, indicate that variability is not a function of any of </w:t>
      </w:r>
      <w:r w:rsidR="00945217">
        <w:rPr>
          <w:rFonts w:ascii="Tahoma" w:hAnsi="Tahoma" w:cs="Tahoma"/>
          <w:sz w:val="24"/>
          <w:szCs w:val="24"/>
        </w:rPr>
        <w:t>these variables</w:t>
      </w:r>
      <w:r w:rsidR="00E67EC1">
        <w:rPr>
          <w:rFonts w:ascii="Tahoma" w:hAnsi="Tahoma" w:cs="Tahoma"/>
          <w:sz w:val="24"/>
          <w:szCs w:val="24"/>
        </w:rPr>
        <w:t>.</w:t>
      </w:r>
      <w:r w:rsidR="00945217">
        <w:rPr>
          <w:rFonts w:ascii="Tahoma" w:hAnsi="Tahoma" w:cs="Tahoma"/>
          <w:sz w:val="24"/>
          <w:szCs w:val="24"/>
        </w:rPr>
        <w:t xml:space="preserve">  </w:t>
      </w:r>
      <w:r w:rsidR="00E67EC1">
        <w:rPr>
          <w:rFonts w:ascii="Tahoma" w:hAnsi="Tahoma" w:cs="Tahoma"/>
          <w:sz w:val="24"/>
          <w:szCs w:val="24"/>
        </w:rPr>
        <w:t>Note</w:t>
      </w:r>
      <w:r w:rsidR="00945217">
        <w:rPr>
          <w:rFonts w:ascii="Tahoma" w:hAnsi="Tahoma" w:cs="Tahoma"/>
          <w:sz w:val="24"/>
          <w:szCs w:val="24"/>
        </w:rPr>
        <w:t xml:space="preserve"> that with so many tests being run, in theory </w:t>
      </w:r>
      <w:r w:rsidR="00ED6CD3">
        <w:rPr>
          <w:rFonts w:ascii="Tahoma" w:hAnsi="Tahoma" w:cs="Tahoma"/>
          <w:sz w:val="24"/>
          <w:szCs w:val="24"/>
        </w:rPr>
        <w:t>simultaneously</w:t>
      </w:r>
      <w:r w:rsidR="00945217">
        <w:rPr>
          <w:rFonts w:ascii="Tahoma" w:hAnsi="Tahoma" w:cs="Tahoma"/>
          <w:sz w:val="24"/>
          <w:szCs w:val="24"/>
        </w:rPr>
        <w:t xml:space="preserve">, that the Bonferroni correction is applied to ensure that </w:t>
      </w:r>
      <w:r w:rsidR="00E67EC1">
        <w:rPr>
          <w:rFonts w:ascii="Tahoma" w:hAnsi="Tahoma" w:cs="Tahoma"/>
          <w:sz w:val="24"/>
          <w:szCs w:val="24"/>
        </w:rPr>
        <w:t xml:space="preserve">any </w:t>
      </w:r>
      <w:r w:rsidR="00945217">
        <w:rPr>
          <w:rFonts w:ascii="Tahoma" w:hAnsi="Tahoma" w:cs="Tahoma"/>
          <w:sz w:val="24"/>
          <w:szCs w:val="24"/>
        </w:rPr>
        <w:t>differences are not identified just by the</w:t>
      </w:r>
      <w:r w:rsidR="00ED6CD3">
        <w:rPr>
          <w:rFonts w:ascii="Tahoma" w:hAnsi="Tahoma" w:cs="Tahoma"/>
          <w:sz w:val="24"/>
          <w:szCs w:val="24"/>
        </w:rPr>
        <w:t xml:space="preserve"> </w:t>
      </w:r>
      <w:r w:rsidR="00945217">
        <w:rPr>
          <w:rFonts w:ascii="Tahoma" w:hAnsi="Tahoma" w:cs="Tahoma"/>
          <w:sz w:val="24"/>
          <w:szCs w:val="24"/>
        </w:rPr>
        <w:t>nature of the 15 tests being run.  Therefore, to control the overall alpha level at 0.05</w:t>
      </w:r>
      <w:r w:rsidR="00E67EC1">
        <w:rPr>
          <w:rFonts w:ascii="Tahoma" w:hAnsi="Tahoma" w:cs="Tahoma"/>
          <w:sz w:val="24"/>
          <w:szCs w:val="24"/>
        </w:rPr>
        <w:t xml:space="preserve"> for the collection of these 15 tests</w:t>
      </w:r>
      <w:r w:rsidR="00945217">
        <w:rPr>
          <w:rFonts w:ascii="Tahoma" w:hAnsi="Tahoma" w:cs="Tahoma"/>
          <w:sz w:val="24"/>
          <w:szCs w:val="24"/>
        </w:rPr>
        <w:t xml:space="preserve">, each test below needs to be run at 0.05/15 = </w:t>
      </w:r>
      <w:r w:rsidR="00ED6CD3">
        <w:rPr>
          <w:rFonts w:ascii="Tahoma" w:hAnsi="Tahoma" w:cs="Tahoma"/>
          <w:sz w:val="24"/>
          <w:szCs w:val="24"/>
        </w:rPr>
        <w:t xml:space="preserve">0.0033.  </w:t>
      </w:r>
      <w:r w:rsidR="00E67EC1">
        <w:rPr>
          <w:rFonts w:ascii="Tahoma" w:hAnsi="Tahoma" w:cs="Tahoma"/>
          <w:sz w:val="24"/>
          <w:szCs w:val="24"/>
        </w:rPr>
        <w:t>Since n</w:t>
      </w:r>
      <w:r w:rsidR="00ED6CD3">
        <w:rPr>
          <w:rFonts w:ascii="Tahoma" w:hAnsi="Tahoma" w:cs="Tahoma"/>
          <w:sz w:val="24"/>
          <w:szCs w:val="24"/>
        </w:rPr>
        <w:t xml:space="preserve">one of the p-values are below 0.0033 (the smallest p-value, </w:t>
      </w:r>
      <w:r w:rsidR="00ED6CD3" w:rsidRPr="00E67EC1">
        <w:rPr>
          <w:rFonts w:ascii="Tahoma" w:hAnsi="Tahoma" w:cs="Tahoma"/>
          <w:sz w:val="24"/>
          <w:szCs w:val="24"/>
        </w:rPr>
        <w:t xml:space="preserve">for the </w:t>
      </w:r>
      <w:r w:rsidR="00E67EC1">
        <w:rPr>
          <w:rFonts w:ascii="Tahoma" w:hAnsi="Tahoma" w:cs="Tahoma"/>
          <w:sz w:val="24"/>
          <w:szCs w:val="24"/>
        </w:rPr>
        <w:t>Median Rent</w:t>
      </w:r>
      <w:r w:rsidR="00ED6CD3">
        <w:rPr>
          <w:rFonts w:ascii="Tahoma" w:hAnsi="Tahoma" w:cs="Tahoma"/>
          <w:sz w:val="24"/>
          <w:szCs w:val="24"/>
        </w:rPr>
        <w:t xml:space="preserve"> Neighborhood variable is </w:t>
      </w:r>
      <w:r w:rsidR="00E67EC1">
        <w:rPr>
          <w:rFonts w:ascii="Tahoma" w:hAnsi="Tahoma" w:cs="Tahoma"/>
          <w:sz w:val="24"/>
          <w:szCs w:val="24"/>
        </w:rPr>
        <w:t>0.0382</w:t>
      </w:r>
      <w:r w:rsidR="00ED6CD3">
        <w:rPr>
          <w:rFonts w:ascii="Tahoma" w:hAnsi="Tahoma" w:cs="Tahoma"/>
          <w:sz w:val="24"/>
          <w:szCs w:val="24"/>
        </w:rPr>
        <w:t>), heteroskedasticity is not an issue for the independent variables in the Test-VM.</w:t>
      </w:r>
    </w:p>
    <w:p w14:paraId="7B99B383" w14:textId="0F44D7AB" w:rsidR="00635DBD" w:rsidRPr="00635DBD" w:rsidRDefault="00635DBD" w:rsidP="00635DBD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4"/>
          <w:szCs w:val="24"/>
        </w:rPr>
        <w:t xml:space="preserve">   </w:t>
      </w:r>
      <w:proofErr w:type="spellStart"/>
      <w:r>
        <w:rPr>
          <w:rFonts w:ascii="Tahoma" w:hAnsi="Tahoma" w:cs="Tahoma"/>
          <w:sz w:val="24"/>
          <w:szCs w:val="24"/>
        </w:rPr>
        <w:t>i</w:t>
      </w:r>
      <w:proofErr w:type="spellEnd"/>
      <w:r>
        <w:rPr>
          <w:rFonts w:ascii="Tahoma" w:hAnsi="Tahoma" w:cs="Tahoma"/>
          <w:sz w:val="24"/>
          <w:szCs w:val="24"/>
        </w:rPr>
        <w:t>) L</w:t>
      </w:r>
      <w:r w:rsidRPr="00635DBD">
        <w:rPr>
          <w:rFonts w:ascii="Tahoma" w:hAnsi="Tahoma" w:cs="Tahoma"/>
          <w:sz w:val="24"/>
          <w:szCs w:val="24"/>
        </w:rPr>
        <w:t>iving Area</w:t>
      </w:r>
    </w:p>
    <w:p w14:paraId="5351AC12" w14:textId="14D17A4C" w:rsidR="00635DBD" w:rsidRDefault="00392B73" w:rsidP="00635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</w:t>
      </w:r>
      <w:r w:rsidR="00635DBD">
        <w:rPr>
          <w:rFonts w:ascii="Courier New" w:hAnsi="Courier New" w:cs="Courier New"/>
          <w:sz w:val="18"/>
          <w:szCs w:val="18"/>
        </w:rPr>
        <w:t>oefficients:</w:t>
      </w:r>
    </w:p>
    <w:p w14:paraId="7F430574" w14:textId="77777777" w:rsidR="00635DBD" w:rsidRDefault="00635DBD" w:rsidP="00635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Value Std. Error t value </w:t>
      </w:r>
      <w:proofErr w:type="spellStart"/>
      <w:r>
        <w:rPr>
          <w:rFonts w:ascii="Courier New" w:hAnsi="Courier New" w:cs="Courier New"/>
          <w:sz w:val="18"/>
          <w:szCs w:val="18"/>
        </w:rPr>
        <w:t>Pr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(&gt;|t|) </w:t>
      </w:r>
    </w:p>
    <w:p w14:paraId="493527F4" w14:textId="77777777" w:rsidR="00635DBD" w:rsidRDefault="00635DBD" w:rsidP="00635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(Intercept)  0.0186  0.0140     1.3259  0.1908 </w:t>
      </w:r>
    </w:p>
    <w:p w14:paraId="174A9C60" w14:textId="77777777" w:rsidR="00635DBD" w:rsidRDefault="00635DBD" w:rsidP="00635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LivingArea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0.0000  0.0000    -0.1558  </w:t>
      </w:r>
      <w:r w:rsidRPr="00635DBD">
        <w:rPr>
          <w:rFonts w:ascii="Courier New" w:hAnsi="Courier New" w:cs="Courier New"/>
          <w:sz w:val="18"/>
          <w:szCs w:val="18"/>
          <w:highlight w:val="yellow"/>
        </w:rPr>
        <w:t>0.8768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245DD576" w14:textId="77777777" w:rsidR="00635DBD" w:rsidRDefault="00635DBD" w:rsidP="00635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ED2C764" w14:textId="77777777" w:rsidR="00635DBD" w:rsidRDefault="00635DBD" w:rsidP="00635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Residual standard error: 0.028 on 51 degrees of freedom</w:t>
      </w:r>
    </w:p>
    <w:p w14:paraId="373811A8" w14:textId="77777777" w:rsidR="00635DBD" w:rsidRDefault="00635DBD" w:rsidP="00635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Multiple R-Squared: 0.0004758      Adjusted R-squared: -0.01912 </w:t>
      </w:r>
    </w:p>
    <w:p w14:paraId="25FB009A" w14:textId="77777777" w:rsidR="00635DBD" w:rsidRDefault="00635DBD" w:rsidP="00635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F-statistic: 0.02428 on 1 and 51 degrees of freedom, the p-value is </w:t>
      </w:r>
      <w:r w:rsidRPr="00635DBD">
        <w:rPr>
          <w:rFonts w:ascii="Courier New" w:hAnsi="Courier New" w:cs="Courier New"/>
          <w:sz w:val="18"/>
          <w:szCs w:val="18"/>
          <w:highlight w:val="yellow"/>
        </w:rPr>
        <w:t>0.8768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6BD83C71" w14:textId="77777777" w:rsidR="00635DBD" w:rsidRDefault="00635DBD" w:rsidP="00635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CC4F81C" w14:textId="6A26392F" w:rsidR="00635DBD" w:rsidRPr="00635DBD" w:rsidRDefault="00635DBD" w:rsidP="00635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Tahoma" w:hAnsi="Tahoma" w:cs="Tahoma"/>
          <w:sz w:val="24"/>
          <w:szCs w:val="24"/>
        </w:rPr>
        <w:t xml:space="preserve">  ii) Non-Main </w:t>
      </w:r>
      <w:r w:rsidR="004264E1" w:rsidRPr="00635DBD">
        <w:rPr>
          <w:rFonts w:ascii="Tahoma" w:hAnsi="Tahoma" w:cs="Tahoma"/>
          <w:sz w:val="24"/>
          <w:szCs w:val="24"/>
        </w:rPr>
        <w:t>living</w:t>
      </w:r>
      <w:r w:rsidRPr="00635DBD">
        <w:rPr>
          <w:rFonts w:ascii="Tahoma" w:hAnsi="Tahoma" w:cs="Tahoma"/>
          <w:sz w:val="24"/>
          <w:szCs w:val="24"/>
        </w:rPr>
        <w:t xml:space="preserve"> Area</w:t>
      </w:r>
    </w:p>
    <w:p w14:paraId="3E733471" w14:textId="77777777" w:rsidR="00392B73" w:rsidRDefault="00392B73" w:rsidP="00392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A9F718F" w14:textId="5D847B18" w:rsidR="00392B73" w:rsidRDefault="00392B73" w:rsidP="00392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Coefficients:</w:t>
      </w:r>
    </w:p>
    <w:p w14:paraId="61D44CC5" w14:textId="77777777" w:rsidR="00392B73" w:rsidRDefault="00392B73" w:rsidP="00392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Value Std. Error t value </w:t>
      </w:r>
      <w:proofErr w:type="spellStart"/>
      <w:r>
        <w:rPr>
          <w:rFonts w:ascii="Courier New" w:hAnsi="Courier New" w:cs="Courier New"/>
          <w:sz w:val="18"/>
          <w:szCs w:val="18"/>
        </w:rPr>
        <w:t>Pr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(&gt;|t|) </w:t>
      </w:r>
    </w:p>
    <w:p w14:paraId="289208E5" w14:textId="77777777" w:rsidR="00392B73" w:rsidRDefault="00392B73" w:rsidP="00392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(Intercept) 0.0154 0.0054     2.8719  0.0059  </w:t>
      </w:r>
    </w:p>
    <w:p w14:paraId="056BFF2E" w14:textId="77777777" w:rsidR="00392B73" w:rsidRDefault="00392B73" w:rsidP="00392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NMLivArea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0.0000 0.0000     0.2906  </w:t>
      </w:r>
      <w:r w:rsidRPr="00A05686">
        <w:rPr>
          <w:rFonts w:ascii="Courier New" w:hAnsi="Courier New" w:cs="Courier New"/>
          <w:sz w:val="18"/>
          <w:szCs w:val="18"/>
          <w:highlight w:val="yellow"/>
        </w:rPr>
        <w:t>0.7725</w:t>
      </w:r>
      <w:r>
        <w:rPr>
          <w:rFonts w:ascii="Courier New" w:hAnsi="Courier New" w:cs="Courier New"/>
          <w:sz w:val="18"/>
          <w:szCs w:val="18"/>
        </w:rPr>
        <w:t xml:space="preserve">  </w:t>
      </w:r>
    </w:p>
    <w:p w14:paraId="1B292DDA" w14:textId="77777777" w:rsidR="00392B73" w:rsidRDefault="00392B73" w:rsidP="00392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5D0C922" w14:textId="77777777" w:rsidR="00392B73" w:rsidRDefault="00392B73" w:rsidP="00392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Residual standard error: 0.02798 on 51 degrees of freedom</w:t>
      </w:r>
    </w:p>
    <w:p w14:paraId="05C0D507" w14:textId="77777777" w:rsidR="00392B73" w:rsidRDefault="00392B73" w:rsidP="00392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Multiple R-Squared: 0.001653      Adjusted R-squared: -0.01792 </w:t>
      </w:r>
    </w:p>
    <w:p w14:paraId="51B91F72" w14:textId="77777777" w:rsidR="00392B73" w:rsidRDefault="00392B73" w:rsidP="00392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F-statistic: 0.08447 on 1 and 51 degrees of freedom, the p-value is </w:t>
      </w:r>
      <w:r w:rsidRPr="00A05686">
        <w:rPr>
          <w:rFonts w:ascii="Courier New" w:hAnsi="Courier New" w:cs="Courier New"/>
          <w:sz w:val="18"/>
          <w:szCs w:val="18"/>
          <w:highlight w:val="yellow"/>
        </w:rPr>
        <w:t>0.7725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45F83134" w14:textId="1D72E6D1" w:rsidR="00392B73" w:rsidRDefault="00392B73" w:rsidP="00392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C0DA622" w14:textId="12AB47C3" w:rsidR="00A05686" w:rsidRDefault="00A05686" w:rsidP="00392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E066289" w14:textId="77777777" w:rsidR="00A05686" w:rsidRDefault="00A05686" w:rsidP="00A0568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iii) Bathrooms </w:t>
      </w:r>
    </w:p>
    <w:p w14:paraId="3548FBEA" w14:textId="77777777" w:rsidR="00A05686" w:rsidRDefault="00A05686" w:rsidP="00A0568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1E0D923B" w14:textId="55FF1156" w:rsidR="00A05686" w:rsidRDefault="00A05686" w:rsidP="00A0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Coefficients:</w:t>
      </w:r>
    </w:p>
    <w:p w14:paraId="09AFB49C" w14:textId="77777777" w:rsidR="00A05686" w:rsidRDefault="00A05686" w:rsidP="00A0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Value Std. Error t value </w:t>
      </w:r>
      <w:proofErr w:type="spellStart"/>
      <w:r>
        <w:rPr>
          <w:rFonts w:ascii="Courier New" w:hAnsi="Courier New" w:cs="Courier New"/>
          <w:sz w:val="18"/>
          <w:szCs w:val="18"/>
        </w:rPr>
        <w:t>Pr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(&gt;|t|) </w:t>
      </w:r>
    </w:p>
    <w:p w14:paraId="34B0699D" w14:textId="77777777" w:rsidR="00A05686" w:rsidRDefault="00A05686" w:rsidP="00A0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(Intercept) 0.0155 0.0134     1.1545  0.2537  </w:t>
      </w:r>
    </w:p>
    <w:p w14:paraId="6ED07490" w14:textId="77777777" w:rsidR="00A05686" w:rsidRDefault="00A05686" w:rsidP="00A0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Baths 0.0009 0.0114     0.0796  </w:t>
      </w:r>
      <w:r w:rsidRPr="00A05686">
        <w:rPr>
          <w:rFonts w:ascii="Courier New" w:hAnsi="Courier New" w:cs="Courier New"/>
          <w:sz w:val="18"/>
          <w:szCs w:val="18"/>
          <w:highlight w:val="yellow"/>
        </w:rPr>
        <w:t>0.9368</w:t>
      </w:r>
      <w:r>
        <w:rPr>
          <w:rFonts w:ascii="Courier New" w:hAnsi="Courier New" w:cs="Courier New"/>
          <w:sz w:val="18"/>
          <w:szCs w:val="18"/>
        </w:rPr>
        <w:t xml:space="preserve">  </w:t>
      </w:r>
    </w:p>
    <w:p w14:paraId="4E14B1EC" w14:textId="77777777" w:rsidR="00A05686" w:rsidRDefault="00A05686" w:rsidP="00A0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AFA7D16" w14:textId="77777777" w:rsidR="00A05686" w:rsidRDefault="00A05686" w:rsidP="00A0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Residual standard error: 0.028 on 51 degrees of freedom</w:t>
      </w:r>
    </w:p>
    <w:p w14:paraId="469D5A02" w14:textId="77777777" w:rsidR="00A05686" w:rsidRDefault="00A05686" w:rsidP="00A0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Multiple R-Squared: 0.0001243      Adjusted R-squared: -0.01948 </w:t>
      </w:r>
    </w:p>
    <w:p w14:paraId="1D92CE3A" w14:textId="77777777" w:rsidR="00A05686" w:rsidRDefault="00A05686" w:rsidP="00A0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F-statistic: 0.006341 on 1 and 51 degrees of freedom, the p-value is </w:t>
      </w:r>
      <w:r w:rsidRPr="00A05686">
        <w:rPr>
          <w:rFonts w:ascii="Courier New" w:hAnsi="Courier New" w:cs="Courier New"/>
          <w:sz w:val="18"/>
          <w:szCs w:val="18"/>
          <w:highlight w:val="yellow"/>
        </w:rPr>
        <w:t>0.9368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23FE5632" w14:textId="77777777" w:rsidR="00A05686" w:rsidRDefault="00A05686" w:rsidP="00A0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F2A6908" w14:textId="77777777" w:rsidR="00A05686" w:rsidRDefault="00A05686" w:rsidP="00392B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357D3F7" w14:textId="77777777" w:rsidR="00A05686" w:rsidRDefault="00A05686" w:rsidP="00A0568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iv) X Location</w:t>
      </w:r>
    </w:p>
    <w:p w14:paraId="27FA5901" w14:textId="77777777" w:rsidR="00A05686" w:rsidRDefault="00A05686" w:rsidP="00A0568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20E99E3D" w14:textId="77777777" w:rsidR="00A05686" w:rsidRDefault="00A05686" w:rsidP="00A0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Coefficients:</w:t>
      </w:r>
    </w:p>
    <w:p w14:paraId="3D6858D6" w14:textId="77777777" w:rsidR="00A05686" w:rsidRDefault="00A05686" w:rsidP="00A0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Value Std. Error  t value </w:t>
      </w:r>
      <w:proofErr w:type="spellStart"/>
      <w:r>
        <w:rPr>
          <w:rFonts w:ascii="Courier New" w:hAnsi="Courier New" w:cs="Courier New"/>
          <w:sz w:val="18"/>
          <w:szCs w:val="18"/>
        </w:rPr>
        <w:t>Pr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(&gt;|t|) </w:t>
      </w:r>
    </w:p>
    <w:p w14:paraId="6724D8F0" w14:textId="77777777" w:rsidR="00A05686" w:rsidRDefault="00A05686" w:rsidP="00A0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(Intercept) -12.1204  11.3134    -1.0713   0.2891</w:t>
      </w:r>
    </w:p>
    <w:p w14:paraId="0BA36F2B" w14:textId="77777777" w:rsidR="00A05686" w:rsidRDefault="00A05686" w:rsidP="00A0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X   0.0000   0.0000     1.0728   </w:t>
      </w:r>
      <w:r w:rsidRPr="00A05686">
        <w:rPr>
          <w:rFonts w:ascii="Courier New" w:hAnsi="Courier New" w:cs="Courier New"/>
          <w:sz w:val="18"/>
          <w:szCs w:val="18"/>
          <w:highlight w:val="yellow"/>
        </w:rPr>
        <w:t>0.2884</w:t>
      </w:r>
    </w:p>
    <w:p w14:paraId="17EC8164" w14:textId="77777777" w:rsidR="00A05686" w:rsidRDefault="00A05686" w:rsidP="00A0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72C98B7" w14:textId="77777777" w:rsidR="00A05686" w:rsidRDefault="00A05686" w:rsidP="00A0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Residual standard error: 0.02769 on 51 degrees of freedom</w:t>
      </w:r>
    </w:p>
    <w:p w14:paraId="34EB97F2" w14:textId="77777777" w:rsidR="00A05686" w:rsidRDefault="00A05686" w:rsidP="00A0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Multiple R-Squared: 0.02207      Adjusted R-squared: 0.002893 </w:t>
      </w:r>
    </w:p>
    <w:p w14:paraId="4D30F53B" w14:textId="77777777" w:rsidR="00A05686" w:rsidRDefault="00A05686" w:rsidP="00A0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F-statistic: 1.151 on 1 and 51 degrees of freedom, the p-value is </w:t>
      </w:r>
      <w:r w:rsidRPr="00A05686">
        <w:rPr>
          <w:rFonts w:ascii="Courier New" w:hAnsi="Courier New" w:cs="Courier New"/>
          <w:sz w:val="18"/>
          <w:szCs w:val="18"/>
          <w:highlight w:val="yellow"/>
        </w:rPr>
        <w:t>0.2884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53BBC645" w14:textId="3895F24D" w:rsidR="00A05686" w:rsidRDefault="00A05686" w:rsidP="00A0568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588E8A25" w14:textId="56D4FF76" w:rsidR="00635DBD" w:rsidRDefault="00A05686" w:rsidP="00A0568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v) Time in Year</w:t>
      </w:r>
    </w:p>
    <w:p w14:paraId="44592A82" w14:textId="77777777" w:rsidR="00A05686" w:rsidRDefault="00A05686" w:rsidP="00A0568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14:paraId="687ECCDE" w14:textId="77777777" w:rsidR="00A05686" w:rsidRDefault="00A05686" w:rsidP="00A0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Coefficients:</w:t>
      </w:r>
    </w:p>
    <w:p w14:paraId="63864294" w14:textId="77777777" w:rsidR="00A05686" w:rsidRDefault="00A05686" w:rsidP="00A0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Value Std. Error t value </w:t>
      </w:r>
      <w:proofErr w:type="spellStart"/>
      <w:r>
        <w:rPr>
          <w:rFonts w:ascii="Courier New" w:hAnsi="Courier New" w:cs="Courier New"/>
          <w:sz w:val="18"/>
          <w:szCs w:val="18"/>
        </w:rPr>
        <w:t>Pr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(&gt;|t|) </w:t>
      </w:r>
    </w:p>
    <w:p w14:paraId="30B5111E" w14:textId="77777777" w:rsidR="00A05686" w:rsidRDefault="00A05686" w:rsidP="00A0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(Intercept)  0.0194  0.0082     2.3745  0.0214 </w:t>
      </w:r>
    </w:p>
    <w:p w14:paraId="2D5E6E36" w14:textId="77777777" w:rsidR="00A05686" w:rsidRDefault="00A05686" w:rsidP="00A0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>
        <w:rPr>
          <w:rFonts w:ascii="Courier New" w:hAnsi="Courier New" w:cs="Courier New"/>
          <w:sz w:val="18"/>
          <w:szCs w:val="18"/>
        </w:rPr>
        <w:t>TimeYear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-0.0058  0.0146    -0.3952  </w:t>
      </w:r>
      <w:r w:rsidRPr="00A05686">
        <w:rPr>
          <w:rFonts w:ascii="Courier New" w:hAnsi="Courier New" w:cs="Courier New"/>
          <w:sz w:val="18"/>
          <w:szCs w:val="18"/>
          <w:highlight w:val="yellow"/>
        </w:rPr>
        <w:t>0.6943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1AB6DDF1" w14:textId="2DF24AFE" w:rsidR="00A05686" w:rsidRDefault="00A05686" w:rsidP="00A0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333C3DF" w14:textId="33EE146F" w:rsidR="00A05686" w:rsidRDefault="00A05686" w:rsidP="00A0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F92B8AB" w14:textId="77777777" w:rsidR="00A05686" w:rsidRDefault="00A05686" w:rsidP="00A0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46D3599" w14:textId="35E7B542" w:rsidR="00A05686" w:rsidRDefault="00A05686" w:rsidP="00A0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Residual standard error: 0.02796 on 51 degrees of freedom</w:t>
      </w:r>
    </w:p>
    <w:p w14:paraId="1CAE20A0" w14:textId="77777777" w:rsidR="00A05686" w:rsidRDefault="00A05686" w:rsidP="00A0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Multiple R-Squared: 0.003053      Adjusted R-squared: -0.01649 </w:t>
      </w:r>
    </w:p>
    <w:p w14:paraId="5F265F48" w14:textId="77777777" w:rsidR="00A05686" w:rsidRDefault="00A05686" w:rsidP="00A0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F-statistic: 0.1562 on 1 and 51 degrees of freedom, the p-value is </w:t>
      </w:r>
      <w:r w:rsidRPr="00A05686">
        <w:rPr>
          <w:rFonts w:ascii="Courier New" w:hAnsi="Courier New" w:cs="Courier New"/>
          <w:sz w:val="18"/>
          <w:szCs w:val="18"/>
          <w:highlight w:val="yellow"/>
        </w:rPr>
        <w:t>0.6943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5E224018" w14:textId="77777777" w:rsidR="00A05686" w:rsidRDefault="00A05686" w:rsidP="00A0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9D9999D" w14:textId="09DCEC26" w:rsidR="00A05686" w:rsidRDefault="00A05686" w:rsidP="00635DB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vi) (Inverse) Distance to University</w:t>
      </w:r>
    </w:p>
    <w:p w14:paraId="3BDD2F0B" w14:textId="77777777" w:rsidR="003F04E5" w:rsidRDefault="003F04E5" w:rsidP="003F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Coefficients:</w:t>
      </w:r>
    </w:p>
    <w:p w14:paraId="2F629276" w14:textId="77777777" w:rsidR="003F04E5" w:rsidRDefault="003F04E5" w:rsidP="003F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Value Std. Error  t value </w:t>
      </w:r>
      <w:proofErr w:type="spellStart"/>
      <w:r>
        <w:rPr>
          <w:rFonts w:ascii="Courier New" w:hAnsi="Courier New" w:cs="Courier New"/>
          <w:sz w:val="18"/>
          <w:szCs w:val="18"/>
        </w:rPr>
        <w:t>Pr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(&gt;|t|) </w:t>
      </w:r>
    </w:p>
    <w:p w14:paraId="73998E0F" w14:textId="77777777" w:rsidR="003F04E5" w:rsidRDefault="003F04E5" w:rsidP="003F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(Intercept)   0.0379   0.0171     2.2114   0.0315</w:t>
      </w:r>
    </w:p>
    <w:p w14:paraId="64EBC371" w14:textId="77777777" w:rsidR="003F04E5" w:rsidRDefault="003F04E5" w:rsidP="003F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InvDistUNI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-71.1211  55.5984    -1.2792   </w:t>
      </w:r>
      <w:r w:rsidRPr="003F04E5">
        <w:rPr>
          <w:rFonts w:ascii="Courier New" w:hAnsi="Courier New" w:cs="Courier New"/>
          <w:sz w:val="18"/>
          <w:szCs w:val="18"/>
          <w:highlight w:val="yellow"/>
        </w:rPr>
        <w:t>0.2066</w:t>
      </w:r>
    </w:p>
    <w:p w14:paraId="43B5B8C4" w14:textId="77777777" w:rsidR="003F04E5" w:rsidRDefault="003F04E5" w:rsidP="003F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D7E1491" w14:textId="77777777" w:rsidR="003F04E5" w:rsidRDefault="003F04E5" w:rsidP="003F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Residual standard error: 0.02757 on 51 degrees of freedom</w:t>
      </w:r>
    </w:p>
    <w:p w14:paraId="58E7BE97" w14:textId="77777777" w:rsidR="003F04E5" w:rsidRDefault="003F04E5" w:rsidP="003F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Multiple R-Squared: 0.03109      Adjusted R-squared: 0.01209 </w:t>
      </w:r>
    </w:p>
    <w:p w14:paraId="4D877E5F" w14:textId="77777777" w:rsidR="003F04E5" w:rsidRDefault="003F04E5" w:rsidP="003F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F-statistic: 1.636 on 1 and 51 degrees of freedom, the p-value is </w:t>
      </w:r>
      <w:r w:rsidRPr="003F04E5">
        <w:rPr>
          <w:rFonts w:ascii="Courier New" w:hAnsi="Courier New" w:cs="Courier New"/>
          <w:sz w:val="18"/>
          <w:szCs w:val="18"/>
          <w:highlight w:val="yellow"/>
        </w:rPr>
        <w:t>0.2066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7B5C26AC" w14:textId="19448F85" w:rsidR="00A05686" w:rsidRDefault="00A05686" w:rsidP="00635DBD">
      <w:pPr>
        <w:rPr>
          <w:rFonts w:ascii="Tahoma" w:hAnsi="Tahoma" w:cs="Tahoma"/>
          <w:sz w:val="24"/>
          <w:szCs w:val="24"/>
        </w:rPr>
      </w:pPr>
    </w:p>
    <w:p w14:paraId="74CE7058" w14:textId="6FD20F9F" w:rsidR="00A05686" w:rsidRDefault="00A05686" w:rsidP="00A0568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vi</w:t>
      </w:r>
      <w:r w:rsidR="003F04E5"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 xml:space="preserve">) (Inverse) Distance to the nearest major Road </w:t>
      </w:r>
    </w:p>
    <w:p w14:paraId="1542EA37" w14:textId="77777777" w:rsidR="003F04E5" w:rsidRDefault="003F04E5" w:rsidP="003F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Coefficients:</w:t>
      </w:r>
    </w:p>
    <w:p w14:paraId="431FF674" w14:textId="77777777" w:rsidR="003F04E5" w:rsidRDefault="003F04E5" w:rsidP="003F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Value Std. Error t value </w:t>
      </w:r>
      <w:proofErr w:type="spellStart"/>
      <w:r>
        <w:rPr>
          <w:rFonts w:ascii="Courier New" w:hAnsi="Courier New" w:cs="Courier New"/>
          <w:sz w:val="18"/>
          <w:szCs w:val="18"/>
        </w:rPr>
        <w:t>Pr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(&gt;|t|) </w:t>
      </w:r>
    </w:p>
    <w:p w14:paraId="3C3E9C01" w14:textId="77777777" w:rsidR="003F04E5" w:rsidRDefault="003F04E5" w:rsidP="003F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(Intercept)  0.0145  0.0096     1.5033  0.1389 </w:t>
      </w:r>
    </w:p>
    <w:p w14:paraId="48F3A05D" w14:textId="77777777" w:rsidR="003F04E5" w:rsidRDefault="003F04E5" w:rsidP="003F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InvDistRoad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5.2193 22.8014     0.2289  </w:t>
      </w:r>
      <w:r w:rsidRPr="003F04E5">
        <w:rPr>
          <w:rFonts w:ascii="Courier New" w:hAnsi="Courier New" w:cs="Courier New"/>
          <w:sz w:val="18"/>
          <w:szCs w:val="18"/>
          <w:highlight w:val="yellow"/>
        </w:rPr>
        <w:t>0.8199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455BECFF" w14:textId="77777777" w:rsidR="003F04E5" w:rsidRDefault="003F04E5" w:rsidP="003F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29FCAF9" w14:textId="77777777" w:rsidR="003F04E5" w:rsidRDefault="003F04E5" w:rsidP="003F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Residual standard error: 0.02799 on 51 degrees of freedom</w:t>
      </w:r>
    </w:p>
    <w:p w14:paraId="773AB893" w14:textId="77777777" w:rsidR="003F04E5" w:rsidRDefault="003F04E5" w:rsidP="003F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Multiple R-Squared: 0.001026      Adjusted R-squared: -0.01856 </w:t>
      </w:r>
    </w:p>
    <w:p w14:paraId="22C7E500" w14:textId="77777777" w:rsidR="003F04E5" w:rsidRDefault="003F04E5" w:rsidP="003F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F-statistic: 0.0524 on 1 and 51 degrees of freedom, the p-value is </w:t>
      </w:r>
      <w:r w:rsidRPr="003F04E5">
        <w:rPr>
          <w:rFonts w:ascii="Courier New" w:hAnsi="Courier New" w:cs="Courier New"/>
          <w:sz w:val="18"/>
          <w:szCs w:val="18"/>
          <w:highlight w:val="yellow"/>
        </w:rPr>
        <w:t>0.8199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4281E994" w14:textId="77777777" w:rsidR="003F04E5" w:rsidRDefault="003F04E5" w:rsidP="00A05686">
      <w:pPr>
        <w:rPr>
          <w:rFonts w:ascii="Tahoma" w:hAnsi="Tahoma" w:cs="Tahoma"/>
          <w:sz w:val="24"/>
          <w:szCs w:val="24"/>
        </w:rPr>
      </w:pPr>
    </w:p>
    <w:p w14:paraId="69F09366" w14:textId="134F5987" w:rsidR="00A05686" w:rsidRDefault="00A05686" w:rsidP="00A0568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vi</w:t>
      </w:r>
      <w:r w:rsidR="003F04E5"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 xml:space="preserve">) (Inverse) Distance to </w:t>
      </w:r>
      <w:r w:rsidR="003F04E5">
        <w:rPr>
          <w:rFonts w:ascii="Tahoma" w:hAnsi="Tahoma" w:cs="Tahoma"/>
          <w:sz w:val="24"/>
          <w:szCs w:val="24"/>
        </w:rPr>
        <w:t>High School</w:t>
      </w:r>
    </w:p>
    <w:p w14:paraId="142797B8" w14:textId="77777777" w:rsidR="003F04E5" w:rsidRDefault="003F04E5" w:rsidP="003F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Coefficients:</w:t>
      </w:r>
    </w:p>
    <w:p w14:paraId="4DF418F2" w14:textId="77777777" w:rsidR="003F04E5" w:rsidRDefault="003F04E5" w:rsidP="003F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Value Std. Error t value </w:t>
      </w:r>
      <w:proofErr w:type="spellStart"/>
      <w:r>
        <w:rPr>
          <w:rFonts w:ascii="Courier New" w:hAnsi="Courier New" w:cs="Courier New"/>
          <w:sz w:val="18"/>
          <w:szCs w:val="18"/>
        </w:rPr>
        <w:t>Pr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(&gt;|t|) </w:t>
      </w:r>
    </w:p>
    <w:p w14:paraId="286DDEEA" w14:textId="77777777" w:rsidR="003F04E5" w:rsidRDefault="003F04E5" w:rsidP="003F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(Intercept)  0.0148  0.0106     1.3964  0.1687 </w:t>
      </w:r>
    </w:p>
    <w:p w14:paraId="1A0D86F5" w14:textId="77777777" w:rsidR="003F04E5" w:rsidRDefault="003F04E5" w:rsidP="003F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InvDistHS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5.4801 31.0738     0.1764  </w:t>
      </w:r>
      <w:r w:rsidRPr="003F04E5">
        <w:rPr>
          <w:rFonts w:ascii="Courier New" w:hAnsi="Courier New" w:cs="Courier New"/>
          <w:sz w:val="18"/>
          <w:szCs w:val="18"/>
          <w:highlight w:val="yellow"/>
        </w:rPr>
        <w:t>0.8607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13FF3794" w14:textId="77777777" w:rsidR="003F04E5" w:rsidRDefault="003F04E5" w:rsidP="003F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103E2AF" w14:textId="77777777" w:rsidR="003F04E5" w:rsidRDefault="003F04E5" w:rsidP="003F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Residual standard error: 0.028 on 51 degrees of freedom</w:t>
      </w:r>
    </w:p>
    <w:p w14:paraId="4D1C3D13" w14:textId="77777777" w:rsidR="003F04E5" w:rsidRDefault="003F04E5" w:rsidP="003F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Multiple R-Squared: 0.0006095      Adjusted R-squared: -0.01899 </w:t>
      </w:r>
    </w:p>
    <w:p w14:paraId="2A0DEA40" w14:textId="53E08087" w:rsidR="003F04E5" w:rsidRDefault="003F04E5" w:rsidP="003F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F-statistic: 0.0311 on 1 and 51 degrees of freedom, the p-value is </w:t>
      </w:r>
      <w:r w:rsidRPr="003F04E5">
        <w:rPr>
          <w:rFonts w:ascii="Courier New" w:hAnsi="Courier New" w:cs="Courier New"/>
          <w:sz w:val="18"/>
          <w:szCs w:val="18"/>
          <w:highlight w:val="yellow"/>
        </w:rPr>
        <w:t>0.8607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197EE0A0" w14:textId="337C0C8E" w:rsidR="00A05686" w:rsidRDefault="00A05686" w:rsidP="00635DBD">
      <w:pPr>
        <w:rPr>
          <w:rFonts w:ascii="Tahoma" w:hAnsi="Tahoma" w:cs="Tahoma"/>
          <w:sz w:val="24"/>
          <w:szCs w:val="24"/>
        </w:rPr>
      </w:pPr>
    </w:p>
    <w:p w14:paraId="78522251" w14:textId="0A438A43" w:rsidR="00A05686" w:rsidRDefault="00A05686" w:rsidP="00A0568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i</w:t>
      </w:r>
      <w:r w:rsidR="003F04E5">
        <w:rPr>
          <w:rFonts w:ascii="Tahoma" w:hAnsi="Tahoma" w:cs="Tahoma"/>
          <w:sz w:val="24"/>
          <w:szCs w:val="24"/>
        </w:rPr>
        <w:t>x</w:t>
      </w:r>
      <w:r>
        <w:rPr>
          <w:rFonts w:ascii="Tahoma" w:hAnsi="Tahoma" w:cs="Tahoma"/>
          <w:sz w:val="24"/>
          <w:szCs w:val="24"/>
        </w:rPr>
        <w:t xml:space="preserve">) (Inverse) Distance to </w:t>
      </w:r>
      <w:r w:rsidR="003F04E5">
        <w:rPr>
          <w:rFonts w:ascii="Tahoma" w:hAnsi="Tahoma" w:cs="Tahoma"/>
          <w:sz w:val="24"/>
          <w:szCs w:val="24"/>
        </w:rPr>
        <w:t>the Cedar River</w:t>
      </w:r>
    </w:p>
    <w:p w14:paraId="19AD4522" w14:textId="77777777" w:rsidR="003F04E5" w:rsidRDefault="003F04E5" w:rsidP="003F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Coefficients:</w:t>
      </w:r>
    </w:p>
    <w:p w14:paraId="2741E705" w14:textId="77777777" w:rsidR="003F04E5" w:rsidRDefault="003F04E5" w:rsidP="003F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Value Std. Error   t value  </w:t>
      </w:r>
      <w:proofErr w:type="spellStart"/>
      <w:r>
        <w:rPr>
          <w:rFonts w:ascii="Courier New" w:hAnsi="Courier New" w:cs="Courier New"/>
          <w:sz w:val="18"/>
          <w:szCs w:val="18"/>
        </w:rPr>
        <w:t>Pr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(&gt;|t|) </w:t>
      </w:r>
    </w:p>
    <w:p w14:paraId="2648711A" w14:textId="77777777" w:rsidR="003F04E5" w:rsidRDefault="003F04E5" w:rsidP="003F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(Intercept)   -0.0126    0.0193    -0.6532    0.5166</w:t>
      </w:r>
    </w:p>
    <w:p w14:paraId="4427B475" w14:textId="77777777" w:rsidR="003F04E5" w:rsidRDefault="003F04E5" w:rsidP="003F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InvDistRiver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155.5645  101.0117     1.5401    </w:t>
      </w:r>
      <w:r w:rsidRPr="006C682B">
        <w:rPr>
          <w:rFonts w:ascii="Courier New" w:hAnsi="Courier New" w:cs="Courier New"/>
          <w:sz w:val="18"/>
          <w:szCs w:val="18"/>
          <w:highlight w:val="yellow"/>
        </w:rPr>
        <w:t>0.1297</w:t>
      </w:r>
    </w:p>
    <w:p w14:paraId="4242C751" w14:textId="77777777" w:rsidR="003F04E5" w:rsidRDefault="003F04E5" w:rsidP="003F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6E54DF6" w14:textId="77777777" w:rsidR="003F04E5" w:rsidRDefault="003F04E5" w:rsidP="003F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Residual standard error: 0.02738 on 51 degrees of freedom</w:t>
      </w:r>
    </w:p>
    <w:p w14:paraId="75ECA08B" w14:textId="77777777" w:rsidR="003F04E5" w:rsidRDefault="003F04E5" w:rsidP="003F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Multiple R-Squared: 0.04444      Adjusted R-squared: 0.0257 </w:t>
      </w:r>
    </w:p>
    <w:p w14:paraId="11D7EDF5" w14:textId="77777777" w:rsidR="003F04E5" w:rsidRDefault="003F04E5" w:rsidP="003F0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F-statistic: 2.372 on 1 and 51 degrees of freedom, the p-value is </w:t>
      </w:r>
      <w:r w:rsidRPr="006C682B">
        <w:rPr>
          <w:rFonts w:ascii="Courier New" w:hAnsi="Courier New" w:cs="Courier New"/>
          <w:sz w:val="18"/>
          <w:szCs w:val="18"/>
          <w:highlight w:val="yellow"/>
        </w:rPr>
        <w:t>0.1297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71A83A5D" w14:textId="77777777" w:rsidR="00786968" w:rsidRDefault="00786968" w:rsidP="00786968">
      <w:pPr>
        <w:rPr>
          <w:rFonts w:ascii="Tahoma" w:hAnsi="Tahoma" w:cs="Tahoma"/>
          <w:sz w:val="24"/>
          <w:szCs w:val="24"/>
        </w:rPr>
      </w:pPr>
    </w:p>
    <w:p w14:paraId="1A019274" w14:textId="196AD703" w:rsidR="00786968" w:rsidRDefault="00786968" w:rsidP="0078696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x) Cedar Heights Binary Location Variable</w:t>
      </w:r>
    </w:p>
    <w:p w14:paraId="7C8A348D" w14:textId="77777777" w:rsidR="00786968" w:rsidRDefault="00786968" w:rsidP="00786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Coefficients:</w:t>
      </w:r>
    </w:p>
    <w:p w14:paraId="5D0F0712" w14:textId="77777777" w:rsidR="00786968" w:rsidRDefault="00786968" w:rsidP="00786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Value Std. Error t value </w:t>
      </w:r>
      <w:proofErr w:type="spellStart"/>
      <w:r>
        <w:rPr>
          <w:rFonts w:ascii="Courier New" w:hAnsi="Courier New" w:cs="Courier New"/>
          <w:sz w:val="18"/>
          <w:szCs w:val="18"/>
        </w:rPr>
        <w:t>Pr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(&gt;|t|) </w:t>
      </w:r>
    </w:p>
    <w:p w14:paraId="248F3580" w14:textId="77777777" w:rsidR="00786968" w:rsidRDefault="00786968" w:rsidP="00786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(Intercept)  0.0190  0.0043     4.4802  0.0000 </w:t>
      </w:r>
    </w:p>
    <w:p w14:paraId="250441EC" w14:textId="77777777" w:rsidR="00786968" w:rsidRDefault="00786968" w:rsidP="00786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>
        <w:rPr>
          <w:rFonts w:ascii="Courier New" w:hAnsi="Courier New" w:cs="Courier New"/>
          <w:sz w:val="18"/>
          <w:szCs w:val="18"/>
        </w:rPr>
        <w:t>CedarHts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-0.0122  0.0093    -1.3030  </w:t>
      </w:r>
      <w:r w:rsidRPr="00786968">
        <w:rPr>
          <w:rFonts w:ascii="Courier New" w:hAnsi="Courier New" w:cs="Courier New"/>
          <w:sz w:val="18"/>
          <w:szCs w:val="18"/>
          <w:highlight w:val="yellow"/>
        </w:rPr>
        <w:t>0.1984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2F61CD15" w14:textId="77777777" w:rsidR="00786968" w:rsidRDefault="00786968" w:rsidP="00786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6056A01" w14:textId="77777777" w:rsidR="00786968" w:rsidRDefault="00786968" w:rsidP="00786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Residual standard error: 0.02755 on 51 degrees of freedom</w:t>
      </w:r>
    </w:p>
    <w:p w14:paraId="28C09E3A" w14:textId="77777777" w:rsidR="00786968" w:rsidRDefault="00786968" w:rsidP="00786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Multiple R-Squared: 0.03222      Adjusted R-squared: 0.01324 </w:t>
      </w:r>
    </w:p>
    <w:p w14:paraId="0082E633" w14:textId="77777777" w:rsidR="00786968" w:rsidRDefault="00786968" w:rsidP="00786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F-statistic: 1.698 on 1 and 51 degrees of freedom, the p-value is </w:t>
      </w:r>
      <w:r w:rsidRPr="00786968">
        <w:rPr>
          <w:rFonts w:ascii="Courier New" w:hAnsi="Courier New" w:cs="Courier New"/>
          <w:sz w:val="18"/>
          <w:szCs w:val="18"/>
          <w:highlight w:val="yellow"/>
        </w:rPr>
        <w:t>0.1984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3F36DFAF" w14:textId="373017EA" w:rsidR="00945217" w:rsidRDefault="00945217" w:rsidP="00635DBD">
      <w:pPr>
        <w:rPr>
          <w:rFonts w:ascii="Tahoma" w:hAnsi="Tahoma" w:cs="Tahoma"/>
          <w:sz w:val="24"/>
          <w:szCs w:val="24"/>
        </w:rPr>
      </w:pPr>
    </w:p>
    <w:p w14:paraId="71434AE5" w14:textId="0FAA148B" w:rsidR="00945217" w:rsidRDefault="00ED6CD3" w:rsidP="00ED6CD3">
      <w:pPr>
        <w:rPr>
          <w:rFonts w:ascii="Courier New" w:hAnsi="Courier New" w:cs="Courier New"/>
          <w:sz w:val="18"/>
          <w:szCs w:val="18"/>
        </w:rPr>
      </w:pPr>
      <w:r>
        <w:rPr>
          <w:rFonts w:ascii="Tahoma" w:hAnsi="Tahoma" w:cs="Tahoma"/>
          <w:sz w:val="24"/>
          <w:szCs w:val="24"/>
        </w:rPr>
        <w:t xml:space="preserve">  xi) Test Score Neighborhood Variable</w:t>
      </w:r>
    </w:p>
    <w:p w14:paraId="3D9D2CCD" w14:textId="77777777" w:rsidR="00945217" w:rsidRDefault="00945217" w:rsidP="00945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1CC86D1" w14:textId="77777777" w:rsidR="00945217" w:rsidRDefault="00945217" w:rsidP="00945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Coefficients:</w:t>
      </w:r>
    </w:p>
    <w:p w14:paraId="2E5CF1AB" w14:textId="77777777" w:rsidR="00945217" w:rsidRDefault="00945217" w:rsidP="00945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Value Std. Error t value </w:t>
      </w:r>
      <w:proofErr w:type="spellStart"/>
      <w:r>
        <w:rPr>
          <w:rFonts w:ascii="Courier New" w:hAnsi="Courier New" w:cs="Courier New"/>
          <w:sz w:val="18"/>
          <w:szCs w:val="18"/>
        </w:rPr>
        <w:t>Pr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(&gt;|t|) </w:t>
      </w:r>
    </w:p>
    <w:p w14:paraId="3EAFFC9F" w14:textId="77777777" w:rsidR="00945217" w:rsidRDefault="00945217" w:rsidP="00945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(Intercept) -0.3566  0.1837    -1.9412  0.0578 </w:t>
      </w:r>
    </w:p>
    <w:p w14:paraId="007B2EE4" w14:textId="77777777" w:rsidR="00945217" w:rsidRDefault="00945217" w:rsidP="00945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TestScore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0.0006  0.0003     2.0316  </w:t>
      </w:r>
      <w:r w:rsidRPr="00ED6CD3">
        <w:rPr>
          <w:rFonts w:ascii="Courier New" w:hAnsi="Courier New" w:cs="Courier New"/>
          <w:sz w:val="18"/>
          <w:szCs w:val="18"/>
          <w:highlight w:val="yellow"/>
        </w:rPr>
        <w:t>0.0474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10C28D1D" w14:textId="77777777" w:rsidR="00945217" w:rsidRDefault="00945217" w:rsidP="00945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2AC526D" w14:textId="77777777" w:rsidR="00945217" w:rsidRDefault="00945217" w:rsidP="00945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Residual standard error: 0.02694 on 51 degrees of freedom</w:t>
      </w:r>
    </w:p>
    <w:p w14:paraId="77E2EA1C" w14:textId="77777777" w:rsidR="00945217" w:rsidRDefault="00945217" w:rsidP="00945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Multiple R-Squared: 0.07487      Adjusted R-squared: 0.05673 </w:t>
      </w:r>
    </w:p>
    <w:p w14:paraId="573C39CE" w14:textId="77777777" w:rsidR="00945217" w:rsidRDefault="00945217" w:rsidP="00945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F-statistic: 4.127 on 1 and 51 degrees of freedom, the p-value is </w:t>
      </w:r>
      <w:r w:rsidRPr="00ED6CD3">
        <w:rPr>
          <w:rFonts w:ascii="Courier New" w:hAnsi="Courier New" w:cs="Courier New"/>
          <w:sz w:val="18"/>
          <w:szCs w:val="18"/>
          <w:highlight w:val="yellow"/>
        </w:rPr>
        <w:t>0.04742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3C827F35" w14:textId="77777777" w:rsidR="00945217" w:rsidRDefault="00945217" w:rsidP="00945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556F941" w14:textId="77777777" w:rsidR="00945217" w:rsidRDefault="00945217" w:rsidP="00945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0638D1B" w14:textId="79579A12" w:rsidR="00ED6CD3" w:rsidRDefault="00ED6CD3" w:rsidP="00ED6CD3">
      <w:pPr>
        <w:rPr>
          <w:rFonts w:ascii="Courier New" w:hAnsi="Courier New" w:cs="Courier New"/>
          <w:sz w:val="18"/>
          <w:szCs w:val="18"/>
        </w:rPr>
      </w:pPr>
      <w:r>
        <w:rPr>
          <w:rFonts w:ascii="Tahoma" w:hAnsi="Tahoma" w:cs="Tahoma"/>
          <w:sz w:val="24"/>
          <w:szCs w:val="24"/>
        </w:rPr>
        <w:t xml:space="preserve">  xii) Median Age Neighborhood Variable</w:t>
      </w:r>
    </w:p>
    <w:p w14:paraId="30A9A63B" w14:textId="77777777" w:rsidR="00945217" w:rsidRDefault="00945217" w:rsidP="00945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75AF049" w14:textId="77777777" w:rsidR="00945217" w:rsidRDefault="00945217" w:rsidP="00945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Coefficients:</w:t>
      </w:r>
    </w:p>
    <w:p w14:paraId="76C10BF7" w14:textId="77777777" w:rsidR="00945217" w:rsidRDefault="00945217" w:rsidP="00945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Value Std. Error t value </w:t>
      </w:r>
      <w:proofErr w:type="spellStart"/>
      <w:r>
        <w:rPr>
          <w:rFonts w:ascii="Courier New" w:hAnsi="Courier New" w:cs="Courier New"/>
          <w:sz w:val="18"/>
          <w:szCs w:val="18"/>
        </w:rPr>
        <w:t>Pr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(&gt;|t|) </w:t>
      </w:r>
    </w:p>
    <w:p w14:paraId="66F4EEDA" w14:textId="77777777" w:rsidR="00945217" w:rsidRDefault="00945217" w:rsidP="00945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(Intercept) -0.0009  0.0190    -0.0461  0.9634 </w:t>
      </w:r>
    </w:p>
    <w:p w14:paraId="5D7BFF3B" w14:textId="77777777" w:rsidR="00945217" w:rsidRDefault="00945217" w:rsidP="00945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>
        <w:rPr>
          <w:rFonts w:ascii="Courier New" w:hAnsi="Courier New" w:cs="Courier New"/>
          <w:sz w:val="18"/>
          <w:szCs w:val="18"/>
        </w:rPr>
        <w:t>MedAge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0.0006  0.0007     0.9326  </w:t>
      </w:r>
      <w:r w:rsidRPr="00ED6CD3">
        <w:rPr>
          <w:rFonts w:ascii="Courier New" w:hAnsi="Courier New" w:cs="Courier New"/>
          <w:sz w:val="18"/>
          <w:szCs w:val="18"/>
          <w:highlight w:val="yellow"/>
        </w:rPr>
        <w:t>0.3554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78FB52B2" w14:textId="77777777" w:rsidR="00945217" w:rsidRDefault="00945217" w:rsidP="00945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CA075D1" w14:textId="77777777" w:rsidR="00945217" w:rsidRDefault="00945217" w:rsidP="00945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Residual standard error: 0.02777 on 51 degrees of freedom</w:t>
      </w:r>
    </w:p>
    <w:p w14:paraId="12D4B635" w14:textId="77777777" w:rsidR="00945217" w:rsidRDefault="00945217" w:rsidP="00945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Multiple R-Squared: 0.01677      Adjusted R-squared: -0.002512 </w:t>
      </w:r>
    </w:p>
    <w:p w14:paraId="055EDC95" w14:textId="77777777" w:rsidR="00945217" w:rsidRDefault="00945217" w:rsidP="00945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F-statistic: 0.8697 on 1 and 51 degrees of freedom, the p-value is </w:t>
      </w:r>
      <w:r w:rsidRPr="00ED6CD3">
        <w:rPr>
          <w:rFonts w:ascii="Courier New" w:hAnsi="Courier New" w:cs="Courier New"/>
          <w:sz w:val="18"/>
          <w:szCs w:val="18"/>
          <w:highlight w:val="yellow"/>
        </w:rPr>
        <w:t>0.3554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234104FD" w14:textId="77777777" w:rsidR="00945217" w:rsidRDefault="00945217" w:rsidP="00945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06934FB" w14:textId="77777777" w:rsidR="00945217" w:rsidRDefault="00945217" w:rsidP="00945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A25A342" w14:textId="0C698E6C" w:rsidR="00ED6CD3" w:rsidRDefault="00ED6CD3" w:rsidP="00ED6CD3">
      <w:pPr>
        <w:rPr>
          <w:rFonts w:ascii="Courier New" w:hAnsi="Courier New" w:cs="Courier New"/>
          <w:sz w:val="18"/>
          <w:szCs w:val="18"/>
        </w:rPr>
      </w:pPr>
      <w:r>
        <w:rPr>
          <w:rFonts w:ascii="Tahoma" w:hAnsi="Tahoma" w:cs="Tahoma"/>
          <w:sz w:val="24"/>
          <w:szCs w:val="24"/>
        </w:rPr>
        <w:t xml:space="preserve"> xiii) Median Rent Neighborhood Variable</w:t>
      </w:r>
    </w:p>
    <w:p w14:paraId="71820200" w14:textId="20F4FA83" w:rsidR="00945217" w:rsidRDefault="00945217" w:rsidP="00ED6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393A945" w14:textId="77777777" w:rsidR="00945217" w:rsidRDefault="00945217" w:rsidP="00945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Coefficients:</w:t>
      </w:r>
    </w:p>
    <w:p w14:paraId="72D18BDD" w14:textId="77777777" w:rsidR="00945217" w:rsidRDefault="00945217" w:rsidP="00945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Value Std. Error t value </w:t>
      </w:r>
      <w:proofErr w:type="spellStart"/>
      <w:r>
        <w:rPr>
          <w:rFonts w:ascii="Courier New" w:hAnsi="Courier New" w:cs="Courier New"/>
          <w:sz w:val="18"/>
          <w:szCs w:val="18"/>
        </w:rPr>
        <w:t>Pr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(&gt;|t|) </w:t>
      </w:r>
    </w:p>
    <w:p w14:paraId="6BEF8848" w14:textId="77777777" w:rsidR="00945217" w:rsidRDefault="00945217" w:rsidP="00945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(Intercept)  0.0495  0.0159     3.1067  0.0031 </w:t>
      </w:r>
    </w:p>
    <w:p w14:paraId="5F4C1AAE" w14:textId="77777777" w:rsidR="00945217" w:rsidRDefault="00945217" w:rsidP="00945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sz w:val="18"/>
          <w:szCs w:val="18"/>
        </w:rPr>
        <w:t>MedRent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-0.0001  0.0000    -2.1284  </w:t>
      </w:r>
      <w:r w:rsidRPr="00ED6CD3">
        <w:rPr>
          <w:rFonts w:ascii="Courier New" w:hAnsi="Courier New" w:cs="Courier New"/>
          <w:sz w:val="18"/>
          <w:szCs w:val="18"/>
          <w:highlight w:val="yellow"/>
        </w:rPr>
        <w:t>0.0382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05A86E0A" w14:textId="77777777" w:rsidR="00945217" w:rsidRDefault="00945217" w:rsidP="00945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9922D88" w14:textId="77777777" w:rsidR="00945217" w:rsidRDefault="00945217" w:rsidP="00945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Residual standard error: 0.02684 on 51 degrees of freedom</w:t>
      </w:r>
    </w:p>
    <w:p w14:paraId="67E98136" w14:textId="77777777" w:rsidR="00945217" w:rsidRDefault="00945217" w:rsidP="00945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Multiple R-Squared: 0.08158      Adjusted R-squared: 0.06357 </w:t>
      </w:r>
    </w:p>
    <w:p w14:paraId="040EE769" w14:textId="1D0EBFC5" w:rsidR="00945217" w:rsidRDefault="00945217" w:rsidP="00945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F-statistic: 4.53 on 1 and 51 degrees of freedom, the p-value is </w:t>
      </w:r>
      <w:r w:rsidRPr="00ED6CD3">
        <w:rPr>
          <w:rFonts w:ascii="Courier New" w:hAnsi="Courier New" w:cs="Courier New"/>
          <w:sz w:val="18"/>
          <w:szCs w:val="18"/>
          <w:highlight w:val="yellow"/>
        </w:rPr>
        <w:t>0.03816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59DFB032" w14:textId="77777777" w:rsidR="00ED6CD3" w:rsidRDefault="00ED6CD3" w:rsidP="00945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AD0651C" w14:textId="77777777" w:rsidR="00945217" w:rsidRDefault="00945217" w:rsidP="00945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8897D21" w14:textId="678965AE" w:rsidR="00ED6CD3" w:rsidRDefault="00ED6CD3" w:rsidP="00ED6CD3">
      <w:pPr>
        <w:rPr>
          <w:rFonts w:ascii="Courier New" w:hAnsi="Courier New" w:cs="Courier New"/>
          <w:sz w:val="18"/>
          <w:szCs w:val="18"/>
        </w:rPr>
      </w:pPr>
      <w:r>
        <w:rPr>
          <w:rFonts w:ascii="Tahoma" w:hAnsi="Tahoma" w:cs="Tahoma"/>
          <w:sz w:val="24"/>
          <w:szCs w:val="24"/>
        </w:rPr>
        <w:t xml:space="preserve">  xiv) Median Income Neighborhood Variable</w:t>
      </w:r>
    </w:p>
    <w:p w14:paraId="4AF1CEDF" w14:textId="77777777" w:rsidR="00945217" w:rsidRDefault="00945217" w:rsidP="00945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Coefficients:</w:t>
      </w:r>
    </w:p>
    <w:p w14:paraId="399A0FE9" w14:textId="77777777" w:rsidR="00945217" w:rsidRDefault="00945217" w:rsidP="00945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Value Std. Error t value </w:t>
      </w:r>
      <w:proofErr w:type="spellStart"/>
      <w:r>
        <w:rPr>
          <w:rFonts w:ascii="Courier New" w:hAnsi="Courier New" w:cs="Courier New"/>
          <w:sz w:val="18"/>
          <w:szCs w:val="18"/>
        </w:rPr>
        <w:t>Pr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(&gt;|t|) </w:t>
      </w:r>
    </w:p>
    <w:p w14:paraId="666141BF" w14:textId="77777777" w:rsidR="00945217" w:rsidRDefault="00945217" w:rsidP="00945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(Intercept) 0.0120 0.0120     0.9990  0.3225  </w:t>
      </w:r>
    </w:p>
    <w:p w14:paraId="3C243000" w14:textId="77777777" w:rsidR="00945217" w:rsidRDefault="00945217" w:rsidP="00945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MedIncome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0.0001 0.0002     0.4029  </w:t>
      </w:r>
      <w:r w:rsidRPr="00ED6CD3">
        <w:rPr>
          <w:rFonts w:ascii="Courier New" w:hAnsi="Courier New" w:cs="Courier New"/>
          <w:sz w:val="18"/>
          <w:szCs w:val="18"/>
          <w:highlight w:val="yellow"/>
        </w:rPr>
        <w:t>0.6887</w:t>
      </w:r>
      <w:r>
        <w:rPr>
          <w:rFonts w:ascii="Courier New" w:hAnsi="Courier New" w:cs="Courier New"/>
          <w:sz w:val="18"/>
          <w:szCs w:val="18"/>
        </w:rPr>
        <w:t xml:space="preserve">  </w:t>
      </w:r>
    </w:p>
    <w:p w14:paraId="53525441" w14:textId="77777777" w:rsidR="00945217" w:rsidRDefault="00945217" w:rsidP="00945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8771CCE" w14:textId="77777777" w:rsidR="00945217" w:rsidRDefault="00945217" w:rsidP="00945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Residual standard error: 0.02796 on 51 degrees of freedom</w:t>
      </w:r>
    </w:p>
    <w:p w14:paraId="2C98C07C" w14:textId="77777777" w:rsidR="00945217" w:rsidRDefault="00945217" w:rsidP="00945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Multiple R-Squared: 0.003172      Adjusted R-squared: -0.01637 </w:t>
      </w:r>
    </w:p>
    <w:p w14:paraId="7B1D30FB" w14:textId="77777777" w:rsidR="00945217" w:rsidRDefault="00945217" w:rsidP="00945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F-statistic: 0.1623 on 1 and 51 degrees of freedom, the p-value is </w:t>
      </w:r>
      <w:r w:rsidRPr="00ED6CD3">
        <w:rPr>
          <w:rFonts w:ascii="Courier New" w:hAnsi="Courier New" w:cs="Courier New"/>
          <w:sz w:val="18"/>
          <w:szCs w:val="18"/>
          <w:highlight w:val="yellow"/>
        </w:rPr>
        <w:t>0.6887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29ED0884" w14:textId="77777777" w:rsidR="00945217" w:rsidRDefault="00945217" w:rsidP="00945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56C8932" w14:textId="77777777" w:rsidR="00945217" w:rsidRDefault="00945217" w:rsidP="00945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FCC7518" w14:textId="501724D6" w:rsidR="00ED6CD3" w:rsidRDefault="00ED6CD3" w:rsidP="00ED6CD3">
      <w:pPr>
        <w:rPr>
          <w:rFonts w:ascii="Courier New" w:hAnsi="Courier New" w:cs="Courier New"/>
          <w:sz w:val="18"/>
          <w:szCs w:val="18"/>
        </w:rPr>
      </w:pPr>
      <w:r>
        <w:rPr>
          <w:rFonts w:ascii="Tahoma" w:hAnsi="Tahoma" w:cs="Tahoma"/>
          <w:sz w:val="24"/>
          <w:szCs w:val="24"/>
        </w:rPr>
        <w:t xml:space="preserve">  xv) Poverty Rate Income Neighborhood Variable</w:t>
      </w:r>
    </w:p>
    <w:p w14:paraId="253C86B6" w14:textId="77777777" w:rsidR="00945217" w:rsidRDefault="00945217" w:rsidP="00945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Coefficients:</w:t>
      </w:r>
    </w:p>
    <w:p w14:paraId="1E08C0FF" w14:textId="77777777" w:rsidR="00945217" w:rsidRDefault="00945217" w:rsidP="00945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Value Std. Error t value </w:t>
      </w:r>
      <w:proofErr w:type="spellStart"/>
      <w:r>
        <w:rPr>
          <w:rFonts w:ascii="Courier New" w:hAnsi="Courier New" w:cs="Courier New"/>
          <w:sz w:val="18"/>
          <w:szCs w:val="18"/>
        </w:rPr>
        <w:t>Pr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(&gt;|t|) </w:t>
      </w:r>
    </w:p>
    <w:p w14:paraId="50E0B80C" w14:textId="77777777" w:rsidR="00945217" w:rsidRDefault="00945217" w:rsidP="00945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(Intercept)  0.0233  0.0065     3.5970  0.0007 </w:t>
      </w:r>
    </w:p>
    <w:p w14:paraId="58019427" w14:textId="77777777" w:rsidR="00945217" w:rsidRDefault="00945217" w:rsidP="00945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sz w:val="18"/>
          <w:szCs w:val="18"/>
        </w:rPr>
        <w:t>PovRate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-0.0255  0.0198    -1.2895  </w:t>
      </w:r>
      <w:r w:rsidRPr="00ED6CD3">
        <w:rPr>
          <w:rFonts w:ascii="Courier New" w:hAnsi="Courier New" w:cs="Courier New"/>
          <w:sz w:val="18"/>
          <w:szCs w:val="18"/>
          <w:highlight w:val="yellow"/>
        </w:rPr>
        <w:t>0.2030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4F9D764E" w14:textId="77777777" w:rsidR="00945217" w:rsidRDefault="00945217" w:rsidP="00945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6D07BE1" w14:textId="77777777" w:rsidR="00945217" w:rsidRDefault="00945217" w:rsidP="00945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Residual standard error: 0.02756 on 51 degrees of freedom</w:t>
      </w:r>
    </w:p>
    <w:p w14:paraId="672D5601" w14:textId="77777777" w:rsidR="00945217" w:rsidRDefault="00945217" w:rsidP="00945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Multiple R-Squared: 0.03157      Adjusted R-squared: 0.01259 </w:t>
      </w:r>
    </w:p>
    <w:p w14:paraId="51495A73" w14:textId="22ECFEFC" w:rsidR="00945217" w:rsidRDefault="00945217" w:rsidP="00945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F-statistic: 1.663 on 1 and 51 degrees of freedom, the p-value is </w:t>
      </w:r>
      <w:r w:rsidRPr="00ED6CD3">
        <w:rPr>
          <w:rFonts w:ascii="Courier New" w:hAnsi="Courier New" w:cs="Courier New"/>
          <w:sz w:val="18"/>
          <w:szCs w:val="18"/>
          <w:highlight w:val="yellow"/>
        </w:rPr>
        <w:t>0.203</w:t>
      </w:r>
      <w:r w:rsidR="00ED6CD3" w:rsidRPr="00ED6CD3">
        <w:rPr>
          <w:rFonts w:ascii="Courier New" w:hAnsi="Courier New" w:cs="Courier New"/>
          <w:sz w:val="18"/>
          <w:szCs w:val="18"/>
          <w:highlight w:val="yellow"/>
        </w:rPr>
        <w:t>0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14:paraId="061FD1CF" w14:textId="77777777" w:rsidR="00945217" w:rsidRDefault="00945217" w:rsidP="00945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DC0B87C" w14:textId="77777777" w:rsidR="00945217" w:rsidRDefault="00945217" w:rsidP="00945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6DDD45A" w14:textId="6797C251" w:rsidR="00945217" w:rsidRDefault="004264E1" w:rsidP="00635DBD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7.  Reference</w:t>
      </w:r>
    </w:p>
    <w:p w14:paraId="64B4772C" w14:textId="5A558A3F" w:rsidR="004264E1" w:rsidRPr="004264E1" w:rsidRDefault="004264E1" w:rsidP="004264E1">
      <w:pPr>
        <w:spacing w:after="0" w:line="240" w:lineRule="auto"/>
        <w:rPr>
          <w:rFonts w:ascii="Tahoma" w:eastAsia="SimSun" w:hAnsi="Tahoma" w:cs="Tahoma"/>
          <w:color w:val="000000"/>
          <w:sz w:val="24"/>
          <w:szCs w:val="24"/>
          <w:lang w:eastAsia="ja-JP"/>
        </w:rPr>
      </w:pPr>
      <w:bookmarkStart w:id="0" w:name="_Hlk21272859"/>
      <w:r w:rsidRPr="004264E1">
        <w:rPr>
          <w:rFonts w:ascii="Tahoma" w:eastAsia="SimSun" w:hAnsi="Tahoma" w:cs="Tahoma"/>
          <w:color w:val="000000"/>
          <w:sz w:val="24"/>
          <w:szCs w:val="24"/>
          <w:lang w:eastAsia="ja-JP"/>
        </w:rPr>
        <w:t xml:space="preserve">Neter, John, Michael H. Kutner, Christopher J. Nachtsheim, and William Wasserman. </w:t>
      </w:r>
      <w:r>
        <w:rPr>
          <w:rFonts w:ascii="Tahoma" w:eastAsia="SimSun" w:hAnsi="Tahoma" w:cs="Tahoma"/>
          <w:color w:val="000000"/>
          <w:sz w:val="24"/>
          <w:szCs w:val="24"/>
          <w:lang w:eastAsia="ja-JP"/>
        </w:rPr>
        <w:tab/>
      </w:r>
      <w:r w:rsidRPr="004264E1">
        <w:rPr>
          <w:rFonts w:ascii="Tahoma" w:eastAsia="SimSun" w:hAnsi="Tahoma" w:cs="Tahoma"/>
          <w:color w:val="000000"/>
          <w:sz w:val="24"/>
          <w:szCs w:val="24"/>
          <w:lang w:eastAsia="ja-JP"/>
        </w:rPr>
        <w:t xml:space="preserve">1996. </w:t>
      </w:r>
      <w:r w:rsidRPr="004264E1">
        <w:rPr>
          <w:rFonts w:ascii="Tahoma" w:eastAsia="SimSun" w:hAnsi="Tahoma" w:cs="Tahoma"/>
          <w:i/>
          <w:color w:val="000000"/>
          <w:sz w:val="24"/>
          <w:szCs w:val="24"/>
          <w:lang w:eastAsia="ja-JP"/>
        </w:rPr>
        <w:t>Applied Linear Statistical Models</w:t>
      </w:r>
      <w:r w:rsidRPr="004264E1">
        <w:rPr>
          <w:rFonts w:ascii="Tahoma" w:eastAsia="SimSun" w:hAnsi="Tahoma" w:cs="Tahoma"/>
          <w:color w:val="000000"/>
          <w:sz w:val="24"/>
          <w:szCs w:val="24"/>
          <w:lang w:eastAsia="ja-JP"/>
        </w:rPr>
        <w:t xml:space="preserve">.  Irwin.  </w:t>
      </w:r>
    </w:p>
    <w:bookmarkEnd w:id="0"/>
    <w:p w14:paraId="7A4CBC41" w14:textId="77777777" w:rsidR="004264E1" w:rsidRPr="004264E1" w:rsidRDefault="004264E1" w:rsidP="004264E1">
      <w:pPr>
        <w:spacing w:after="0" w:line="240" w:lineRule="auto"/>
        <w:rPr>
          <w:rFonts w:ascii="Tahoma" w:eastAsia="Calibri" w:hAnsi="Tahoma" w:cs="Tahoma"/>
          <w:sz w:val="24"/>
          <w:szCs w:val="24"/>
          <w:lang w:val="en"/>
        </w:rPr>
      </w:pPr>
    </w:p>
    <w:p w14:paraId="44067D56" w14:textId="77777777" w:rsidR="004264E1" w:rsidRPr="004264E1" w:rsidRDefault="004264E1" w:rsidP="00635DBD">
      <w:pPr>
        <w:rPr>
          <w:rFonts w:ascii="Tahoma" w:hAnsi="Tahoma" w:cs="Tahoma"/>
          <w:sz w:val="24"/>
          <w:szCs w:val="24"/>
        </w:rPr>
      </w:pPr>
    </w:p>
    <w:sectPr w:rsidR="004264E1" w:rsidRPr="004264E1" w:rsidSect="00F41DC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E2323" w14:textId="77777777" w:rsidR="0036296E" w:rsidRDefault="0036296E" w:rsidP="00FD309D">
      <w:pPr>
        <w:spacing w:after="0" w:line="240" w:lineRule="auto"/>
      </w:pPr>
      <w:r>
        <w:separator/>
      </w:r>
    </w:p>
  </w:endnote>
  <w:endnote w:type="continuationSeparator" w:id="0">
    <w:p w14:paraId="5A462BF5" w14:textId="77777777" w:rsidR="0036296E" w:rsidRDefault="0036296E" w:rsidP="00FD3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DC2EF" w14:textId="77777777" w:rsidR="00FD309D" w:rsidRDefault="00FD30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09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36E7F0" w14:textId="62E02E68" w:rsidR="00FD309D" w:rsidRDefault="00FD30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846682" w14:textId="77777777" w:rsidR="00FD309D" w:rsidRDefault="00FD30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90163" w14:textId="77777777" w:rsidR="00FD309D" w:rsidRDefault="00FD30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000EE" w14:textId="77777777" w:rsidR="0036296E" w:rsidRDefault="0036296E" w:rsidP="00FD309D">
      <w:pPr>
        <w:spacing w:after="0" w:line="240" w:lineRule="auto"/>
      </w:pPr>
      <w:r>
        <w:separator/>
      </w:r>
    </w:p>
  </w:footnote>
  <w:footnote w:type="continuationSeparator" w:id="0">
    <w:p w14:paraId="246D867B" w14:textId="77777777" w:rsidR="0036296E" w:rsidRDefault="0036296E" w:rsidP="00FD3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4446F" w14:textId="77777777" w:rsidR="00FD309D" w:rsidRDefault="00FD30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D9E93" w14:textId="77777777" w:rsidR="00FD309D" w:rsidRDefault="00FD30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49D45" w14:textId="77777777" w:rsidR="00FD309D" w:rsidRDefault="00FD30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3398E"/>
    <w:multiLevelType w:val="hybridMultilevel"/>
    <w:tmpl w:val="DAD0F876"/>
    <w:lvl w:ilvl="0" w:tplc="80C4629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4621B"/>
    <w:multiLevelType w:val="hybridMultilevel"/>
    <w:tmpl w:val="8536F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76F8C"/>
    <w:multiLevelType w:val="hybridMultilevel"/>
    <w:tmpl w:val="DAD0F876"/>
    <w:lvl w:ilvl="0" w:tplc="80C4629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4EB7"/>
    <w:multiLevelType w:val="hybridMultilevel"/>
    <w:tmpl w:val="3AE84F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141587">
    <w:abstractNumId w:val="2"/>
  </w:num>
  <w:num w:numId="2" w16cid:durableId="1800610296">
    <w:abstractNumId w:val="0"/>
  </w:num>
  <w:num w:numId="3" w16cid:durableId="44449727">
    <w:abstractNumId w:val="1"/>
  </w:num>
  <w:num w:numId="4" w16cid:durableId="20543791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48"/>
    <w:rsid w:val="00017AD1"/>
    <w:rsid w:val="00053182"/>
    <w:rsid w:val="002E09EE"/>
    <w:rsid w:val="00301D2F"/>
    <w:rsid w:val="0036296E"/>
    <w:rsid w:val="00392B73"/>
    <w:rsid w:val="003E7A9B"/>
    <w:rsid w:val="003F04E5"/>
    <w:rsid w:val="004264E1"/>
    <w:rsid w:val="00561758"/>
    <w:rsid w:val="00635DBD"/>
    <w:rsid w:val="00681D3C"/>
    <w:rsid w:val="00686CFA"/>
    <w:rsid w:val="006912CB"/>
    <w:rsid w:val="006A2CAE"/>
    <w:rsid w:val="006B12D9"/>
    <w:rsid w:val="006C682B"/>
    <w:rsid w:val="0077109D"/>
    <w:rsid w:val="00786968"/>
    <w:rsid w:val="009066E0"/>
    <w:rsid w:val="00945217"/>
    <w:rsid w:val="009853D8"/>
    <w:rsid w:val="00A05686"/>
    <w:rsid w:val="00A22418"/>
    <w:rsid w:val="00B50767"/>
    <w:rsid w:val="00C17481"/>
    <w:rsid w:val="00C6487C"/>
    <w:rsid w:val="00CF552B"/>
    <w:rsid w:val="00D7769A"/>
    <w:rsid w:val="00E22648"/>
    <w:rsid w:val="00E67EC1"/>
    <w:rsid w:val="00E9244A"/>
    <w:rsid w:val="00ED6CD3"/>
    <w:rsid w:val="00F4633C"/>
    <w:rsid w:val="00FD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23B26"/>
  <w15:chartTrackingRefBased/>
  <w15:docId w15:val="{ABC3C470-B721-4641-822E-CFC1DEBE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D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3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09D"/>
  </w:style>
  <w:style w:type="paragraph" w:styleId="Footer">
    <w:name w:val="footer"/>
    <w:basedOn w:val="Normal"/>
    <w:link w:val="FooterChar"/>
    <w:uiPriority w:val="99"/>
    <w:unhideWhenUsed/>
    <w:rsid w:val="00FD3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09D"/>
  </w:style>
  <w:style w:type="paragraph" w:styleId="NormalWeb">
    <w:name w:val="Normal (Web)"/>
    <w:basedOn w:val="Normal"/>
    <w:uiPriority w:val="99"/>
    <w:semiHidden/>
    <w:unhideWhenUsed/>
    <w:rsid w:val="003E7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F55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52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F55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06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socscistatistics.com/tests/kolmogorov/default.asp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1791</Words>
  <Characters>10212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Ecker</dc:creator>
  <cp:keywords/>
  <dc:description/>
  <cp:lastModifiedBy>Mark Ecker</cp:lastModifiedBy>
  <cp:revision>2</cp:revision>
  <dcterms:created xsi:type="dcterms:W3CDTF">2022-04-23T13:41:00Z</dcterms:created>
  <dcterms:modified xsi:type="dcterms:W3CDTF">2022-04-23T13:41:00Z</dcterms:modified>
</cp:coreProperties>
</file>