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190832" w:rsidP="00510A21">
      <w:pPr>
        <w:jc w:val="center"/>
        <w:rPr>
          <w:rFonts w:asciiTheme="minorHAnsi" w:hAnsiTheme="minorHAnsi"/>
          <w:b/>
          <w:kern w:val="28"/>
          <w:sz w:val="40"/>
        </w:rPr>
      </w:pPr>
      <w:r>
        <w:rPr>
          <w:rFonts w:asciiTheme="minorHAnsi" w:hAnsiTheme="minorHAnsi"/>
          <w:b/>
          <w:kern w:val="28"/>
          <w:sz w:val="40"/>
        </w:rPr>
        <w:t>May</w:t>
      </w:r>
      <w:r w:rsidR="00321300">
        <w:rPr>
          <w:rFonts w:asciiTheme="minorHAnsi" w:hAnsiTheme="minorHAnsi"/>
          <w:b/>
          <w:kern w:val="28"/>
          <w:sz w:val="40"/>
        </w:rPr>
        <w:t xml:space="preserve"> </w:t>
      </w:r>
      <w:r w:rsidR="007B3B5A" w:rsidRPr="00353B7A">
        <w:rPr>
          <w:rFonts w:asciiTheme="minorHAnsi" w:hAnsiTheme="minorHAnsi"/>
          <w:b/>
          <w:kern w:val="28"/>
          <w:sz w:val="40"/>
        </w:rPr>
        <w:t>2015 Bug Fixes</w:t>
      </w:r>
    </w:p>
    <w:p w:rsidR="00321300" w:rsidRPr="00353B7A" w:rsidRDefault="00321300" w:rsidP="00510A21">
      <w:pPr>
        <w:jc w:val="center"/>
        <w:rPr>
          <w:rFonts w:asciiTheme="minorHAnsi" w:hAnsiTheme="minorHAnsi"/>
          <w:b/>
          <w:kern w:val="28"/>
          <w:sz w:val="40"/>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321300" w:rsidP="00321300">
            <w:pPr>
              <w:pStyle w:val="TableText"/>
              <w:widowControl/>
              <w:jc w:val="both"/>
              <w:rPr>
                <w:rFonts w:asciiTheme="minorHAnsi" w:hAnsiTheme="minorHAnsi"/>
              </w:rPr>
            </w:pPr>
            <w:r>
              <w:rPr>
                <w:rFonts w:asciiTheme="minorHAnsi" w:hAnsiTheme="minorHAnsi"/>
              </w:rPr>
              <w:t>3</w:t>
            </w:r>
            <w:r w:rsidR="00D43F64" w:rsidRPr="00353B7A">
              <w:rPr>
                <w:rFonts w:asciiTheme="minorHAnsi" w:hAnsiTheme="minorHAnsi"/>
              </w:rPr>
              <w:t>/</w:t>
            </w:r>
            <w:r>
              <w:rPr>
                <w:rFonts w:asciiTheme="minorHAnsi" w:hAnsiTheme="minorHAnsi"/>
              </w:rPr>
              <w:t>12</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bookmarkStart w:id="0" w:name="_GoBack"/>
      <w:bookmarkEnd w:id="0"/>
    </w:p>
    <w:p w:rsidR="00190832"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90832" w:rsidRPr="00F4340B">
        <w:rPr>
          <w:rFonts w:asciiTheme="minorHAnsi" w:hAnsiTheme="minorHAnsi"/>
          <w:noProof/>
        </w:rPr>
        <w:t>1</w:t>
      </w:r>
      <w:r w:rsidR="00190832">
        <w:rPr>
          <w:rFonts w:asciiTheme="minorHAnsi" w:eastAsiaTheme="minorEastAsia" w:hAnsiTheme="minorHAnsi" w:cstheme="minorBidi"/>
          <w:b w:val="0"/>
          <w:caps w:val="0"/>
          <w:noProof/>
          <w:sz w:val="22"/>
          <w:szCs w:val="22"/>
        </w:rPr>
        <w:tab/>
      </w:r>
      <w:r w:rsidR="00190832" w:rsidRPr="00F4340B">
        <w:rPr>
          <w:rFonts w:asciiTheme="minorHAnsi" w:hAnsiTheme="minorHAnsi"/>
          <w:noProof/>
        </w:rPr>
        <w:t>Business Requirements</w:t>
      </w:r>
      <w:r w:rsidR="00190832">
        <w:rPr>
          <w:noProof/>
        </w:rPr>
        <w:tab/>
      </w:r>
      <w:r w:rsidR="00190832">
        <w:rPr>
          <w:noProof/>
        </w:rPr>
        <w:fldChar w:fldCharType="begin"/>
      </w:r>
      <w:r w:rsidR="00190832">
        <w:rPr>
          <w:noProof/>
        </w:rPr>
        <w:instrText xml:space="preserve"> PAGEREF _Toc416422654 \h </w:instrText>
      </w:r>
      <w:r w:rsidR="00190832">
        <w:rPr>
          <w:noProof/>
        </w:rPr>
      </w:r>
      <w:r w:rsidR="00190832">
        <w:rPr>
          <w:noProof/>
        </w:rPr>
        <w:fldChar w:fldCharType="separate"/>
      </w:r>
      <w:r w:rsidR="00190832">
        <w:rPr>
          <w:noProof/>
        </w:rPr>
        <w:t>6</w:t>
      </w:r>
      <w:r w:rsidR="00190832">
        <w:rPr>
          <w:noProof/>
        </w:rPr>
        <w:fldChar w:fldCharType="end"/>
      </w:r>
    </w:p>
    <w:p w:rsidR="00190832" w:rsidRDefault="00190832">
      <w:pPr>
        <w:pStyle w:val="TOC2"/>
        <w:tabs>
          <w:tab w:val="left" w:pos="880"/>
        </w:tabs>
        <w:rPr>
          <w:rFonts w:asciiTheme="minorHAnsi" w:eastAsiaTheme="minorEastAsia" w:hAnsiTheme="minorHAnsi" w:cstheme="minorBidi"/>
          <w:smallCaps w:val="0"/>
          <w:noProof/>
          <w:sz w:val="22"/>
          <w:szCs w:val="22"/>
        </w:rPr>
      </w:pPr>
      <w:r w:rsidRPr="00F4340B">
        <w:rPr>
          <w:rFonts w:asciiTheme="minorHAnsi" w:hAnsiTheme="minorHAnsi"/>
          <w:noProof/>
        </w:rPr>
        <w:t>1.1</w:t>
      </w:r>
      <w:r>
        <w:rPr>
          <w:rFonts w:asciiTheme="minorHAnsi" w:eastAsiaTheme="minorEastAsia" w:hAnsiTheme="minorHAnsi" w:cstheme="minorBidi"/>
          <w:smallCaps w:val="0"/>
          <w:noProof/>
          <w:sz w:val="22"/>
          <w:szCs w:val="22"/>
        </w:rPr>
        <w:tab/>
      </w:r>
      <w:r w:rsidRPr="00F4340B">
        <w:rPr>
          <w:rFonts w:asciiTheme="minorHAnsi" w:hAnsiTheme="minorHAnsi"/>
          <w:noProof/>
        </w:rPr>
        <w:t>Purpose of the Design Specification</w:t>
      </w:r>
      <w:r>
        <w:rPr>
          <w:noProof/>
        </w:rPr>
        <w:tab/>
      </w:r>
      <w:r>
        <w:rPr>
          <w:noProof/>
        </w:rPr>
        <w:fldChar w:fldCharType="begin"/>
      </w:r>
      <w:r>
        <w:rPr>
          <w:noProof/>
        </w:rPr>
        <w:instrText xml:space="preserve"> PAGEREF _Toc416422655 \h </w:instrText>
      </w:r>
      <w:r>
        <w:rPr>
          <w:noProof/>
        </w:rPr>
      </w:r>
      <w:r>
        <w:rPr>
          <w:noProof/>
        </w:rPr>
        <w:fldChar w:fldCharType="separate"/>
      </w:r>
      <w:r>
        <w:rPr>
          <w:noProof/>
        </w:rPr>
        <w:t>6</w:t>
      </w:r>
      <w:r>
        <w:rPr>
          <w:noProof/>
        </w:rPr>
        <w:fldChar w:fldCharType="end"/>
      </w:r>
    </w:p>
    <w:p w:rsidR="00190832" w:rsidRDefault="00190832">
      <w:pPr>
        <w:pStyle w:val="TOC3"/>
        <w:tabs>
          <w:tab w:val="left" w:pos="1100"/>
          <w:tab w:val="right" w:leader="dot" w:pos="8990"/>
        </w:tabs>
        <w:rPr>
          <w:rFonts w:asciiTheme="minorHAnsi" w:eastAsiaTheme="minorEastAsia" w:hAnsiTheme="minorHAnsi" w:cstheme="minorBidi"/>
          <w:noProof/>
          <w:sz w:val="22"/>
          <w:szCs w:val="22"/>
        </w:rPr>
      </w:pPr>
      <w:r w:rsidRPr="00F4340B">
        <w:rPr>
          <w:rFonts w:asciiTheme="minorHAnsi" w:hAnsiTheme="minorHAnsi"/>
          <w:noProof/>
        </w:rPr>
        <w:t>1.1.1</w:t>
      </w:r>
      <w:r>
        <w:rPr>
          <w:rFonts w:asciiTheme="minorHAnsi" w:eastAsiaTheme="minorEastAsia" w:hAnsiTheme="minorHAnsi" w:cstheme="minorBidi"/>
          <w:noProof/>
          <w:sz w:val="22"/>
          <w:szCs w:val="22"/>
        </w:rPr>
        <w:tab/>
      </w:r>
      <w:r w:rsidRPr="00F4340B">
        <w:rPr>
          <w:rFonts w:asciiTheme="minorHAnsi" w:hAnsiTheme="minorHAnsi"/>
          <w:noProof/>
        </w:rPr>
        <w:t>Bug list for current release</w:t>
      </w:r>
      <w:r>
        <w:rPr>
          <w:noProof/>
        </w:rPr>
        <w:tab/>
      </w:r>
      <w:r>
        <w:rPr>
          <w:noProof/>
        </w:rPr>
        <w:fldChar w:fldCharType="begin"/>
      </w:r>
      <w:r>
        <w:rPr>
          <w:noProof/>
        </w:rPr>
        <w:instrText xml:space="preserve"> PAGEREF _Toc416422656 \h </w:instrText>
      </w:r>
      <w:r>
        <w:rPr>
          <w:noProof/>
        </w:rPr>
      </w:r>
      <w:r>
        <w:rPr>
          <w:noProof/>
        </w:rPr>
        <w:fldChar w:fldCharType="separate"/>
      </w:r>
      <w:r>
        <w:rPr>
          <w:noProof/>
        </w:rPr>
        <w:t>6</w:t>
      </w:r>
      <w:r>
        <w:rPr>
          <w:noProof/>
        </w:rPr>
        <w:fldChar w:fldCharType="end"/>
      </w:r>
    </w:p>
    <w:p w:rsidR="00190832" w:rsidRDefault="00190832">
      <w:pPr>
        <w:pStyle w:val="TOC1"/>
        <w:tabs>
          <w:tab w:val="left" w:pos="400"/>
        </w:tabs>
        <w:rPr>
          <w:rFonts w:asciiTheme="minorHAnsi" w:eastAsiaTheme="minorEastAsia" w:hAnsiTheme="minorHAnsi" w:cstheme="minorBidi"/>
          <w:b w:val="0"/>
          <w:caps w:val="0"/>
          <w:noProof/>
          <w:sz w:val="22"/>
          <w:szCs w:val="22"/>
        </w:rPr>
      </w:pPr>
      <w:r w:rsidRPr="00F4340B">
        <w:rPr>
          <w:rFonts w:asciiTheme="minorHAnsi" w:hAnsiTheme="minorHAnsi"/>
          <w:noProof/>
        </w:rPr>
        <w:t>2</w:t>
      </w:r>
      <w:r>
        <w:rPr>
          <w:rFonts w:asciiTheme="minorHAnsi" w:eastAsiaTheme="minorEastAsia" w:hAnsiTheme="minorHAnsi" w:cstheme="minorBidi"/>
          <w:b w:val="0"/>
          <w:caps w:val="0"/>
          <w:noProof/>
          <w:sz w:val="22"/>
          <w:szCs w:val="22"/>
        </w:rPr>
        <w:tab/>
      </w:r>
      <w:r w:rsidRPr="00F4340B">
        <w:rPr>
          <w:rFonts w:asciiTheme="minorHAnsi" w:hAnsiTheme="minorHAnsi"/>
          <w:noProof/>
        </w:rPr>
        <w:t>Assumptions</w:t>
      </w:r>
      <w:r>
        <w:rPr>
          <w:noProof/>
        </w:rPr>
        <w:tab/>
      </w:r>
      <w:r>
        <w:rPr>
          <w:noProof/>
        </w:rPr>
        <w:fldChar w:fldCharType="begin"/>
      </w:r>
      <w:r>
        <w:rPr>
          <w:noProof/>
        </w:rPr>
        <w:instrText xml:space="preserve"> PAGEREF _Toc416422657 \h </w:instrText>
      </w:r>
      <w:r>
        <w:rPr>
          <w:noProof/>
        </w:rPr>
      </w:r>
      <w:r>
        <w:rPr>
          <w:noProof/>
        </w:rPr>
        <w:fldChar w:fldCharType="separate"/>
      </w:r>
      <w:r>
        <w:rPr>
          <w:noProof/>
        </w:rPr>
        <w:t>6</w:t>
      </w:r>
      <w:r>
        <w:rPr>
          <w:noProof/>
        </w:rPr>
        <w:fldChar w:fldCharType="end"/>
      </w:r>
    </w:p>
    <w:p w:rsidR="00190832" w:rsidRDefault="00190832">
      <w:pPr>
        <w:pStyle w:val="TOC1"/>
        <w:tabs>
          <w:tab w:val="left" w:pos="400"/>
        </w:tabs>
        <w:rPr>
          <w:rFonts w:asciiTheme="minorHAnsi" w:eastAsiaTheme="minorEastAsia" w:hAnsiTheme="minorHAnsi" w:cstheme="minorBidi"/>
          <w:b w:val="0"/>
          <w:caps w:val="0"/>
          <w:noProof/>
          <w:sz w:val="22"/>
          <w:szCs w:val="22"/>
        </w:rPr>
      </w:pPr>
      <w:r w:rsidRPr="00F4340B">
        <w:rPr>
          <w:rFonts w:asciiTheme="minorHAnsi" w:hAnsiTheme="minorHAnsi"/>
          <w:noProof/>
        </w:rPr>
        <w:t>3</w:t>
      </w:r>
      <w:r>
        <w:rPr>
          <w:rFonts w:asciiTheme="minorHAnsi" w:eastAsiaTheme="minorEastAsia" w:hAnsiTheme="minorHAnsi" w:cstheme="minorBidi"/>
          <w:b w:val="0"/>
          <w:caps w:val="0"/>
          <w:noProof/>
          <w:sz w:val="22"/>
          <w:szCs w:val="22"/>
        </w:rPr>
        <w:tab/>
      </w:r>
      <w:r w:rsidRPr="00F4340B">
        <w:rPr>
          <w:rFonts w:asciiTheme="minorHAnsi" w:hAnsiTheme="minorHAnsi"/>
          <w:noProof/>
        </w:rPr>
        <w:t>Design</w:t>
      </w:r>
      <w:r>
        <w:rPr>
          <w:noProof/>
        </w:rPr>
        <w:tab/>
      </w:r>
      <w:r>
        <w:rPr>
          <w:noProof/>
        </w:rPr>
        <w:fldChar w:fldCharType="begin"/>
      </w:r>
      <w:r>
        <w:rPr>
          <w:noProof/>
        </w:rPr>
        <w:instrText xml:space="preserve"> PAGEREF _Toc416422658 \h </w:instrText>
      </w:r>
      <w:r>
        <w:rPr>
          <w:noProof/>
        </w:rPr>
      </w:r>
      <w:r>
        <w:rPr>
          <w:noProof/>
        </w:rPr>
        <w:fldChar w:fldCharType="separate"/>
      </w:r>
      <w:r>
        <w:rPr>
          <w:noProof/>
        </w:rPr>
        <w:t>6</w:t>
      </w:r>
      <w:r>
        <w:rPr>
          <w:noProof/>
        </w:rPr>
        <w:fldChar w:fldCharType="end"/>
      </w:r>
    </w:p>
    <w:p w:rsidR="00190832" w:rsidRDefault="00190832">
      <w:pPr>
        <w:pStyle w:val="TOC2"/>
        <w:tabs>
          <w:tab w:val="left" w:pos="880"/>
        </w:tabs>
        <w:rPr>
          <w:rFonts w:asciiTheme="minorHAnsi" w:eastAsiaTheme="minorEastAsia" w:hAnsiTheme="minorHAnsi" w:cstheme="minorBidi"/>
          <w:smallCaps w:val="0"/>
          <w:noProof/>
          <w:sz w:val="22"/>
          <w:szCs w:val="22"/>
        </w:rPr>
      </w:pPr>
      <w:r w:rsidRPr="00F4340B">
        <w:rPr>
          <w:rFonts w:asciiTheme="minorHAnsi" w:hAnsiTheme="minorHAnsi"/>
          <w:caps/>
          <w:noProof/>
        </w:rPr>
        <w:t>3.1</w:t>
      </w:r>
      <w:r>
        <w:rPr>
          <w:rFonts w:asciiTheme="minorHAnsi" w:eastAsiaTheme="minorEastAsia" w:hAnsiTheme="minorHAnsi" w:cstheme="minorBidi"/>
          <w:smallCaps w:val="0"/>
          <w:noProof/>
          <w:sz w:val="22"/>
          <w:szCs w:val="22"/>
        </w:rPr>
        <w:tab/>
      </w:r>
      <w:r w:rsidRPr="00F4340B">
        <w:rPr>
          <w:rFonts w:asciiTheme="minorHAnsi" w:hAnsiTheme="minorHAnsi"/>
          <w:noProof/>
        </w:rPr>
        <w:t xml:space="preserve">#458 </w:t>
      </w:r>
      <w:r w:rsidRPr="00F4340B">
        <w:rPr>
          <w:rFonts w:asciiTheme="minorHAnsi" w:hAnsiTheme="minorHAnsi" w:cstheme="minorHAnsi"/>
          <w:noProof/>
        </w:rPr>
        <w:t>Existing Customer New Container VCD not on CSA if CSA box is not checked</w:t>
      </w:r>
      <w:r>
        <w:rPr>
          <w:noProof/>
        </w:rPr>
        <w:tab/>
      </w:r>
      <w:r>
        <w:rPr>
          <w:noProof/>
        </w:rPr>
        <w:fldChar w:fldCharType="begin"/>
      </w:r>
      <w:r>
        <w:rPr>
          <w:noProof/>
        </w:rPr>
        <w:instrText xml:space="preserve"> PAGEREF _Toc416422659 \h </w:instrText>
      </w:r>
      <w:r>
        <w:rPr>
          <w:noProof/>
        </w:rPr>
      </w:r>
      <w:r>
        <w:rPr>
          <w:noProof/>
        </w:rPr>
        <w:fldChar w:fldCharType="separate"/>
      </w:r>
      <w:r>
        <w:rPr>
          <w:noProof/>
        </w:rPr>
        <w:t>6</w:t>
      </w:r>
      <w:r>
        <w:rPr>
          <w:noProof/>
        </w:rPr>
        <w:fldChar w:fldCharType="end"/>
      </w:r>
    </w:p>
    <w:p w:rsidR="00190832" w:rsidRDefault="00190832">
      <w:pPr>
        <w:pStyle w:val="TOC2"/>
        <w:tabs>
          <w:tab w:val="left" w:pos="880"/>
        </w:tabs>
        <w:rPr>
          <w:rFonts w:asciiTheme="minorHAnsi" w:eastAsiaTheme="minorEastAsia" w:hAnsiTheme="minorHAnsi" w:cstheme="minorBidi"/>
          <w:smallCaps w:val="0"/>
          <w:noProof/>
          <w:sz w:val="22"/>
          <w:szCs w:val="22"/>
        </w:rPr>
      </w:pPr>
      <w:r w:rsidRPr="00F4340B">
        <w:rPr>
          <w:rFonts w:asciiTheme="minorHAnsi" w:hAnsiTheme="minorHAnsi"/>
          <w:caps/>
          <w:noProof/>
        </w:rPr>
        <w:t>3.2</w:t>
      </w:r>
      <w:r>
        <w:rPr>
          <w:rFonts w:asciiTheme="minorHAnsi" w:eastAsiaTheme="minorEastAsia" w:hAnsiTheme="minorHAnsi" w:cstheme="minorBidi"/>
          <w:smallCaps w:val="0"/>
          <w:noProof/>
          <w:sz w:val="22"/>
          <w:szCs w:val="22"/>
        </w:rPr>
        <w:tab/>
      </w:r>
      <w:r w:rsidRPr="00F4340B">
        <w:rPr>
          <w:rFonts w:asciiTheme="minorHAnsi" w:hAnsiTheme="minorHAnsi"/>
          <w:caps/>
          <w:noProof/>
        </w:rPr>
        <w:t xml:space="preserve">#420 </w:t>
      </w:r>
      <w:r w:rsidRPr="00F4340B">
        <w:rPr>
          <w:rFonts w:asciiTheme="minorHAnsi" w:hAnsiTheme="minorHAnsi" w:cstheme="minorHAnsi"/>
          <w:noProof/>
        </w:rPr>
        <w:t>Disposal Site Missing - Correct in CMC, Showing in Test, Missing in Prod</w:t>
      </w:r>
      <w:r>
        <w:rPr>
          <w:noProof/>
        </w:rPr>
        <w:tab/>
      </w:r>
      <w:r>
        <w:rPr>
          <w:noProof/>
        </w:rPr>
        <w:fldChar w:fldCharType="begin"/>
      </w:r>
      <w:r>
        <w:rPr>
          <w:noProof/>
        </w:rPr>
        <w:instrText xml:space="preserve"> PAGEREF _Toc416422660 \h </w:instrText>
      </w:r>
      <w:r>
        <w:rPr>
          <w:noProof/>
        </w:rPr>
      </w:r>
      <w:r>
        <w:rPr>
          <w:noProof/>
        </w:rPr>
        <w:fldChar w:fldCharType="separate"/>
      </w:r>
      <w:r>
        <w:rPr>
          <w:noProof/>
        </w:rPr>
        <w:t>6</w:t>
      </w:r>
      <w:r>
        <w:rPr>
          <w:noProof/>
        </w:rPr>
        <w:fldChar w:fldCharType="end"/>
      </w:r>
    </w:p>
    <w:p w:rsidR="00190832" w:rsidRDefault="00190832">
      <w:pPr>
        <w:pStyle w:val="TOC2"/>
        <w:tabs>
          <w:tab w:val="left" w:pos="880"/>
        </w:tabs>
        <w:rPr>
          <w:rFonts w:asciiTheme="minorHAnsi" w:eastAsiaTheme="minorEastAsia" w:hAnsiTheme="minorHAnsi" w:cstheme="minorBidi"/>
          <w:smallCaps w:val="0"/>
          <w:noProof/>
          <w:sz w:val="22"/>
          <w:szCs w:val="22"/>
        </w:rPr>
      </w:pPr>
      <w:r w:rsidRPr="00F4340B">
        <w:rPr>
          <w:rFonts w:asciiTheme="minorHAnsi" w:hAnsiTheme="minorHAnsi"/>
          <w:noProof/>
        </w:rPr>
        <w:t>3.3</w:t>
      </w:r>
      <w:r>
        <w:rPr>
          <w:rFonts w:asciiTheme="minorHAnsi" w:eastAsiaTheme="minorEastAsia" w:hAnsiTheme="minorHAnsi" w:cstheme="minorBidi"/>
          <w:smallCaps w:val="0"/>
          <w:noProof/>
          <w:sz w:val="22"/>
          <w:szCs w:val="22"/>
        </w:rPr>
        <w:tab/>
      </w:r>
      <w:r w:rsidRPr="00F4340B">
        <w:rPr>
          <w:rFonts w:asciiTheme="minorHAnsi" w:hAnsiTheme="minorHAnsi"/>
          <w:noProof/>
        </w:rPr>
        <w:t xml:space="preserve">#407 </w:t>
      </w:r>
      <w:r w:rsidRPr="00F4340B">
        <w:rPr>
          <w:rFonts w:asciiTheme="minorHAnsi" w:hAnsiTheme="minorHAnsi" w:cstheme="minorHAnsi"/>
          <w:noProof/>
        </w:rPr>
        <w:t>Admin fee on Customer Facing CSA waived for existing customer with Admin fee yes</w:t>
      </w:r>
      <w:r>
        <w:rPr>
          <w:noProof/>
        </w:rPr>
        <w:tab/>
      </w:r>
      <w:r>
        <w:rPr>
          <w:noProof/>
        </w:rPr>
        <w:fldChar w:fldCharType="begin"/>
      </w:r>
      <w:r>
        <w:rPr>
          <w:noProof/>
        </w:rPr>
        <w:instrText xml:space="preserve"> PAGEREF _Toc416422661 \h </w:instrText>
      </w:r>
      <w:r>
        <w:rPr>
          <w:noProof/>
        </w:rPr>
      </w:r>
      <w:r>
        <w:rPr>
          <w:noProof/>
        </w:rPr>
        <w:fldChar w:fldCharType="separate"/>
      </w:r>
      <w:r>
        <w:rPr>
          <w:noProof/>
        </w:rPr>
        <w:t>7</w:t>
      </w:r>
      <w:r>
        <w:rPr>
          <w:noProof/>
        </w:rPr>
        <w:fldChar w:fldCharType="end"/>
      </w:r>
    </w:p>
    <w:p w:rsidR="00190832" w:rsidRDefault="00190832">
      <w:pPr>
        <w:pStyle w:val="TOC2"/>
        <w:tabs>
          <w:tab w:val="left" w:pos="880"/>
        </w:tabs>
        <w:rPr>
          <w:rFonts w:asciiTheme="minorHAnsi" w:eastAsiaTheme="minorEastAsia" w:hAnsiTheme="minorHAnsi" w:cstheme="minorBidi"/>
          <w:smallCaps w:val="0"/>
          <w:noProof/>
          <w:sz w:val="22"/>
          <w:szCs w:val="22"/>
        </w:rPr>
      </w:pPr>
      <w:r w:rsidRPr="00F4340B">
        <w:rPr>
          <w:rFonts w:asciiTheme="minorHAnsi" w:hAnsiTheme="minorHAnsi"/>
          <w:noProof/>
        </w:rPr>
        <w:t>3.4</w:t>
      </w:r>
      <w:r>
        <w:rPr>
          <w:rFonts w:asciiTheme="minorHAnsi" w:eastAsiaTheme="minorEastAsia" w:hAnsiTheme="minorHAnsi" w:cstheme="minorBidi"/>
          <w:smallCaps w:val="0"/>
          <w:noProof/>
          <w:sz w:val="22"/>
          <w:szCs w:val="22"/>
        </w:rPr>
        <w:tab/>
      </w:r>
      <w:r w:rsidRPr="00F4340B">
        <w:rPr>
          <w:rFonts w:asciiTheme="minorHAnsi" w:hAnsiTheme="minorHAnsi"/>
          <w:noProof/>
        </w:rPr>
        <w:t xml:space="preserve">#291 </w:t>
      </w:r>
      <w:r w:rsidRPr="00F4340B">
        <w:rPr>
          <w:rFonts w:asciiTheme="minorHAnsi" w:hAnsiTheme="minorHAnsi" w:cstheme="minorHAnsi"/>
          <w:noProof/>
        </w:rPr>
        <w:t>Divisions that don't charge Admin fees bug</w:t>
      </w:r>
      <w:r>
        <w:rPr>
          <w:noProof/>
        </w:rPr>
        <w:tab/>
      </w:r>
      <w:r>
        <w:rPr>
          <w:noProof/>
        </w:rPr>
        <w:fldChar w:fldCharType="begin"/>
      </w:r>
      <w:r>
        <w:rPr>
          <w:noProof/>
        </w:rPr>
        <w:instrText xml:space="preserve"> PAGEREF _Toc416422662 \h </w:instrText>
      </w:r>
      <w:r>
        <w:rPr>
          <w:noProof/>
        </w:rPr>
      </w:r>
      <w:r>
        <w:rPr>
          <w:noProof/>
        </w:rPr>
        <w:fldChar w:fldCharType="separate"/>
      </w:r>
      <w:r>
        <w:rPr>
          <w:noProof/>
        </w:rPr>
        <w:t>7</w:t>
      </w:r>
      <w:r>
        <w:rPr>
          <w:noProof/>
        </w:rPr>
        <w:fldChar w:fldCharType="end"/>
      </w:r>
    </w:p>
    <w:p w:rsidR="00190832" w:rsidRDefault="00190832">
      <w:pPr>
        <w:pStyle w:val="TOC1"/>
        <w:tabs>
          <w:tab w:val="left" w:pos="400"/>
        </w:tabs>
        <w:rPr>
          <w:rFonts w:asciiTheme="minorHAnsi" w:eastAsiaTheme="minorEastAsia" w:hAnsiTheme="minorHAnsi" w:cstheme="minorBidi"/>
          <w:b w:val="0"/>
          <w:caps w:val="0"/>
          <w:noProof/>
          <w:sz w:val="22"/>
          <w:szCs w:val="22"/>
        </w:rPr>
      </w:pPr>
      <w:r w:rsidRPr="00F4340B">
        <w:rPr>
          <w:rFonts w:asciiTheme="minorHAnsi" w:hAnsiTheme="minorHAnsi"/>
          <w:noProof/>
        </w:rPr>
        <w:t>4</w:t>
      </w:r>
      <w:r>
        <w:rPr>
          <w:rFonts w:asciiTheme="minorHAnsi" w:eastAsiaTheme="minorEastAsia" w:hAnsiTheme="minorHAnsi" w:cstheme="minorBidi"/>
          <w:b w:val="0"/>
          <w:caps w:val="0"/>
          <w:noProof/>
          <w:sz w:val="22"/>
          <w:szCs w:val="22"/>
        </w:rPr>
        <w:tab/>
      </w:r>
      <w:r w:rsidRPr="00F4340B">
        <w:rPr>
          <w:rFonts w:asciiTheme="minorHAnsi" w:hAnsiTheme="minorHAnsi"/>
          <w:noProof/>
        </w:rPr>
        <w:t>InfoPro Interface</w:t>
      </w:r>
      <w:r>
        <w:rPr>
          <w:noProof/>
        </w:rPr>
        <w:tab/>
      </w:r>
      <w:r>
        <w:rPr>
          <w:noProof/>
        </w:rPr>
        <w:fldChar w:fldCharType="begin"/>
      </w:r>
      <w:r>
        <w:rPr>
          <w:noProof/>
        </w:rPr>
        <w:instrText xml:space="preserve"> PAGEREF _Toc416422663 \h </w:instrText>
      </w:r>
      <w:r>
        <w:rPr>
          <w:noProof/>
        </w:rPr>
      </w:r>
      <w:r>
        <w:rPr>
          <w:noProof/>
        </w:rPr>
        <w:fldChar w:fldCharType="separate"/>
      </w:r>
      <w:r>
        <w:rPr>
          <w:noProof/>
        </w:rPr>
        <w:t>8</w:t>
      </w:r>
      <w:r>
        <w:rPr>
          <w:noProof/>
        </w:rPr>
        <w:fldChar w:fldCharType="end"/>
      </w:r>
    </w:p>
    <w:p w:rsidR="00190832" w:rsidRDefault="00190832">
      <w:pPr>
        <w:pStyle w:val="TOC1"/>
        <w:tabs>
          <w:tab w:val="left" w:pos="400"/>
        </w:tabs>
        <w:rPr>
          <w:rFonts w:asciiTheme="minorHAnsi" w:eastAsiaTheme="minorEastAsia" w:hAnsiTheme="minorHAnsi" w:cstheme="minorBidi"/>
          <w:b w:val="0"/>
          <w:caps w:val="0"/>
          <w:noProof/>
          <w:sz w:val="22"/>
          <w:szCs w:val="22"/>
        </w:rPr>
      </w:pPr>
      <w:r w:rsidRPr="00F4340B">
        <w:rPr>
          <w:rFonts w:asciiTheme="minorHAnsi" w:hAnsiTheme="minorHAnsi"/>
          <w:noProof/>
        </w:rPr>
        <w:t>5</w:t>
      </w:r>
      <w:r>
        <w:rPr>
          <w:rFonts w:asciiTheme="minorHAnsi" w:eastAsiaTheme="minorEastAsia" w:hAnsiTheme="minorHAnsi" w:cstheme="minorBidi"/>
          <w:b w:val="0"/>
          <w:caps w:val="0"/>
          <w:noProof/>
          <w:sz w:val="22"/>
          <w:szCs w:val="22"/>
        </w:rPr>
        <w:tab/>
      </w:r>
      <w:r w:rsidRPr="00F4340B">
        <w:rPr>
          <w:rFonts w:asciiTheme="minorHAnsi" w:hAnsiTheme="minorHAnsi"/>
          <w:noProof/>
        </w:rPr>
        <w:t>Report Changes</w:t>
      </w:r>
      <w:r>
        <w:rPr>
          <w:noProof/>
        </w:rPr>
        <w:tab/>
      </w:r>
      <w:r>
        <w:rPr>
          <w:noProof/>
        </w:rPr>
        <w:fldChar w:fldCharType="begin"/>
      </w:r>
      <w:r>
        <w:rPr>
          <w:noProof/>
        </w:rPr>
        <w:instrText xml:space="preserve"> PAGEREF _Toc416422664 \h </w:instrText>
      </w:r>
      <w:r>
        <w:rPr>
          <w:noProof/>
        </w:rPr>
      </w:r>
      <w:r>
        <w:rPr>
          <w:noProof/>
        </w:rPr>
        <w:fldChar w:fldCharType="separate"/>
      </w:r>
      <w:r>
        <w:rPr>
          <w:noProof/>
        </w:rPr>
        <w:t>8</w:t>
      </w:r>
      <w:r>
        <w:rPr>
          <w:noProof/>
        </w:rPr>
        <w:fldChar w:fldCharType="end"/>
      </w:r>
    </w:p>
    <w:p w:rsidR="00190832" w:rsidRDefault="00190832">
      <w:pPr>
        <w:pStyle w:val="TOC1"/>
        <w:tabs>
          <w:tab w:val="left" w:pos="400"/>
        </w:tabs>
        <w:rPr>
          <w:rFonts w:asciiTheme="minorHAnsi" w:eastAsiaTheme="minorEastAsia" w:hAnsiTheme="minorHAnsi" w:cstheme="minorBidi"/>
          <w:b w:val="0"/>
          <w:caps w:val="0"/>
          <w:noProof/>
          <w:sz w:val="22"/>
          <w:szCs w:val="22"/>
        </w:rPr>
      </w:pPr>
      <w:r w:rsidRPr="00F4340B">
        <w:rPr>
          <w:rFonts w:asciiTheme="minorHAnsi" w:hAnsiTheme="minorHAnsi"/>
          <w:noProof/>
        </w:rPr>
        <w:t>6</w:t>
      </w:r>
      <w:r>
        <w:rPr>
          <w:rFonts w:asciiTheme="minorHAnsi" w:eastAsiaTheme="minorEastAsia" w:hAnsiTheme="minorHAnsi" w:cstheme="minorBidi"/>
          <w:b w:val="0"/>
          <w:caps w:val="0"/>
          <w:noProof/>
          <w:sz w:val="22"/>
          <w:szCs w:val="22"/>
        </w:rPr>
        <w:tab/>
      </w:r>
      <w:r w:rsidRPr="00F4340B">
        <w:rPr>
          <w:rFonts w:asciiTheme="minorHAnsi" w:hAnsiTheme="minorHAnsi"/>
          <w:noProof/>
        </w:rPr>
        <w:t>Appendix</w:t>
      </w:r>
      <w:r>
        <w:rPr>
          <w:noProof/>
        </w:rPr>
        <w:tab/>
      </w:r>
      <w:r>
        <w:rPr>
          <w:noProof/>
        </w:rPr>
        <w:fldChar w:fldCharType="begin"/>
      </w:r>
      <w:r>
        <w:rPr>
          <w:noProof/>
        </w:rPr>
        <w:instrText xml:space="preserve"> PAGEREF _Toc416422665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7" w:name="_Toc416422654"/>
      <w:bookmarkEnd w:id="1"/>
      <w:bookmarkEnd w:id="2"/>
      <w:bookmarkEnd w:id="3"/>
      <w:bookmarkEnd w:id="4"/>
      <w:bookmarkEnd w:id="5"/>
      <w:bookmarkEnd w:id="6"/>
      <w:r w:rsidRPr="00353B7A">
        <w:rPr>
          <w:rFonts w:asciiTheme="minorHAnsi" w:hAnsiTheme="minorHAnsi"/>
        </w:rPr>
        <w:lastRenderedPageBreak/>
        <w:t>Business Requirements</w:t>
      </w:r>
      <w:bookmarkEnd w:id="7"/>
    </w:p>
    <w:p w:rsidR="00A910C9" w:rsidRPr="00353B7A"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6422655"/>
      <w:r w:rsidRPr="00353B7A">
        <w:rPr>
          <w:rFonts w:asciiTheme="minorHAnsi" w:hAnsiTheme="minorHAnsi"/>
        </w:rPr>
        <w:t xml:space="preserve">Purpose of the </w:t>
      </w:r>
      <w:bookmarkEnd w:id="8"/>
      <w:bookmarkEnd w:id="9"/>
      <w:bookmarkEnd w:id="10"/>
      <w:r w:rsidRPr="00353B7A">
        <w:rPr>
          <w:rFonts w:asciiTheme="minorHAnsi" w:hAnsiTheme="minorHAnsi"/>
        </w:rPr>
        <w:t>Design Specification</w:t>
      </w:r>
      <w:bookmarkEnd w:id="11"/>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r w:rsidR="006E5186">
        <w:rPr>
          <w:rFonts w:asciiTheme="minorHAnsi" w:hAnsiTheme="minorHAnsi"/>
        </w:rPr>
        <w:t>Most of these issues are bug fixes to be fixed by code logic.  No new attributes are planned and existing attributes should not be repurposed.</w:t>
      </w:r>
    </w:p>
    <w:p w:rsidR="007132ED" w:rsidRPr="00353B7A" w:rsidRDefault="007B3B5A" w:rsidP="00F93315">
      <w:pPr>
        <w:pStyle w:val="Heading3"/>
        <w:rPr>
          <w:rFonts w:asciiTheme="minorHAnsi" w:hAnsiTheme="minorHAnsi"/>
        </w:rPr>
      </w:pPr>
      <w:bookmarkStart w:id="12" w:name="_Toc342757861"/>
      <w:bookmarkStart w:id="13" w:name="_Toc346297769"/>
      <w:bookmarkStart w:id="14" w:name="_Toc404134499"/>
      <w:bookmarkStart w:id="15" w:name="_Toc416422656"/>
      <w:r w:rsidRPr="00353B7A">
        <w:rPr>
          <w:rFonts w:asciiTheme="minorHAnsi" w:hAnsiTheme="minorHAnsi"/>
        </w:rPr>
        <w:t>Bug list for current release</w:t>
      </w:r>
      <w:bookmarkEnd w:id="15"/>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190832" w:rsidRDefault="00321300" w:rsidP="00321300">
            <w:pPr>
              <w:pStyle w:val="NoSpacing"/>
              <w:jc w:val="center"/>
              <w:rPr>
                <w:rFonts w:asciiTheme="minorHAnsi" w:hAnsiTheme="minorHAnsi" w:cstheme="minorHAnsi"/>
              </w:rPr>
            </w:pPr>
            <w:r w:rsidRPr="00190832">
              <w:rPr>
                <w:rFonts w:asciiTheme="minorHAnsi" w:hAnsiTheme="minorHAnsi" w:cstheme="minorHAnsi"/>
              </w:rPr>
              <w:t>458</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190832" w:rsidRDefault="00321300" w:rsidP="00C8115F">
            <w:pPr>
              <w:rPr>
                <w:rFonts w:asciiTheme="minorHAnsi" w:hAnsiTheme="minorHAnsi" w:cstheme="minorHAnsi"/>
              </w:rPr>
            </w:pPr>
            <w:r w:rsidRPr="00190832">
              <w:rPr>
                <w:rFonts w:asciiTheme="minorHAnsi" w:hAnsiTheme="minorHAnsi" w:cstheme="minorHAnsi"/>
              </w:rPr>
              <w:t>Existing Customer New Container VCD not on CSA if CSA box is not checked</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190832" w:rsidRDefault="00321300" w:rsidP="00321300">
            <w:pPr>
              <w:pStyle w:val="NoSpacing"/>
              <w:jc w:val="center"/>
              <w:rPr>
                <w:rFonts w:asciiTheme="minorHAnsi" w:hAnsiTheme="minorHAnsi" w:cstheme="minorHAnsi"/>
              </w:rPr>
            </w:pPr>
            <w:r w:rsidRPr="00190832">
              <w:rPr>
                <w:rFonts w:asciiTheme="minorHAnsi" w:hAnsiTheme="minorHAnsi" w:cstheme="minorHAnsi"/>
              </w:rPr>
              <w:t>420</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190832" w:rsidRDefault="00321300" w:rsidP="00C8115F">
            <w:pPr>
              <w:rPr>
                <w:rFonts w:asciiTheme="minorHAnsi" w:hAnsiTheme="minorHAnsi" w:cstheme="minorHAnsi"/>
              </w:rPr>
            </w:pPr>
            <w:r w:rsidRPr="00190832">
              <w:rPr>
                <w:rFonts w:asciiTheme="minorHAnsi" w:hAnsiTheme="minorHAnsi" w:cstheme="minorHAnsi"/>
              </w:rPr>
              <w:t>Disposal Site Missing - Correct in CMC, Showing in Test, Missing in Prod </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190832" w:rsidRDefault="00321300" w:rsidP="00321300">
            <w:pPr>
              <w:pStyle w:val="NoSpacing"/>
              <w:jc w:val="center"/>
              <w:rPr>
                <w:rFonts w:asciiTheme="minorHAnsi" w:hAnsiTheme="minorHAnsi" w:cstheme="minorHAnsi"/>
              </w:rPr>
            </w:pPr>
            <w:r w:rsidRPr="00190832">
              <w:rPr>
                <w:rFonts w:asciiTheme="minorHAnsi" w:hAnsiTheme="minorHAnsi" w:cstheme="minorHAnsi"/>
              </w:rPr>
              <w:t>407</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190832" w:rsidRDefault="00321300" w:rsidP="00C8115F">
            <w:pPr>
              <w:rPr>
                <w:rFonts w:asciiTheme="minorHAnsi" w:hAnsiTheme="minorHAnsi" w:cstheme="minorHAnsi"/>
              </w:rPr>
            </w:pPr>
            <w:r w:rsidRPr="00190832">
              <w:rPr>
                <w:rFonts w:asciiTheme="minorHAnsi" w:hAnsiTheme="minorHAnsi" w:cstheme="minorHAnsi"/>
              </w:rPr>
              <w:t>Admin fee on Customer Facing CSA waived for existing customer with Admin fee yes</w:t>
            </w:r>
          </w:p>
        </w:tc>
      </w:tr>
      <w:tr w:rsidR="007B3B5A" w:rsidRPr="00353B7A" w:rsidTr="00321300">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190832" w:rsidRDefault="00321300" w:rsidP="00321300">
            <w:pPr>
              <w:pStyle w:val="NoSpacing"/>
              <w:jc w:val="center"/>
              <w:rPr>
                <w:rFonts w:asciiTheme="minorHAnsi" w:hAnsiTheme="minorHAnsi" w:cstheme="minorHAnsi"/>
              </w:rPr>
            </w:pPr>
            <w:r w:rsidRPr="00190832">
              <w:rPr>
                <w:rFonts w:asciiTheme="minorHAnsi" w:hAnsiTheme="minorHAnsi" w:cstheme="minorHAnsi"/>
              </w:rPr>
              <w:t>291</w:t>
            </w:r>
          </w:p>
        </w:tc>
        <w:tc>
          <w:tcPr>
            <w:tcW w:w="7380" w:type="dxa"/>
            <w:tcBorders>
              <w:top w:val="single" w:sz="4" w:space="0" w:color="auto"/>
              <w:left w:val="single" w:sz="4" w:space="0" w:color="auto"/>
              <w:bottom w:val="single" w:sz="4" w:space="0" w:color="auto"/>
              <w:right w:val="single" w:sz="4" w:space="0" w:color="auto"/>
            </w:tcBorders>
            <w:shd w:val="clear" w:color="auto" w:fill="auto"/>
            <w:vAlign w:val="center"/>
          </w:tcPr>
          <w:p w:rsidR="007B3B5A" w:rsidRPr="00190832" w:rsidRDefault="00321300" w:rsidP="00C8115F">
            <w:pPr>
              <w:rPr>
                <w:rFonts w:asciiTheme="minorHAnsi" w:hAnsiTheme="minorHAnsi" w:cstheme="minorHAnsi"/>
              </w:rPr>
            </w:pPr>
            <w:r w:rsidRPr="00190832">
              <w:rPr>
                <w:rFonts w:asciiTheme="minorHAnsi" w:hAnsiTheme="minorHAnsi" w:cstheme="minorHAnsi"/>
              </w:rPr>
              <w:t>Divisions that don't charge Admin fees bug</w:t>
            </w:r>
          </w:p>
        </w:tc>
      </w:tr>
    </w:tbl>
    <w:p w:rsidR="00F040D7" w:rsidRPr="00353B7A" w:rsidRDefault="00F040D7" w:rsidP="006C54CB">
      <w:pPr>
        <w:rPr>
          <w:rFonts w:asciiTheme="minorHAnsi" w:hAnsiTheme="minorHAnsi"/>
        </w:rPr>
      </w:pPr>
      <w:bookmarkStart w:id="16" w:name="_Toc342757862"/>
      <w:bookmarkStart w:id="17" w:name="_Toc346297770"/>
      <w:bookmarkStart w:id="18" w:name="_Toc404134500"/>
      <w:bookmarkEnd w:id="12"/>
      <w:bookmarkEnd w:id="13"/>
      <w:bookmarkEnd w:id="14"/>
    </w:p>
    <w:p w:rsidR="00624DB8" w:rsidRPr="00353B7A" w:rsidRDefault="00624DB8" w:rsidP="006E5186">
      <w:pPr>
        <w:pStyle w:val="Heading1"/>
        <w:numPr>
          <w:ilvl w:val="0"/>
          <w:numId w:val="0"/>
        </w:numPr>
        <w:rPr>
          <w:rFonts w:asciiTheme="minorHAnsi" w:hAnsiTheme="minorHAnsi"/>
        </w:rPr>
      </w:pPr>
      <w:bookmarkStart w:id="19" w:name="_Toc379450809"/>
    </w:p>
    <w:p w:rsidR="00624DB8" w:rsidRPr="00353B7A" w:rsidRDefault="00624DB8" w:rsidP="00624DB8">
      <w:pPr>
        <w:pStyle w:val="Heading1"/>
        <w:rPr>
          <w:rFonts w:asciiTheme="minorHAnsi" w:hAnsiTheme="minorHAnsi"/>
        </w:rPr>
      </w:pPr>
      <w:bookmarkStart w:id="20" w:name="_Toc416422657"/>
      <w:r w:rsidRPr="00353B7A">
        <w:rPr>
          <w:rFonts w:asciiTheme="minorHAnsi" w:hAnsiTheme="minorHAnsi"/>
        </w:rPr>
        <w:t>Assumptions</w:t>
      </w:r>
      <w:bookmarkEnd w:id="19"/>
      <w:bookmarkEnd w:id="20"/>
    </w:p>
    <w:p w:rsidR="00624DB8" w:rsidRPr="00353B7A" w:rsidRDefault="00353B7A" w:rsidP="00353B7A">
      <w:pPr>
        <w:pStyle w:val="BodyText"/>
        <w:ind w:firstLine="432"/>
        <w:rPr>
          <w:rFonts w:asciiTheme="minorHAnsi" w:hAnsiTheme="minorHAnsi"/>
        </w:rPr>
      </w:pPr>
      <w:r w:rsidRPr="00353B7A">
        <w:rPr>
          <w:rFonts w:asciiTheme="minorHAnsi" w:hAnsiTheme="minorHAnsi"/>
        </w:rPr>
        <w:t>NA</w:t>
      </w:r>
    </w:p>
    <w:p w:rsidR="00624DB8" w:rsidRPr="00353B7A" w:rsidRDefault="00624DB8" w:rsidP="00624DB8">
      <w:pPr>
        <w:pStyle w:val="Heading1"/>
        <w:rPr>
          <w:rFonts w:asciiTheme="minorHAnsi" w:hAnsiTheme="minorHAnsi"/>
        </w:rPr>
      </w:pPr>
      <w:bookmarkStart w:id="21" w:name="_Toc416422658"/>
      <w:r w:rsidRPr="00353B7A">
        <w:rPr>
          <w:rFonts w:asciiTheme="minorHAnsi" w:hAnsiTheme="minorHAnsi"/>
        </w:rPr>
        <w:t>Design</w:t>
      </w:r>
      <w:bookmarkEnd w:id="21"/>
    </w:p>
    <w:p w:rsidR="00CC0F38" w:rsidRPr="00DB454F" w:rsidRDefault="00DB454F" w:rsidP="00CC0F38">
      <w:pPr>
        <w:pStyle w:val="Heading2"/>
        <w:rPr>
          <w:rFonts w:asciiTheme="minorHAnsi" w:hAnsiTheme="minorHAnsi"/>
          <w:caps/>
          <w:szCs w:val="28"/>
        </w:rPr>
      </w:pPr>
      <w:bookmarkStart w:id="22" w:name="_Toc416422659"/>
      <w:r w:rsidRPr="00DB454F">
        <w:rPr>
          <w:rFonts w:asciiTheme="minorHAnsi" w:hAnsiTheme="minorHAnsi"/>
          <w:szCs w:val="28"/>
        </w:rPr>
        <w:t>#</w:t>
      </w:r>
      <w:r w:rsidR="00C8115F">
        <w:rPr>
          <w:rFonts w:asciiTheme="minorHAnsi" w:hAnsiTheme="minorHAnsi"/>
          <w:szCs w:val="28"/>
        </w:rPr>
        <w:t xml:space="preserve">458 </w:t>
      </w:r>
      <w:r w:rsidR="00C8115F" w:rsidRPr="00C8115F">
        <w:rPr>
          <w:rFonts w:asciiTheme="minorHAnsi" w:hAnsiTheme="minorHAnsi" w:cstheme="minorHAnsi"/>
        </w:rPr>
        <w:t>Existing Customer New Container VCD not on CSA if CSA box is not checked</w:t>
      </w:r>
      <w:bookmarkEnd w:id="22"/>
    </w:p>
    <w:p w:rsidR="00C8115F" w:rsidRPr="00A45EE0" w:rsidRDefault="00C8115F" w:rsidP="00C8115F">
      <w:pPr>
        <w:pStyle w:val="BodyText"/>
        <w:spacing w:after="0"/>
        <w:ind w:left="576"/>
        <w:rPr>
          <w:rFonts w:asciiTheme="minorHAnsi" w:hAnsiTheme="minorHAnsi" w:cstheme="minorHAnsi"/>
          <w:b/>
        </w:rPr>
      </w:pPr>
      <w:r w:rsidRPr="00A45EE0">
        <w:rPr>
          <w:rFonts w:asciiTheme="minorHAnsi" w:hAnsiTheme="minorHAnsi" w:cstheme="minorHAnsi"/>
          <w:b/>
        </w:rPr>
        <w:t>Issue</w:t>
      </w:r>
    </w:p>
    <w:p w:rsidR="00C8115F" w:rsidRPr="00A45EE0" w:rsidRDefault="002807B2" w:rsidP="00C8115F">
      <w:pPr>
        <w:pStyle w:val="BodyText"/>
        <w:spacing w:after="0"/>
        <w:ind w:left="576"/>
        <w:rPr>
          <w:rFonts w:asciiTheme="minorHAnsi" w:hAnsiTheme="minorHAnsi" w:cstheme="minorHAnsi"/>
          <w:color w:val="333333"/>
          <w:shd w:val="clear" w:color="auto" w:fill="FFFFFF"/>
        </w:rPr>
      </w:pPr>
      <w:r w:rsidRPr="00A45EE0">
        <w:rPr>
          <w:rFonts w:asciiTheme="minorHAnsi" w:hAnsiTheme="minorHAnsi" w:cstheme="minorHAnsi"/>
          <w:color w:val="333333"/>
          <w:shd w:val="clear" w:color="auto" w:fill="FFFFFF"/>
        </w:rPr>
        <w:t>If you do a quote for an existing customer and add a new container with a VCD but do not click on the CSA box on the Generate Docs page, you are able to finalize and the VCD will not show up on the notes.</w:t>
      </w:r>
    </w:p>
    <w:p w:rsidR="00C8115F" w:rsidRPr="00A45EE0" w:rsidRDefault="00C8115F" w:rsidP="00C8115F">
      <w:pPr>
        <w:pStyle w:val="BodyText"/>
        <w:spacing w:after="0"/>
        <w:ind w:left="576"/>
        <w:rPr>
          <w:rStyle w:val="apple-converted-space"/>
          <w:rFonts w:asciiTheme="minorHAnsi" w:hAnsiTheme="minorHAnsi" w:cstheme="minorHAnsi"/>
          <w:color w:val="333333"/>
          <w:shd w:val="clear" w:color="auto" w:fill="FFFFFF"/>
        </w:rPr>
      </w:pPr>
    </w:p>
    <w:p w:rsidR="00C8115F" w:rsidRPr="00A45EE0" w:rsidRDefault="00C8115F" w:rsidP="00C8115F">
      <w:pPr>
        <w:pStyle w:val="BodyText"/>
        <w:spacing w:after="0"/>
        <w:ind w:left="576"/>
        <w:rPr>
          <w:rStyle w:val="apple-converted-space"/>
          <w:rFonts w:asciiTheme="minorHAnsi" w:hAnsiTheme="minorHAnsi" w:cstheme="minorHAnsi"/>
          <w:b/>
          <w:color w:val="333333"/>
          <w:shd w:val="clear" w:color="auto" w:fill="FFFFFF"/>
        </w:rPr>
      </w:pPr>
      <w:r w:rsidRPr="00A45EE0">
        <w:rPr>
          <w:rStyle w:val="apple-converted-space"/>
          <w:rFonts w:asciiTheme="minorHAnsi" w:hAnsiTheme="minorHAnsi" w:cstheme="minorHAnsi"/>
          <w:b/>
          <w:color w:val="333333"/>
          <w:shd w:val="clear" w:color="auto" w:fill="FFFFFF"/>
        </w:rPr>
        <w:t>Design</w:t>
      </w:r>
    </w:p>
    <w:p w:rsidR="00C8115F" w:rsidRPr="00A45EE0" w:rsidRDefault="00A45EE0" w:rsidP="00C8115F">
      <w:pPr>
        <w:pStyle w:val="BodyText"/>
        <w:spacing w:after="0"/>
        <w:ind w:left="576"/>
        <w:rPr>
          <w:rFonts w:asciiTheme="minorHAnsi" w:hAnsiTheme="minorHAnsi" w:cstheme="minorHAnsi"/>
          <w:color w:val="333333"/>
          <w:shd w:val="clear" w:color="auto" w:fill="FFFFFF"/>
        </w:rPr>
      </w:pPr>
      <w:r w:rsidRPr="00A45EE0">
        <w:rPr>
          <w:rFonts w:asciiTheme="minorHAnsi" w:hAnsiTheme="minorHAnsi" w:cstheme="minorHAnsi"/>
          <w:color w:val="333333"/>
          <w:shd w:val="clear" w:color="auto" w:fill="FFFFFF"/>
        </w:rPr>
        <w:t>Display the VCD on the office use CSA regardless of the customer CSA was printed.  Add validation for existing customers to ensure the customer CSA checkbox on the Generate Docs page is checked.</w:t>
      </w:r>
    </w:p>
    <w:p w:rsidR="00A45EE0" w:rsidRPr="00A45EE0" w:rsidRDefault="00A45EE0" w:rsidP="00C8115F">
      <w:pPr>
        <w:pStyle w:val="BodyText"/>
        <w:spacing w:after="0"/>
        <w:ind w:left="576"/>
        <w:rPr>
          <w:rStyle w:val="apple-converted-space"/>
          <w:rFonts w:asciiTheme="minorHAnsi" w:hAnsiTheme="minorHAnsi" w:cstheme="minorHAnsi"/>
          <w:b/>
          <w:color w:val="333333"/>
          <w:shd w:val="clear" w:color="auto" w:fill="FFFFFF"/>
        </w:rPr>
      </w:pPr>
    </w:p>
    <w:p w:rsidR="00C8115F" w:rsidRPr="00A45EE0" w:rsidRDefault="00C8115F" w:rsidP="00C8115F">
      <w:pPr>
        <w:pStyle w:val="BodyText"/>
        <w:spacing w:after="0"/>
        <w:ind w:left="576"/>
        <w:rPr>
          <w:rFonts w:asciiTheme="minorHAnsi" w:hAnsiTheme="minorHAnsi" w:cstheme="minorHAnsi"/>
          <w:b/>
          <w:color w:val="333333"/>
          <w:shd w:val="clear" w:color="auto" w:fill="FFFFFF"/>
        </w:rPr>
      </w:pPr>
      <w:r w:rsidRPr="00A45EE0">
        <w:rPr>
          <w:rFonts w:asciiTheme="minorHAnsi" w:hAnsiTheme="minorHAnsi" w:cstheme="minorHAnsi"/>
          <w:b/>
          <w:color w:val="333333"/>
          <w:shd w:val="clear" w:color="auto" w:fill="FFFFFF"/>
        </w:rPr>
        <w:t xml:space="preserve">BI or </w:t>
      </w:r>
      <w:proofErr w:type="spellStart"/>
      <w:r w:rsidRPr="00A45EE0">
        <w:rPr>
          <w:rFonts w:asciiTheme="minorHAnsi" w:hAnsiTheme="minorHAnsi" w:cstheme="minorHAnsi"/>
          <w:b/>
          <w:color w:val="333333"/>
          <w:shd w:val="clear" w:color="auto" w:fill="FFFFFF"/>
        </w:rPr>
        <w:t>InfoPro</w:t>
      </w:r>
      <w:proofErr w:type="spellEnd"/>
    </w:p>
    <w:p w:rsidR="00647B67" w:rsidRPr="00A45EE0" w:rsidRDefault="00647B67" w:rsidP="00C8115F">
      <w:pPr>
        <w:pStyle w:val="BodyText"/>
        <w:spacing w:after="0"/>
        <w:ind w:left="576"/>
        <w:rPr>
          <w:rFonts w:asciiTheme="minorHAnsi" w:hAnsiTheme="minorHAnsi" w:cstheme="minorHAnsi"/>
          <w:color w:val="333333"/>
          <w:shd w:val="clear" w:color="auto" w:fill="FFFFFF"/>
        </w:rPr>
      </w:pPr>
      <w:r w:rsidRPr="00A45EE0">
        <w:rPr>
          <w:rFonts w:asciiTheme="minorHAnsi" w:hAnsiTheme="minorHAnsi" w:cstheme="minorHAnsi"/>
          <w:color w:val="333333"/>
          <w:shd w:val="clear" w:color="auto" w:fill="FFFFFF"/>
        </w:rPr>
        <w:t>No Impact</w:t>
      </w:r>
    </w:p>
    <w:p w:rsidR="00C8115F" w:rsidRPr="007353EB" w:rsidRDefault="00C8115F" w:rsidP="00C8115F">
      <w:pPr>
        <w:pStyle w:val="BodyText"/>
        <w:spacing w:after="0"/>
        <w:ind w:left="576"/>
        <w:rPr>
          <w:rFonts w:asciiTheme="minorHAnsi" w:hAnsiTheme="minorHAnsi" w:cs="Helvetica"/>
          <w:color w:val="333333"/>
          <w:shd w:val="clear" w:color="auto" w:fill="FFFFFF"/>
        </w:rPr>
      </w:pPr>
    </w:p>
    <w:p w:rsidR="00CC0F38" w:rsidRPr="00353B7A" w:rsidRDefault="00CC0F38" w:rsidP="00CC0F38">
      <w:pPr>
        <w:pStyle w:val="BodyText"/>
        <w:rPr>
          <w:rFonts w:asciiTheme="minorHAnsi" w:hAnsiTheme="minorHAnsi"/>
        </w:rPr>
      </w:pPr>
    </w:p>
    <w:p w:rsidR="00910E38" w:rsidRPr="00DB454F" w:rsidRDefault="00910E38" w:rsidP="00910E38">
      <w:pPr>
        <w:pStyle w:val="Heading2"/>
        <w:rPr>
          <w:rFonts w:asciiTheme="minorHAnsi" w:hAnsiTheme="minorHAnsi"/>
          <w:caps/>
          <w:szCs w:val="28"/>
        </w:rPr>
      </w:pPr>
      <w:bookmarkStart w:id="23" w:name="_Toc416422660"/>
      <w:r w:rsidRPr="00DB454F">
        <w:rPr>
          <w:rFonts w:asciiTheme="minorHAnsi" w:hAnsiTheme="minorHAnsi"/>
          <w:caps/>
          <w:szCs w:val="28"/>
        </w:rPr>
        <w:t>#</w:t>
      </w:r>
      <w:r w:rsidR="00C8115F">
        <w:rPr>
          <w:rFonts w:asciiTheme="minorHAnsi" w:hAnsiTheme="minorHAnsi"/>
          <w:caps/>
          <w:szCs w:val="28"/>
        </w:rPr>
        <w:t xml:space="preserve">420 </w:t>
      </w:r>
      <w:r w:rsidR="00C8115F" w:rsidRPr="00C8115F">
        <w:rPr>
          <w:rFonts w:asciiTheme="minorHAnsi" w:hAnsiTheme="minorHAnsi" w:cstheme="minorHAnsi"/>
        </w:rPr>
        <w:t>Disposal Site Missing - Correct in CMC, Showing in Test, Missing in Prod</w:t>
      </w:r>
      <w:bookmarkEnd w:id="23"/>
      <w:r w:rsidR="00C8115F" w:rsidRPr="00C8115F">
        <w:rPr>
          <w:rFonts w:asciiTheme="minorHAnsi" w:hAnsiTheme="minorHAnsi" w:cstheme="minorHAnsi"/>
        </w:rPr>
        <w:t> </w:t>
      </w:r>
    </w:p>
    <w:p w:rsidR="00C8115F" w:rsidRPr="00A47874" w:rsidRDefault="00C8115F" w:rsidP="00C8115F">
      <w:pPr>
        <w:pStyle w:val="BodyText"/>
        <w:spacing w:after="0"/>
        <w:ind w:left="576"/>
        <w:rPr>
          <w:rFonts w:asciiTheme="minorHAnsi" w:hAnsiTheme="minorHAnsi" w:cstheme="minorHAnsi"/>
          <w:b/>
        </w:rPr>
      </w:pPr>
      <w:r w:rsidRPr="00A47874">
        <w:rPr>
          <w:rFonts w:asciiTheme="minorHAnsi" w:hAnsiTheme="minorHAnsi" w:cstheme="minorHAnsi"/>
          <w:b/>
        </w:rPr>
        <w:t>Issue</w:t>
      </w:r>
    </w:p>
    <w:p w:rsidR="00C8115F" w:rsidRPr="00A47874" w:rsidRDefault="00A45EE0"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color w:val="333333"/>
          <w:shd w:val="clear" w:color="auto" w:fill="FFFFFF"/>
        </w:rPr>
        <w:t xml:space="preserve">Disposal Site Missing from </w:t>
      </w:r>
      <w:proofErr w:type="gramStart"/>
      <w:r w:rsidRPr="00A47874">
        <w:rPr>
          <w:rFonts w:asciiTheme="minorHAnsi" w:hAnsiTheme="minorHAnsi" w:cstheme="minorHAnsi"/>
          <w:color w:val="333333"/>
          <w:shd w:val="clear" w:color="auto" w:fill="FFFFFF"/>
        </w:rPr>
        <w:t>Prod,</w:t>
      </w:r>
      <w:proofErr w:type="gramEnd"/>
      <w:r w:rsidRPr="00A47874">
        <w:rPr>
          <w:rFonts w:asciiTheme="minorHAnsi" w:hAnsiTheme="minorHAnsi" w:cstheme="minorHAnsi"/>
          <w:color w:val="333333"/>
          <w:shd w:val="clear" w:color="auto" w:fill="FFFFFF"/>
        </w:rPr>
        <w:t xml:space="preserve"> yet appears to be set up correctly in CMC and is also showing in Test.</w:t>
      </w:r>
    </w:p>
    <w:p w:rsidR="00C8115F" w:rsidRPr="00A47874" w:rsidRDefault="00C8115F" w:rsidP="00C8115F">
      <w:pPr>
        <w:pStyle w:val="BodyText"/>
        <w:spacing w:after="0"/>
        <w:ind w:left="576"/>
        <w:rPr>
          <w:rStyle w:val="apple-converted-space"/>
          <w:rFonts w:asciiTheme="minorHAnsi" w:hAnsiTheme="minorHAnsi" w:cstheme="minorHAnsi"/>
          <w:color w:val="333333"/>
          <w:shd w:val="clear" w:color="auto" w:fill="FFFFFF"/>
        </w:rPr>
      </w:pPr>
    </w:p>
    <w:p w:rsidR="00C8115F" w:rsidRPr="00A47874" w:rsidRDefault="00C8115F" w:rsidP="00C8115F">
      <w:pPr>
        <w:pStyle w:val="BodyText"/>
        <w:spacing w:after="0"/>
        <w:ind w:left="576"/>
        <w:rPr>
          <w:rStyle w:val="apple-converted-space"/>
          <w:rFonts w:asciiTheme="minorHAnsi" w:hAnsiTheme="minorHAnsi" w:cstheme="minorHAnsi"/>
          <w:b/>
          <w:color w:val="333333"/>
          <w:shd w:val="clear" w:color="auto" w:fill="FFFFFF"/>
        </w:rPr>
      </w:pPr>
      <w:r w:rsidRPr="00A47874">
        <w:rPr>
          <w:rStyle w:val="apple-converted-space"/>
          <w:rFonts w:asciiTheme="minorHAnsi" w:hAnsiTheme="minorHAnsi" w:cstheme="minorHAnsi"/>
          <w:b/>
          <w:color w:val="333333"/>
          <w:shd w:val="clear" w:color="auto" w:fill="FFFFFF"/>
        </w:rPr>
        <w:t>Design</w:t>
      </w:r>
    </w:p>
    <w:p w:rsidR="00377ABE" w:rsidRPr="00A47874" w:rsidRDefault="00377ABE" w:rsidP="00C8115F">
      <w:pPr>
        <w:pStyle w:val="BodyText"/>
        <w:spacing w:after="0"/>
        <w:ind w:left="576"/>
        <w:rPr>
          <w:rStyle w:val="apple-converted-space"/>
          <w:rFonts w:asciiTheme="minorHAnsi" w:hAnsiTheme="minorHAnsi" w:cstheme="minorHAnsi"/>
          <w:color w:val="333333"/>
          <w:shd w:val="clear" w:color="auto" w:fill="FFFFFF"/>
        </w:rPr>
      </w:pPr>
      <w:r w:rsidRPr="00F61A34">
        <w:rPr>
          <w:rStyle w:val="apple-converted-space"/>
          <w:rFonts w:asciiTheme="minorHAnsi" w:hAnsiTheme="minorHAnsi" w:cstheme="minorHAnsi"/>
          <w:color w:val="333333"/>
          <w:shd w:val="clear" w:color="auto" w:fill="FFFFFF"/>
        </w:rPr>
        <w:t>Check the constraint rules in prod vs test</w:t>
      </w:r>
      <w:r w:rsidR="00F61A34">
        <w:rPr>
          <w:rStyle w:val="apple-converted-space"/>
          <w:rFonts w:asciiTheme="minorHAnsi" w:hAnsiTheme="minorHAnsi" w:cstheme="minorHAnsi"/>
          <w:color w:val="333333"/>
          <w:shd w:val="clear" w:color="auto" w:fill="FFFFFF"/>
        </w:rPr>
        <w:t>. Move them into the commerce engine so they are migrated automatically.</w:t>
      </w:r>
      <w:r w:rsidRPr="00A47874">
        <w:rPr>
          <w:rStyle w:val="apple-converted-space"/>
          <w:rFonts w:asciiTheme="minorHAnsi" w:hAnsiTheme="minorHAnsi" w:cstheme="minorHAnsi"/>
          <w:color w:val="333333"/>
          <w:shd w:val="clear" w:color="auto" w:fill="FFFFFF"/>
        </w:rPr>
        <w:t xml:space="preserve"> </w:t>
      </w:r>
    </w:p>
    <w:p w:rsidR="00C8115F" w:rsidRPr="00A47874" w:rsidRDefault="00377ABE"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noProof/>
        </w:rPr>
        <w:drawing>
          <wp:inline distT="0" distB="0" distL="0" distR="0" wp14:anchorId="4898BD0B" wp14:editId="26992D55">
            <wp:extent cx="5715000" cy="183966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15000" cy="1839668"/>
                    </a:xfrm>
                    <a:prstGeom prst="rect">
                      <a:avLst/>
                    </a:prstGeom>
                  </pic:spPr>
                </pic:pic>
              </a:graphicData>
            </a:graphic>
          </wp:inline>
        </w:drawing>
      </w:r>
    </w:p>
    <w:p w:rsidR="00C8115F" w:rsidRPr="00A47874" w:rsidRDefault="00C8115F" w:rsidP="00C8115F">
      <w:pPr>
        <w:pStyle w:val="BodyText"/>
        <w:spacing w:after="0"/>
        <w:ind w:left="576"/>
        <w:rPr>
          <w:rStyle w:val="apple-converted-space"/>
          <w:rFonts w:asciiTheme="minorHAnsi" w:hAnsiTheme="minorHAnsi" w:cstheme="minorHAnsi"/>
          <w:b/>
          <w:color w:val="333333"/>
          <w:shd w:val="clear" w:color="auto" w:fill="FFFFFF"/>
        </w:rPr>
      </w:pPr>
    </w:p>
    <w:p w:rsidR="00C8115F" w:rsidRPr="00A47874" w:rsidRDefault="00C8115F" w:rsidP="00C8115F">
      <w:pPr>
        <w:pStyle w:val="BodyText"/>
        <w:spacing w:after="0"/>
        <w:ind w:left="576"/>
        <w:rPr>
          <w:rFonts w:asciiTheme="minorHAnsi" w:hAnsiTheme="minorHAnsi" w:cstheme="minorHAnsi"/>
          <w:b/>
          <w:color w:val="333333"/>
          <w:shd w:val="clear" w:color="auto" w:fill="FFFFFF"/>
        </w:rPr>
      </w:pPr>
      <w:r w:rsidRPr="00A47874">
        <w:rPr>
          <w:rFonts w:asciiTheme="minorHAnsi" w:hAnsiTheme="minorHAnsi" w:cstheme="minorHAnsi"/>
          <w:b/>
          <w:color w:val="333333"/>
          <w:shd w:val="clear" w:color="auto" w:fill="FFFFFF"/>
        </w:rPr>
        <w:t xml:space="preserve">BI or </w:t>
      </w:r>
      <w:proofErr w:type="spellStart"/>
      <w:r w:rsidRPr="00A47874">
        <w:rPr>
          <w:rFonts w:asciiTheme="minorHAnsi" w:hAnsiTheme="minorHAnsi" w:cstheme="minorHAnsi"/>
          <w:b/>
          <w:color w:val="333333"/>
          <w:shd w:val="clear" w:color="auto" w:fill="FFFFFF"/>
        </w:rPr>
        <w:t>InfoPro</w:t>
      </w:r>
      <w:proofErr w:type="spellEnd"/>
    </w:p>
    <w:p w:rsidR="001B18DE" w:rsidRPr="00A47874" w:rsidRDefault="00F61A34" w:rsidP="00910E38">
      <w:pPr>
        <w:pStyle w:val="BodyText"/>
        <w:ind w:left="576"/>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No Impact</w:t>
      </w:r>
    </w:p>
    <w:p w:rsidR="00910E38" w:rsidRPr="00353B7A" w:rsidRDefault="00910E38" w:rsidP="00910E38">
      <w:pPr>
        <w:pStyle w:val="BodyText"/>
        <w:ind w:left="576"/>
        <w:rPr>
          <w:rStyle w:val="apple-converted-space"/>
          <w:rFonts w:asciiTheme="minorHAnsi" w:hAnsiTheme="minorHAnsi" w:cs="Helvetica"/>
          <w:color w:val="333333"/>
          <w:shd w:val="clear" w:color="auto" w:fill="FFFFFF"/>
        </w:rPr>
      </w:pPr>
    </w:p>
    <w:p w:rsidR="00E77063" w:rsidRPr="00353B7A" w:rsidRDefault="00E77063" w:rsidP="00E77063">
      <w:pPr>
        <w:pStyle w:val="Heading2"/>
        <w:rPr>
          <w:rFonts w:asciiTheme="minorHAnsi" w:hAnsiTheme="minorHAnsi"/>
          <w:szCs w:val="28"/>
        </w:rPr>
      </w:pPr>
      <w:bookmarkStart w:id="24" w:name="_Toc416422661"/>
      <w:r w:rsidRPr="00353B7A">
        <w:rPr>
          <w:rFonts w:asciiTheme="minorHAnsi" w:hAnsiTheme="minorHAnsi"/>
          <w:szCs w:val="28"/>
        </w:rPr>
        <w:t>#</w:t>
      </w:r>
      <w:r w:rsidR="00C8115F">
        <w:rPr>
          <w:rFonts w:asciiTheme="minorHAnsi" w:hAnsiTheme="minorHAnsi"/>
          <w:szCs w:val="28"/>
        </w:rPr>
        <w:t xml:space="preserve">407 </w:t>
      </w:r>
      <w:r w:rsidR="00C8115F" w:rsidRPr="00C8115F">
        <w:rPr>
          <w:rFonts w:asciiTheme="minorHAnsi" w:hAnsiTheme="minorHAnsi" w:cstheme="minorHAnsi"/>
        </w:rPr>
        <w:t>Admin fee on Customer Facing CSA waived for existing customer with Admin fee yes</w:t>
      </w:r>
      <w:bookmarkEnd w:id="24"/>
    </w:p>
    <w:p w:rsidR="00C8115F" w:rsidRPr="00A47874" w:rsidRDefault="00C8115F" w:rsidP="00C8115F">
      <w:pPr>
        <w:pStyle w:val="BodyText"/>
        <w:spacing w:after="0"/>
        <w:ind w:left="576"/>
        <w:rPr>
          <w:rFonts w:asciiTheme="minorHAnsi" w:hAnsiTheme="minorHAnsi" w:cstheme="minorHAnsi"/>
          <w:b/>
        </w:rPr>
      </w:pPr>
      <w:r w:rsidRPr="00A47874">
        <w:rPr>
          <w:rFonts w:asciiTheme="minorHAnsi" w:hAnsiTheme="minorHAnsi" w:cstheme="minorHAnsi"/>
          <w:b/>
        </w:rPr>
        <w:t>Issue</w:t>
      </w:r>
    </w:p>
    <w:p w:rsidR="00C8115F" w:rsidRPr="00A47874" w:rsidRDefault="00377ABE"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color w:val="333333"/>
          <w:shd w:val="clear" w:color="auto" w:fill="FFFFFF"/>
        </w:rPr>
        <w:t>If an existing customer that is charged Admin fee adds service or site the customer facing CSA will show exempt from admin fee. This is misleading to customer who could claim that the contract shows he does not pay the admin fee.</w:t>
      </w:r>
    </w:p>
    <w:p w:rsidR="00C8115F" w:rsidRPr="00A47874" w:rsidRDefault="00C8115F" w:rsidP="00C8115F">
      <w:pPr>
        <w:pStyle w:val="BodyText"/>
        <w:spacing w:after="0"/>
        <w:ind w:left="576"/>
        <w:rPr>
          <w:rStyle w:val="apple-converted-space"/>
          <w:rFonts w:asciiTheme="minorHAnsi" w:hAnsiTheme="minorHAnsi" w:cstheme="minorHAnsi"/>
          <w:color w:val="333333"/>
          <w:shd w:val="clear" w:color="auto" w:fill="FFFFFF"/>
        </w:rPr>
      </w:pPr>
    </w:p>
    <w:p w:rsidR="00C8115F" w:rsidRPr="00A47874" w:rsidRDefault="00C8115F" w:rsidP="00C8115F">
      <w:pPr>
        <w:pStyle w:val="BodyText"/>
        <w:spacing w:after="0"/>
        <w:ind w:left="576"/>
        <w:rPr>
          <w:rStyle w:val="apple-converted-space"/>
          <w:rFonts w:asciiTheme="minorHAnsi" w:hAnsiTheme="minorHAnsi" w:cstheme="minorHAnsi"/>
          <w:b/>
          <w:color w:val="333333"/>
          <w:shd w:val="clear" w:color="auto" w:fill="FFFFFF"/>
        </w:rPr>
      </w:pPr>
      <w:r w:rsidRPr="00A47874">
        <w:rPr>
          <w:rStyle w:val="apple-converted-space"/>
          <w:rFonts w:asciiTheme="minorHAnsi" w:hAnsiTheme="minorHAnsi" w:cstheme="minorHAnsi"/>
          <w:b/>
          <w:color w:val="333333"/>
          <w:shd w:val="clear" w:color="auto" w:fill="FFFFFF"/>
        </w:rPr>
        <w:t>Design</w:t>
      </w:r>
    </w:p>
    <w:p w:rsidR="00EB10DD" w:rsidRPr="00A47874" w:rsidRDefault="00EB10DD" w:rsidP="00C8115F">
      <w:pPr>
        <w:pStyle w:val="BodyText"/>
        <w:spacing w:after="0"/>
        <w:ind w:left="576"/>
        <w:rPr>
          <w:rStyle w:val="apple-converted-space"/>
          <w:rFonts w:asciiTheme="minorHAnsi" w:hAnsiTheme="minorHAnsi" w:cstheme="minorHAnsi"/>
          <w:color w:val="333333"/>
          <w:shd w:val="clear" w:color="auto" w:fill="FFFFFF"/>
        </w:rPr>
      </w:pPr>
      <w:r w:rsidRPr="00A47874">
        <w:rPr>
          <w:rStyle w:val="apple-converted-space"/>
          <w:rFonts w:asciiTheme="minorHAnsi" w:hAnsiTheme="minorHAnsi" w:cstheme="minorHAnsi"/>
          <w:color w:val="333333"/>
          <w:shd w:val="clear" w:color="auto" w:fill="FFFFFF"/>
        </w:rPr>
        <w:t xml:space="preserve">The exempt from Admin Fee should only show up if the Admin checkbox (pricing page) is unchecked.  This is working for New but not </w:t>
      </w:r>
      <w:proofErr w:type="gramStart"/>
      <w:r w:rsidRPr="00A47874">
        <w:rPr>
          <w:rStyle w:val="apple-converted-space"/>
          <w:rFonts w:asciiTheme="minorHAnsi" w:hAnsiTheme="minorHAnsi" w:cstheme="minorHAnsi"/>
          <w:color w:val="333333"/>
          <w:shd w:val="clear" w:color="auto" w:fill="FFFFFF"/>
        </w:rPr>
        <w:t>Existing</w:t>
      </w:r>
      <w:proofErr w:type="gramEnd"/>
      <w:r w:rsidRPr="00A47874">
        <w:rPr>
          <w:rStyle w:val="apple-converted-space"/>
          <w:rFonts w:asciiTheme="minorHAnsi" w:hAnsiTheme="minorHAnsi" w:cstheme="minorHAnsi"/>
          <w:color w:val="333333"/>
          <w:shd w:val="clear" w:color="auto" w:fill="FFFFFF"/>
        </w:rPr>
        <w:t>.</w:t>
      </w:r>
    </w:p>
    <w:p w:rsidR="00C8115F" w:rsidRPr="00A47874" w:rsidRDefault="00C8115F" w:rsidP="00D622A0">
      <w:pPr>
        <w:pStyle w:val="BodyText"/>
        <w:spacing w:after="0"/>
        <w:rPr>
          <w:rStyle w:val="apple-converted-space"/>
          <w:rFonts w:asciiTheme="minorHAnsi" w:hAnsiTheme="minorHAnsi" w:cstheme="minorHAnsi"/>
          <w:b/>
          <w:color w:val="333333"/>
          <w:shd w:val="clear" w:color="auto" w:fill="FFFFFF"/>
        </w:rPr>
      </w:pPr>
    </w:p>
    <w:p w:rsidR="00C8115F" w:rsidRPr="00A47874" w:rsidRDefault="00C8115F" w:rsidP="00C8115F">
      <w:pPr>
        <w:pStyle w:val="BodyText"/>
        <w:spacing w:after="0"/>
        <w:ind w:left="576"/>
        <w:rPr>
          <w:rFonts w:asciiTheme="minorHAnsi" w:hAnsiTheme="minorHAnsi" w:cstheme="minorHAnsi"/>
          <w:b/>
          <w:color w:val="333333"/>
          <w:shd w:val="clear" w:color="auto" w:fill="FFFFFF"/>
        </w:rPr>
      </w:pPr>
      <w:r w:rsidRPr="00A47874">
        <w:rPr>
          <w:rFonts w:asciiTheme="minorHAnsi" w:hAnsiTheme="minorHAnsi" w:cstheme="minorHAnsi"/>
          <w:b/>
          <w:color w:val="333333"/>
          <w:shd w:val="clear" w:color="auto" w:fill="FFFFFF"/>
        </w:rPr>
        <w:t xml:space="preserve">BI or </w:t>
      </w:r>
      <w:proofErr w:type="spellStart"/>
      <w:r w:rsidRPr="00A47874">
        <w:rPr>
          <w:rFonts w:asciiTheme="minorHAnsi" w:hAnsiTheme="minorHAnsi" w:cstheme="minorHAnsi"/>
          <w:b/>
          <w:color w:val="333333"/>
          <w:shd w:val="clear" w:color="auto" w:fill="FFFFFF"/>
        </w:rPr>
        <w:t>InfoPro</w:t>
      </w:r>
      <w:proofErr w:type="spellEnd"/>
    </w:p>
    <w:p w:rsidR="00EB10DD" w:rsidRPr="00A47874" w:rsidRDefault="00EB10DD"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color w:val="333333"/>
          <w:shd w:val="clear" w:color="auto" w:fill="FFFFFF"/>
        </w:rPr>
        <w:t>No Impact</w:t>
      </w:r>
    </w:p>
    <w:p w:rsidR="00E77063" w:rsidRPr="00321300" w:rsidRDefault="00E77063" w:rsidP="00C8115F">
      <w:pPr>
        <w:shd w:val="clear" w:color="auto" w:fill="FFFFFF"/>
        <w:ind w:left="576"/>
        <w:rPr>
          <w:rFonts w:asciiTheme="minorHAnsi" w:hAnsiTheme="minorHAnsi" w:cs="Helvetica"/>
          <w:color w:val="333333"/>
          <w:sz w:val="22"/>
          <w:szCs w:val="22"/>
        </w:rPr>
      </w:pPr>
    </w:p>
    <w:p w:rsidR="00E77063" w:rsidRPr="00353B7A" w:rsidRDefault="00E77063" w:rsidP="00E77063">
      <w:pPr>
        <w:pStyle w:val="BodyText"/>
        <w:rPr>
          <w:rFonts w:asciiTheme="minorHAnsi" w:hAnsiTheme="minorHAnsi"/>
        </w:rPr>
      </w:pPr>
    </w:p>
    <w:p w:rsidR="006D5010" w:rsidRPr="00353B7A" w:rsidRDefault="006D5010" w:rsidP="006D5010">
      <w:pPr>
        <w:pStyle w:val="BodyText"/>
        <w:rPr>
          <w:rFonts w:asciiTheme="minorHAnsi" w:hAnsiTheme="minorHAnsi"/>
        </w:rPr>
      </w:pPr>
    </w:p>
    <w:p w:rsidR="00AE484A" w:rsidRPr="00321300" w:rsidRDefault="004D6171" w:rsidP="00321300">
      <w:pPr>
        <w:pStyle w:val="Heading2"/>
        <w:rPr>
          <w:rFonts w:asciiTheme="minorHAnsi" w:hAnsiTheme="minorHAnsi"/>
          <w:szCs w:val="28"/>
        </w:rPr>
      </w:pPr>
      <w:bookmarkStart w:id="25" w:name="_Toc416422662"/>
      <w:r w:rsidRPr="00353B7A">
        <w:rPr>
          <w:rFonts w:asciiTheme="minorHAnsi" w:hAnsiTheme="minorHAnsi"/>
          <w:szCs w:val="28"/>
        </w:rPr>
        <w:t>#</w:t>
      </w:r>
      <w:r w:rsidR="00C8115F">
        <w:rPr>
          <w:rFonts w:asciiTheme="minorHAnsi" w:hAnsiTheme="minorHAnsi"/>
          <w:szCs w:val="28"/>
        </w:rPr>
        <w:t xml:space="preserve">291 </w:t>
      </w:r>
      <w:r w:rsidR="00C8115F" w:rsidRPr="00C8115F">
        <w:rPr>
          <w:rFonts w:asciiTheme="minorHAnsi" w:hAnsiTheme="minorHAnsi" w:cstheme="minorHAnsi"/>
        </w:rPr>
        <w:t>Divisions that don't charge Admin fees bug</w:t>
      </w:r>
      <w:bookmarkEnd w:id="25"/>
    </w:p>
    <w:p w:rsidR="00C8115F" w:rsidRPr="00A47874" w:rsidRDefault="00C8115F" w:rsidP="00C8115F">
      <w:pPr>
        <w:pStyle w:val="BodyText"/>
        <w:spacing w:after="0"/>
        <w:ind w:left="576"/>
        <w:rPr>
          <w:rFonts w:asciiTheme="minorHAnsi" w:hAnsiTheme="minorHAnsi" w:cstheme="minorHAnsi"/>
          <w:b/>
        </w:rPr>
      </w:pPr>
      <w:r w:rsidRPr="00A47874">
        <w:rPr>
          <w:rFonts w:asciiTheme="minorHAnsi" w:hAnsiTheme="minorHAnsi" w:cstheme="minorHAnsi"/>
          <w:b/>
        </w:rPr>
        <w:t>Issue</w:t>
      </w:r>
    </w:p>
    <w:p w:rsidR="00C8115F" w:rsidRPr="00A47874" w:rsidRDefault="00A47874"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color w:val="333333"/>
          <w:shd w:val="clear" w:color="auto" w:fill="FFFFFF"/>
        </w:rPr>
        <w:t xml:space="preserve">For the divisions that do not charge Admin fees for New/New - the box is checked and the header shows Admin fee yes. The value is $0 so the Finalized CSA shows No Admin fee. However the auto upload into </w:t>
      </w:r>
      <w:proofErr w:type="spellStart"/>
      <w:r w:rsidRPr="00A47874">
        <w:rPr>
          <w:rFonts w:asciiTheme="minorHAnsi" w:hAnsiTheme="minorHAnsi" w:cstheme="minorHAnsi"/>
          <w:color w:val="333333"/>
          <w:shd w:val="clear" w:color="auto" w:fill="FFFFFF"/>
        </w:rPr>
        <w:t>InfoPro</w:t>
      </w:r>
      <w:proofErr w:type="spellEnd"/>
      <w:r w:rsidRPr="00A47874">
        <w:rPr>
          <w:rFonts w:asciiTheme="minorHAnsi" w:hAnsiTheme="minorHAnsi" w:cstheme="minorHAnsi"/>
          <w:color w:val="333333"/>
          <w:shd w:val="clear" w:color="auto" w:fill="FFFFFF"/>
        </w:rPr>
        <w:t xml:space="preserve"> is tagging the Admin fee as Yes.</w:t>
      </w:r>
    </w:p>
    <w:p w:rsidR="00C8115F" w:rsidRPr="00A47874" w:rsidRDefault="00C8115F" w:rsidP="00C8115F">
      <w:pPr>
        <w:pStyle w:val="BodyText"/>
        <w:spacing w:after="0"/>
        <w:ind w:left="576"/>
        <w:rPr>
          <w:rStyle w:val="apple-converted-space"/>
          <w:rFonts w:asciiTheme="minorHAnsi" w:hAnsiTheme="minorHAnsi" w:cstheme="minorHAnsi"/>
          <w:color w:val="333333"/>
          <w:shd w:val="clear" w:color="auto" w:fill="FFFFFF"/>
        </w:rPr>
      </w:pPr>
    </w:p>
    <w:p w:rsidR="00C8115F" w:rsidRPr="00A47874" w:rsidRDefault="00C8115F" w:rsidP="00C8115F">
      <w:pPr>
        <w:pStyle w:val="BodyText"/>
        <w:spacing w:after="0"/>
        <w:ind w:left="576"/>
        <w:rPr>
          <w:rStyle w:val="apple-converted-space"/>
          <w:rFonts w:asciiTheme="minorHAnsi" w:hAnsiTheme="minorHAnsi" w:cstheme="minorHAnsi"/>
          <w:b/>
          <w:color w:val="333333"/>
          <w:shd w:val="clear" w:color="auto" w:fill="FFFFFF"/>
        </w:rPr>
      </w:pPr>
      <w:r w:rsidRPr="00A47874">
        <w:rPr>
          <w:rStyle w:val="apple-converted-space"/>
          <w:rFonts w:asciiTheme="minorHAnsi" w:hAnsiTheme="minorHAnsi" w:cstheme="minorHAnsi"/>
          <w:b/>
          <w:color w:val="333333"/>
          <w:shd w:val="clear" w:color="auto" w:fill="FFFFFF"/>
        </w:rPr>
        <w:t>Design</w:t>
      </w:r>
    </w:p>
    <w:p w:rsidR="00C8115F" w:rsidRPr="00A47874" w:rsidRDefault="00A47874"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color w:val="333333"/>
          <w:shd w:val="clear" w:color="auto" w:fill="FFFFFF"/>
        </w:rPr>
        <w:t xml:space="preserve">Gray out or hid </w:t>
      </w:r>
      <w:proofErr w:type="gramStart"/>
      <w:r w:rsidRPr="00A47874">
        <w:rPr>
          <w:rFonts w:asciiTheme="minorHAnsi" w:hAnsiTheme="minorHAnsi" w:cstheme="minorHAnsi"/>
          <w:color w:val="333333"/>
          <w:shd w:val="clear" w:color="auto" w:fill="FFFFFF"/>
        </w:rPr>
        <w:t>checkbox,</w:t>
      </w:r>
      <w:proofErr w:type="gramEnd"/>
      <w:r w:rsidRPr="00A47874">
        <w:rPr>
          <w:rFonts w:asciiTheme="minorHAnsi" w:hAnsiTheme="minorHAnsi" w:cstheme="minorHAnsi"/>
          <w:color w:val="333333"/>
          <w:shd w:val="clear" w:color="auto" w:fill="FFFFFF"/>
        </w:rPr>
        <w:t xml:space="preserve"> defaulted to unchecked if $0 fees.</w:t>
      </w:r>
      <w:r w:rsidRPr="00A47874">
        <w:rPr>
          <w:rStyle w:val="apple-converted-space"/>
          <w:rFonts w:asciiTheme="minorHAnsi" w:hAnsiTheme="minorHAnsi" w:cstheme="minorHAnsi"/>
          <w:color w:val="333333"/>
          <w:shd w:val="clear" w:color="auto" w:fill="FFFFFF"/>
        </w:rPr>
        <w:t> </w:t>
      </w:r>
      <w:r w:rsidRPr="00A47874">
        <w:rPr>
          <w:rFonts w:asciiTheme="minorHAnsi" w:hAnsiTheme="minorHAnsi" w:cstheme="minorHAnsi"/>
          <w:color w:val="333333"/>
        </w:rPr>
        <w:br/>
      </w:r>
      <w:proofErr w:type="gramStart"/>
      <w:r w:rsidRPr="00A47874">
        <w:rPr>
          <w:rFonts w:asciiTheme="minorHAnsi" w:hAnsiTheme="minorHAnsi" w:cstheme="minorHAnsi"/>
          <w:color w:val="333333"/>
          <w:shd w:val="clear" w:color="auto" w:fill="FFFFFF"/>
        </w:rPr>
        <w:t>comp</w:t>
      </w:r>
      <w:proofErr w:type="gramEnd"/>
      <w:r w:rsidRPr="00A47874">
        <w:rPr>
          <w:rFonts w:asciiTheme="minorHAnsi" w:hAnsiTheme="minorHAnsi" w:cstheme="minorHAnsi"/>
          <w:color w:val="333333"/>
          <w:shd w:val="clear" w:color="auto" w:fill="FFFFFF"/>
        </w:rPr>
        <w:t xml:space="preserve"> will add variable to not deduct for $0 fees</w:t>
      </w:r>
      <w:r w:rsidRPr="00A47874">
        <w:rPr>
          <w:rStyle w:val="apple-converted-space"/>
          <w:rFonts w:asciiTheme="minorHAnsi" w:hAnsiTheme="minorHAnsi" w:cstheme="minorHAnsi"/>
          <w:color w:val="333333"/>
          <w:shd w:val="clear" w:color="auto" w:fill="FFFFFF"/>
        </w:rPr>
        <w:t xml:space="preserve"> (GH </w:t>
      </w:r>
      <w:r w:rsidRPr="00A47874">
        <w:rPr>
          <w:rFonts w:asciiTheme="minorHAnsi" w:hAnsiTheme="minorHAnsi" w:cstheme="minorHAnsi"/>
          <w:shd w:val="clear" w:color="auto" w:fill="FFFFFF"/>
        </w:rPr>
        <w:t>#383</w:t>
      </w:r>
      <w:r w:rsidRPr="00A47874">
        <w:rPr>
          <w:rFonts w:asciiTheme="minorHAnsi" w:hAnsiTheme="minorHAnsi" w:cstheme="minorHAnsi"/>
        </w:rPr>
        <w:t>)</w:t>
      </w:r>
    </w:p>
    <w:p w:rsidR="00C8115F" w:rsidRPr="00A47874" w:rsidRDefault="00C8115F" w:rsidP="00C8115F">
      <w:pPr>
        <w:pStyle w:val="BodyText"/>
        <w:spacing w:after="0"/>
        <w:ind w:left="576"/>
        <w:rPr>
          <w:rStyle w:val="apple-converted-space"/>
          <w:rFonts w:asciiTheme="minorHAnsi" w:hAnsiTheme="minorHAnsi" w:cstheme="minorHAnsi"/>
          <w:b/>
          <w:color w:val="333333"/>
          <w:shd w:val="clear" w:color="auto" w:fill="FFFFFF"/>
        </w:rPr>
      </w:pPr>
    </w:p>
    <w:p w:rsidR="00C8115F" w:rsidRPr="00A47874" w:rsidRDefault="00C8115F" w:rsidP="00C8115F">
      <w:pPr>
        <w:pStyle w:val="BodyText"/>
        <w:spacing w:after="0"/>
        <w:ind w:left="576"/>
        <w:rPr>
          <w:rFonts w:asciiTheme="minorHAnsi" w:hAnsiTheme="minorHAnsi" w:cstheme="minorHAnsi"/>
          <w:b/>
          <w:color w:val="333333"/>
          <w:shd w:val="clear" w:color="auto" w:fill="FFFFFF"/>
        </w:rPr>
      </w:pPr>
      <w:r w:rsidRPr="00A47874">
        <w:rPr>
          <w:rFonts w:asciiTheme="minorHAnsi" w:hAnsiTheme="minorHAnsi" w:cstheme="minorHAnsi"/>
          <w:b/>
          <w:color w:val="333333"/>
          <w:shd w:val="clear" w:color="auto" w:fill="FFFFFF"/>
        </w:rPr>
        <w:t xml:space="preserve">BI or </w:t>
      </w:r>
      <w:proofErr w:type="spellStart"/>
      <w:r w:rsidRPr="00A47874">
        <w:rPr>
          <w:rFonts w:asciiTheme="minorHAnsi" w:hAnsiTheme="minorHAnsi" w:cstheme="minorHAnsi"/>
          <w:b/>
          <w:color w:val="333333"/>
          <w:shd w:val="clear" w:color="auto" w:fill="FFFFFF"/>
        </w:rPr>
        <w:t>InfoPro</w:t>
      </w:r>
      <w:proofErr w:type="spellEnd"/>
    </w:p>
    <w:p w:rsidR="00A47874" w:rsidRPr="00A47874" w:rsidRDefault="00A47874" w:rsidP="00C8115F">
      <w:pPr>
        <w:pStyle w:val="BodyText"/>
        <w:spacing w:after="0"/>
        <w:ind w:left="576"/>
        <w:rPr>
          <w:rFonts w:asciiTheme="minorHAnsi" w:hAnsiTheme="minorHAnsi" w:cstheme="minorHAnsi"/>
          <w:color w:val="333333"/>
          <w:shd w:val="clear" w:color="auto" w:fill="FFFFFF"/>
        </w:rPr>
      </w:pPr>
      <w:r w:rsidRPr="00A47874">
        <w:rPr>
          <w:rFonts w:asciiTheme="minorHAnsi" w:hAnsiTheme="minorHAnsi" w:cstheme="minorHAnsi"/>
          <w:color w:val="333333"/>
          <w:shd w:val="clear" w:color="auto" w:fill="FFFFFF"/>
        </w:rPr>
        <w:t>No Impact</w:t>
      </w:r>
    </w:p>
    <w:p w:rsidR="006D59E9" w:rsidRPr="00353B7A" w:rsidRDefault="006D59E9" w:rsidP="006D59E9">
      <w:pPr>
        <w:pStyle w:val="NoSpacing"/>
        <w:ind w:left="720"/>
        <w:rPr>
          <w:rFonts w:asciiTheme="minorHAnsi" w:hAnsiTheme="minorHAnsi"/>
        </w:rPr>
      </w:pPr>
    </w:p>
    <w:p w:rsidR="00346929" w:rsidRPr="00353B7A" w:rsidRDefault="00346929" w:rsidP="00876EF0">
      <w:pPr>
        <w:ind w:left="576"/>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26" w:name="_Toc416422663"/>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26"/>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w:t>
      </w:r>
      <w:r w:rsidR="00F16735">
        <w:rPr>
          <w:rFonts w:asciiTheme="minorHAnsi" w:hAnsiTheme="minorHAnsi"/>
          <w:sz w:val="22"/>
          <w:szCs w:val="22"/>
        </w:rPr>
        <w:t>ed</w:t>
      </w:r>
      <w:r w:rsidRPr="00353B7A">
        <w:rPr>
          <w:rFonts w:asciiTheme="minorHAnsi" w:hAnsiTheme="minorHAnsi"/>
          <w:sz w:val="22"/>
          <w:szCs w:val="22"/>
        </w:rPr>
        <w:t xml:space="preserve"> and no existing </w:t>
      </w:r>
      <w:r w:rsidR="00F16735">
        <w:rPr>
          <w:rFonts w:asciiTheme="minorHAnsi" w:hAnsiTheme="minorHAnsi"/>
          <w:sz w:val="22"/>
          <w:szCs w:val="22"/>
        </w:rPr>
        <w:t>variables should be repurposed for any of the above changes.</w:t>
      </w:r>
    </w:p>
    <w:p w:rsidR="006D7B32" w:rsidRPr="00353B7A" w:rsidRDefault="00C539DD" w:rsidP="0092038A">
      <w:pPr>
        <w:pStyle w:val="Heading1"/>
        <w:jc w:val="both"/>
        <w:rPr>
          <w:rFonts w:asciiTheme="minorHAnsi" w:hAnsiTheme="minorHAnsi"/>
        </w:rPr>
      </w:pPr>
      <w:bookmarkStart w:id="27" w:name="_Toc416422664"/>
      <w:r w:rsidRPr="00353B7A">
        <w:rPr>
          <w:rFonts w:asciiTheme="minorHAnsi" w:hAnsiTheme="minorHAnsi"/>
        </w:rPr>
        <w:t>Report Changes</w:t>
      </w:r>
      <w:bookmarkEnd w:id="27"/>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28" w:name="_Toc416422665"/>
      <w:r w:rsidRPr="00353B7A">
        <w:rPr>
          <w:rFonts w:asciiTheme="minorHAnsi" w:hAnsiTheme="minorHAnsi"/>
        </w:rPr>
        <w:t>Appendix</w:t>
      </w:r>
      <w:bookmarkEnd w:id="28"/>
      <w:r w:rsidRPr="00353B7A">
        <w:rPr>
          <w:rFonts w:asciiTheme="minorHAnsi" w:hAnsiTheme="minorHAnsi"/>
        </w:rPr>
        <w:t xml:space="preserve"> </w:t>
      </w:r>
    </w:p>
    <w:bookmarkEnd w:id="16"/>
    <w:bookmarkEnd w:id="17"/>
    <w:bookmarkEnd w:id="18"/>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70D" w:rsidRDefault="007E570D">
      <w:r>
        <w:separator/>
      </w:r>
    </w:p>
  </w:endnote>
  <w:endnote w:type="continuationSeparator" w:id="0">
    <w:p w:rsidR="007E570D" w:rsidRDefault="007E570D">
      <w:r>
        <w:continuationSeparator/>
      </w:r>
    </w:p>
  </w:endnote>
  <w:endnote w:type="continuationNotice" w:id="1">
    <w:p w:rsidR="007E570D" w:rsidRDefault="007E57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7E570D"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190832">
      <w:rPr>
        <w:noProof/>
      </w:rPr>
      <w:t>4/10/2015 9:46:56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FB260F">
      <w:rPr>
        <w:rStyle w:val="PageNumber"/>
        <w:rFonts w:ascii="Arial" w:hAnsi="Arial" w:cs="Arial"/>
        <w:b w:val="0"/>
        <w:i/>
        <w:noProof/>
        <w:sz w:val="16"/>
        <w:szCs w:val="16"/>
      </w:rPr>
      <w:t>5</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70D" w:rsidRDefault="007E570D">
      <w:r>
        <w:separator/>
      </w:r>
    </w:p>
  </w:footnote>
  <w:footnote w:type="continuationSeparator" w:id="0">
    <w:p w:rsidR="007E570D" w:rsidRDefault="007E570D">
      <w:r>
        <w:continuationSeparator/>
      </w:r>
    </w:p>
  </w:footnote>
  <w:footnote w:type="continuationNotice" w:id="1">
    <w:p w:rsidR="007E570D" w:rsidRDefault="007E57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34C5DE0"/>
    <w:multiLevelType w:val="multilevel"/>
    <w:tmpl w:val="5DF621A2"/>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10">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0">
    <w:nsid w:val="567800C5"/>
    <w:multiLevelType w:val="hybridMultilevel"/>
    <w:tmpl w:val="47D63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671342"/>
    <w:multiLevelType w:val="hybridMultilevel"/>
    <w:tmpl w:val="EA008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935BA5"/>
    <w:multiLevelType w:val="multilevel"/>
    <w:tmpl w:val="2ED6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23"/>
  </w:num>
  <w:num w:numId="4">
    <w:abstractNumId w:val="3"/>
  </w:num>
  <w:num w:numId="5">
    <w:abstractNumId w:val="4"/>
  </w:num>
  <w:num w:numId="6">
    <w:abstractNumId w:val="12"/>
  </w:num>
  <w:num w:numId="7">
    <w:abstractNumId w:val="0"/>
  </w:num>
  <w:num w:numId="8">
    <w:abstractNumId w:val="18"/>
  </w:num>
  <w:num w:numId="9">
    <w:abstractNumId w:val="5"/>
  </w:num>
  <w:num w:numId="10">
    <w:abstractNumId w:val="2"/>
  </w:num>
  <w:num w:numId="11">
    <w:abstractNumId w:val="27"/>
  </w:num>
  <w:num w:numId="12">
    <w:abstractNumId w:val="8"/>
  </w:num>
  <w:num w:numId="13">
    <w:abstractNumId w:val="7"/>
  </w:num>
  <w:num w:numId="14">
    <w:abstractNumId w:val="14"/>
  </w:num>
  <w:num w:numId="15">
    <w:abstractNumId w:val="19"/>
  </w:num>
  <w:num w:numId="16">
    <w:abstractNumId w:val="24"/>
  </w:num>
  <w:num w:numId="17">
    <w:abstractNumId w:val="11"/>
  </w:num>
  <w:num w:numId="18">
    <w:abstractNumId w:val="26"/>
  </w:num>
  <w:num w:numId="19">
    <w:abstractNumId w:val="10"/>
  </w:num>
  <w:num w:numId="20">
    <w:abstractNumId w:val="6"/>
  </w:num>
  <w:num w:numId="21">
    <w:abstractNumId w:val="1"/>
  </w:num>
  <w:num w:numId="22">
    <w:abstractNumId w:val="17"/>
  </w:num>
  <w:num w:numId="23">
    <w:abstractNumId w:val="15"/>
  </w:num>
  <w:num w:numId="24">
    <w:abstractNumId w:val="21"/>
  </w:num>
  <w:num w:numId="25">
    <w:abstractNumId w:val="20"/>
  </w:num>
  <w:num w:numId="26">
    <w:abstractNumId w:val="22"/>
  </w:num>
  <w:num w:numId="27">
    <w:abstractNumId w:val="9"/>
  </w:num>
  <w:num w:numId="28">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163"/>
    <w:rsid w:val="000A6E78"/>
    <w:rsid w:val="000B23BF"/>
    <w:rsid w:val="000C1423"/>
    <w:rsid w:val="000C16EB"/>
    <w:rsid w:val="000C2304"/>
    <w:rsid w:val="000C4ADB"/>
    <w:rsid w:val="000C7566"/>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6C98"/>
    <w:rsid w:val="00157774"/>
    <w:rsid w:val="00157B12"/>
    <w:rsid w:val="00166804"/>
    <w:rsid w:val="001673FF"/>
    <w:rsid w:val="00174435"/>
    <w:rsid w:val="00174C87"/>
    <w:rsid w:val="001752CC"/>
    <w:rsid w:val="00175BBD"/>
    <w:rsid w:val="00181125"/>
    <w:rsid w:val="00184335"/>
    <w:rsid w:val="0018674F"/>
    <w:rsid w:val="00186BA2"/>
    <w:rsid w:val="0018766E"/>
    <w:rsid w:val="00190832"/>
    <w:rsid w:val="00195108"/>
    <w:rsid w:val="001A18D3"/>
    <w:rsid w:val="001A25DA"/>
    <w:rsid w:val="001A2A0C"/>
    <w:rsid w:val="001A3A33"/>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1AD8"/>
    <w:rsid w:val="002620BA"/>
    <w:rsid w:val="002625B7"/>
    <w:rsid w:val="002634F6"/>
    <w:rsid w:val="002635C2"/>
    <w:rsid w:val="00265F5E"/>
    <w:rsid w:val="002671C4"/>
    <w:rsid w:val="0027373E"/>
    <w:rsid w:val="00275663"/>
    <w:rsid w:val="002807B2"/>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1300"/>
    <w:rsid w:val="003229E0"/>
    <w:rsid w:val="003244C9"/>
    <w:rsid w:val="00325F7F"/>
    <w:rsid w:val="00333651"/>
    <w:rsid w:val="00337243"/>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77ABE"/>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C50A3"/>
    <w:rsid w:val="003D2875"/>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34E8"/>
    <w:rsid w:val="00414636"/>
    <w:rsid w:val="00415F38"/>
    <w:rsid w:val="00416C9D"/>
    <w:rsid w:val="004204FA"/>
    <w:rsid w:val="00422BD9"/>
    <w:rsid w:val="0042506B"/>
    <w:rsid w:val="00425538"/>
    <w:rsid w:val="00426BBD"/>
    <w:rsid w:val="0043199F"/>
    <w:rsid w:val="00431A53"/>
    <w:rsid w:val="00433828"/>
    <w:rsid w:val="0044591C"/>
    <w:rsid w:val="004472D9"/>
    <w:rsid w:val="00447B5E"/>
    <w:rsid w:val="00450861"/>
    <w:rsid w:val="004605E9"/>
    <w:rsid w:val="004760FC"/>
    <w:rsid w:val="00476328"/>
    <w:rsid w:val="0047744C"/>
    <w:rsid w:val="00491811"/>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245EB"/>
    <w:rsid w:val="00531721"/>
    <w:rsid w:val="00532924"/>
    <w:rsid w:val="00535DC2"/>
    <w:rsid w:val="00540946"/>
    <w:rsid w:val="00541A64"/>
    <w:rsid w:val="00542E7D"/>
    <w:rsid w:val="00543BB4"/>
    <w:rsid w:val="00545C4A"/>
    <w:rsid w:val="005543E6"/>
    <w:rsid w:val="00557DB9"/>
    <w:rsid w:val="00564D18"/>
    <w:rsid w:val="00565169"/>
    <w:rsid w:val="00570AE0"/>
    <w:rsid w:val="005726AE"/>
    <w:rsid w:val="00572A24"/>
    <w:rsid w:val="005739B9"/>
    <w:rsid w:val="005764CF"/>
    <w:rsid w:val="00583589"/>
    <w:rsid w:val="005920F7"/>
    <w:rsid w:val="00596DFB"/>
    <w:rsid w:val="00596E5A"/>
    <w:rsid w:val="005A5370"/>
    <w:rsid w:val="005A57E7"/>
    <w:rsid w:val="005A5FF9"/>
    <w:rsid w:val="005B1BEE"/>
    <w:rsid w:val="005B22F2"/>
    <w:rsid w:val="005B3346"/>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47B67"/>
    <w:rsid w:val="00651272"/>
    <w:rsid w:val="00652415"/>
    <w:rsid w:val="00652670"/>
    <w:rsid w:val="006526CD"/>
    <w:rsid w:val="00654361"/>
    <w:rsid w:val="00657EC4"/>
    <w:rsid w:val="0066010B"/>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5186"/>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E570D"/>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2038A"/>
    <w:rsid w:val="00932DF2"/>
    <w:rsid w:val="009358CF"/>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422AD"/>
    <w:rsid w:val="00A438E7"/>
    <w:rsid w:val="00A43ABF"/>
    <w:rsid w:val="00A44D72"/>
    <w:rsid w:val="00A45A83"/>
    <w:rsid w:val="00A45EE0"/>
    <w:rsid w:val="00A47874"/>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2F80"/>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115F"/>
    <w:rsid w:val="00C83224"/>
    <w:rsid w:val="00C853FD"/>
    <w:rsid w:val="00C9001A"/>
    <w:rsid w:val="00CA2B01"/>
    <w:rsid w:val="00CA3CE6"/>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F84"/>
    <w:rsid w:val="00D01C9D"/>
    <w:rsid w:val="00D02B45"/>
    <w:rsid w:val="00D064D2"/>
    <w:rsid w:val="00D06EDB"/>
    <w:rsid w:val="00D072C9"/>
    <w:rsid w:val="00D11FF9"/>
    <w:rsid w:val="00D209C5"/>
    <w:rsid w:val="00D2488E"/>
    <w:rsid w:val="00D26DF0"/>
    <w:rsid w:val="00D30004"/>
    <w:rsid w:val="00D356C4"/>
    <w:rsid w:val="00D40630"/>
    <w:rsid w:val="00D40A84"/>
    <w:rsid w:val="00D428AF"/>
    <w:rsid w:val="00D43756"/>
    <w:rsid w:val="00D43A55"/>
    <w:rsid w:val="00D43F64"/>
    <w:rsid w:val="00D43F87"/>
    <w:rsid w:val="00D4728A"/>
    <w:rsid w:val="00D51502"/>
    <w:rsid w:val="00D53253"/>
    <w:rsid w:val="00D622A0"/>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2747"/>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05FF"/>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99"/>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10DD"/>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3CD6"/>
    <w:rsid w:val="00F2750F"/>
    <w:rsid w:val="00F3053B"/>
    <w:rsid w:val="00F31B6C"/>
    <w:rsid w:val="00F34D01"/>
    <w:rsid w:val="00F41114"/>
    <w:rsid w:val="00F43499"/>
    <w:rsid w:val="00F45978"/>
    <w:rsid w:val="00F47248"/>
    <w:rsid w:val="00F50504"/>
    <w:rsid w:val="00F529D9"/>
    <w:rsid w:val="00F54E8F"/>
    <w:rsid w:val="00F57562"/>
    <w:rsid w:val="00F611D6"/>
    <w:rsid w:val="00F61A34"/>
    <w:rsid w:val="00F630E5"/>
    <w:rsid w:val="00F64740"/>
    <w:rsid w:val="00F66CAC"/>
    <w:rsid w:val="00F672BE"/>
    <w:rsid w:val="00F6760A"/>
    <w:rsid w:val="00F71414"/>
    <w:rsid w:val="00F75BB0"/>
    <w:rsid w:val="00F7630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260F"/>
    <w:rsid w:val="00FB34B7"/>
    <w:rsid w:val="00FC26AD"/>
    <w:rsid w:val="00FD2945"/>
    <w:rsid w:val="00FD2C83"/>
    <w:rsid w:val="00FD5185"/>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55484238">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36105318">
      <w:bodyDiv w:val="1"/>
      <w:marLeft w:val="0"/>
      <w:marRight w:val="0"/>
      <w:marTop w:val="0"/>
      <w:marBottom w:val="0"/>
      <w:divBdr>
        <w:top w:val="none" w:sz="0" w:space="0" w:color="auto"/>
        <w:left w:val="none" w:sz="0" w:space="0" w:color="auto"/>
        <w:bottom w:val="none" w:sz="0" w:space="0" w:color="auto"/>
        <w:right w:val="none" w:sz="0" w:space="0" w:color="auto"/>
      </w:divBdr>
    </w:div>
    <w:div w:id="662439423">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180270537">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08376159">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0871849">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05964898">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00276883">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CF74C09D-9DE0-455A-A6C6-A8405878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6</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58</cp:revision>
  <cp:lastPrinted>2012-12-07T17:42:00Z</cp:lastPrinted>
  <dcterms:created xsi:type="dcterms:W3CDTF">2014-11-21T16:57:00Z</dcterms:created>
  <dcterms:modified xsi:type="dcterms:W3CDTF">2015-04-10T17:46:00Z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