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r w:rsidR="00E01201" w:rsidRPr="006C54CB" w14:paraId="04FEC262" w14:textId="77777777" w:rsidTr="00857CE8">
        <w:tc>
          <w:tcPr>
            <w:tcW w:w="1278" w:type="dxa"/>
          </w:tcPr>
          <w:p w14:paraId="4937561E" w14:textId="49C63ECC" w:rsidR="00E01201" w:rsidRDefault="00E01201" w:rsidP="009801F1">
            <w:pPr>
              <w:pStyle w:val="TableText"/>
              <w:jc w:val="both"/>
              <w:rPr>
                <w:rFonts w:asciiTheme="minorHAnsi" w:hAnsiTheme="minorHAnsi"/>
              </w:rPr>
            </w:pPr>
            <w:r>
              <w:rPr>
                <w:rFonts w:asciiTheme="minorHAnsi" w:hAnsiTheme="minorHAnsi"/>
              </w:rPr>
              <w:t>2/12/2015</w:t>
            </w:r>
          </w:p>
        </w:tc>
        <w:tc>
          <w:tcPr>
            <w:tcW w:w="1080" w:type="dxa"/>
          </w:tcPr>
          <w:p w14:paraId="6AEF8FD7" w14:textId="769C0511" w:rsidR="00E01201" w:rsidRDefault="00E01201" w:rsidP="009801F1">
            <w:pPr>
              <w:pStyle w:val="TableText"/>
              <w:jc w:val="both"/>
              <w:rPr>
                <w:rFonts w:asciiTheme="minorHAnsi" w:hAnsiTheme="minorHAnsi"/>
              </w:rPr>
            </w:pPr>
            <w:r>
              <w:rPr>
                <w:rFonts w:asciiTheme="minorHAnsi" w:hAnsiTheme="minorHAnsi"/>
              </w:rPr>
              <w:t>1.5</w:t>
            </w:r>
          </w:p>
        </w:tc>
        <w:tc>
          <w:tcPr>
            <w:tcW w:w="3814" w:type="dxa"/>
          </w:tcPr>
          <w:p w14:paraId="036E2E3C" w14:textId="4A33948D" w:rsidR="00E01201" w:rsidRDefault="00E01201" w:rsidP="00E01201">
            <w:pPr>
              <w:jc w:val="both"/>
              <w:rPr>
                <w:rFonts w:asciiTheme="minorHAnsi" w:hAnsiTheme="minorHAnsi"/>
              </w:rPr>
            </w:pPr>
            <w:r>
              <w:rPr>
                <w:rFonts w:asciiTheme="minorHAnsi" w:hAnsiTheme="minorHAnsi"/>
              </w:rPr>
              <w:t>Removed Rate per Haul and Cost per Haul from Container Details table per Brittany conversation with John.</w:t>
            </w:r>
            <w:r w:rsidR="00D606ED">
              <w:rPr>
                <w:rFonts w:asciiTheme="minorHAnsi" w:hAnsiTheme="minorHAnsi"/>
              </w:rPr>
              <w:t xml:space="preserve">  See A</w:t>
            </w:r>
            <w:r w:rsidR="00B15431">
              <w:rPr>
                <w:rFonts w:asciiTheme="minorHAnsi" w:hAnsiTheme="minorHAnsi"/>
              </w:rPr>
              <w:t>p</w:t>
            </w:r>
            <w:r w:rsidR="00D606ED">
              <w:rPr>
                <w:rFonts w:asciiTheme="minorHAnsi" w:hAnsiTheme="minorHAnsi"/>
              </w:rPr>
              <w:t>pendix for more information</w:t>
            </w:r>
            <w:r w:rsidR="00B15431">
              <w:rPr>
                <w:rFonts w:asciiTheme="minorHAnsi" w:hAnsiTheme="minorHAnsi"/>
              </w:rPr>
              <w:t>.</w:t>
            </w:r>
          </w:p>
        </w:tc>
        <w:tc>
          <w:tcPr>
            <w:tcW w:w="2576" w:type="dxa"/>
          </w:tcPr>
          <w:p w14:paraId="34F0627A" w14:textId="1CEC0028" w:rsidR="00E01201" w:rsidRDefault="00D606ED" w:rsidP="009801F1">
            <w:pPr>
              <w:pStyle w:val="TableText"/>
              <w:jc w:val="both"/>
              <w:rPr>
                <w:rFonts w:asciiTheme="minorHAnsi" w:hAnsiTheme="minorHAnsi"/>
              </w:rPr>
            </w:pPr>
            <w:r>
              <w:rPr>
                <w:rFonts w:asciiTheme="minorHAnsi" w:hAnsiTheme="minorHAnsi"/>
              </w:rPr>
              <w:t>Roger</w:t>
            </w:r>
          </w:p>
        </w:tc>
      </w:tr>
      <w:tr w:rsidR="00B15431" w:rsidRPr="006C54CB" w14:paraId="24AD4402" w14:textId="77777777" w:rsidTr="00857CE8">
        <w:tc>
          <w:tcPr>
            <w:tcW w:w="1278" w:type="dxa"/>
          </w:tcPr>
          <w:p w14:paraId="5295DCC5" w14:textId="2616BA59" w:rsidR="00B15431" w:rsidRDefault="00B15431" w:rsidP="009801F1">
            <w:pPr>
              <w:pStyle w:val="TableText"/>
              <w:jc w:val="both"/>
              <w:rPr>
                <w:rFonts w:asciiTheme="minorHAnsi" w:hAnsiTheme="minorHAnsi"/>
              </w:rPr>
            </w:pPr>
            <w:r>
              <w:rPr>
                <w:rFonts w:asciiTheme="minorHAnsi" w:hAnsiTheme="minorHAnsi"/>
              </w:rPr>
              <w:t>2/16/2015</w:t>
            </w:r>
          </w:p>
        </w:tc>
        <w:tc>
          <w:tcPr>
            <w:tcW w:w="1080" w:type="dxa"/>
          </w:tcPr>
          <w:p w14:paraId="5A434543" w14:textId="50F7B5F5" w:rsidR="00B15431" w:rsidRDefault="00B15431" w:rsidP="009801F1">
            <w:pPr>
              <w:pStyle w:val="TableText"/>
              <w:jc w:val="both"/>
              <w:rPr>
                <w:rFonts w:asciiTheme="minorHAnsi" w:hAnsiTheme="minorHAnsi"/>
              </w:rPr>
            </w:pPr>
            <w:r>
              <w:rPr>
                <w:rFonts w:asciiTheme="minorHAnsi" w:hAnsiTheme="minorHAnsi"/>
              </w:rPr>
              <w:t>1.6</w:t>
            </w:r>
          </w:p>
        </w:tc>
        <w:tc>
          <w:tcPr>
            <w:tcW w:w="3814" w:type="dxa"/>
          </w:tcPr>
          <w:p w14:paraId="61C4F10E" w14:textId="37D6B120" w:rsidR="00B15431" w:rsidRDefault="00B15431" w:rsidP="00E01201">
            <w:pPr>
              <w:jc w:val="both"/>
              <w:rPr>
                <w:rFonts w:asciiTheme="minorHAnsi" w:hAnsiTheme="minorHAnsi"/>
              </w:rPr>
            </w:pPr>
            <w:r>
              <w:rPr>
                <w:rFonts w:asciiTheme="minorHAnsi" w:hAnsiTheme="minorHAnsi"/>
              </w:rPr>
              <w:t>Outlined phase 2 updates to be made based on unfinished requirements and development work from BFR-004,005.  See Appendix.</w:t>
            </w:r>
          </w:p>
        </w:tc>
        <w:tc>
          <w:tcPr>
            <w:tcW w:w="2576" w:type="dxa"/>
          </w:tcPr>
          <w:p w14:paraId="5B609E7F" w14:textId="4A0C58BC" w:rsidR="00B15431" w:rsidRDefault="00B15431" w:rsidP="009801F1">
            <w:pPr>
              <w:pStyle w:val="TableText"/>
              <w:jc w:val="both"/>
              <w:rPr>
                <w:rFonts w:asciiTheme="minorHAnsi" w:hAnsiTheme="minorHAnsi"/>
              </w:rPr>
            </w:pPr>
            <w:r>
              <w:rPr>
                <w:rFonts w:asciiTheme="minorHAnsi" w:hAnsiTheme="minorHAnsi"/>
              </w:rPr>
              <w:t>John</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updated for the approval email sent to those who need to approve Catpure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742BCEA3" w:rsidR="00241E48" w:rsidRPr="00B15431" w:rsidRDefault="00241E48" w:rsidP="00904B44">
            <w:pPr>
              <w:pStyle w:val="ListParagraph"/>
              <w:numPr>
                <w:ilvl w:val="0"/>
                <w:numId w:val="38"/>
              </w:numPr>
              <w:tabs>
                <w:tab w:val="left" w:pos="293"/>
              </w:tabs>
              <w:ind w:left="162" w:hanging="162"/>
              <w:rPr>
                <w:rFonts w:asciiTheme="minorHAnsi" w:hAnsiTheme="minorHAnsi"/>
                <w:strike/>
              </w:rPr>
            </w:pPr>
            <w:r w:rsidRPr="00B15431">
              <w:rPr>
                <w:rFonts w:asciiTheme="minorHAnsi" w:hAnsiTheme="minorHAnsi"/>
                <w:strike/>
              </w:rPr>
              <w:t>Add link to customer name to the bi</w:t>
            </w:r>
            <w:r w:rsidR="007E1AC3" w:rsidRPr="00B15431">
              <w:rPr>
                <w:rFonts w:asciiTheme="minorHAnsi" w:hAnsiTheme="minorHAnsi"/>
                <w:strike/>
              </w:rPr>
              <w:t>n</w:t>
            </w:r>
            <w:r w:rsidRPr="00B15431">
              <w:rPr>
                <w:rFonts w:asciiTheme="minorHAnsi" w:hAnsiTheme="minorHAnsi"/>
                <w:strike/>
              </w:rPr>
              <w:t>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36A94047"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r w:rsidR="00B15431">
              <w:rPr>
                <w:rFonts w:asciiTheme="minorHAnsi" w:hAnsiTheme="minorHAnsi"/>
              </w:rPr>
              <w:t>.</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B15431" w:rsidRDefault="000A3BC4" w:rsidP="00C75BEA">
            <w:pPr>
              <w:numPr>
                <w:ilvl w:val="0"/>
                <w:numId w:val="35"/>
              </w:numPr>
              <w:ind w:left="162" w:hanging="162"/>
              <w:textAlignment w:val="center"/>
              <w:rPr>
                <w:rFonts w:ascii="Calibri" w:hAnsi="Calibri"/>
                <w:strike/>
              </w:rPr>
            </w:pPr>
            <w:r w:rsidRPr="00B15431">
              <w:rPr>
                <w:rFonts w:ascii="Calibri" w:hAnsi="Calibri"/>
                <w:strike/>
              </w:rPr>
              <w:t>Margin over direct cost</w:t>
            </w:r>
            <w:r w:rsidR="00241E48" w:rsidRPr="00B15431">
              <w:rPr>
                <w:rFonts w:ascii="Calibri" w:hAnsi="Calibri"/>
                <w:strike/>
              </w:rPr>
              <w:t xml:space="preserve"> (break</w:t>
            </w:r>
            <w:r w:rsidR="00450861" w:rsidRPr="00B15431">
              <w:rPr>
                <w:rFonts w:ascii="Calibri" w:hAnsi="Calibri"/>
                <w:strike/>
              </w:rPr>
              <w:t xml:space="preserve"> out cash cost</w:t>
            </w:r>
            <w:r w:rsidR="00241E48" w:rsidRPr="00B15431">
              <w:rPr>
                <w:rFonts w:ascii="Calibri" w:hAnsi="Calibri"/>
                <w:strike/>
              </w:rPr>
              <w:t>)</w:t>
            </w:r>
          </w:p>
          <w:p w14:paraId="589153CE" w14:textId="07613134"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r w:rsidR="00B15431">
              <w:rPr>
                <w:rFonts w:ascii="Calibri" w:hAnsi="Calibri"/>
                <w:color w:val="4F81BD" w:themeColor="accent1"/>
              </w:rPr>
              <w:t>= N/A</w:t>
            </w:r>
          </w:p>
          <w:p w14:paraId="37C56C83" w14:textId="0C3DF94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Lbs/yd used for pricing - </w:t>
            </w:r>
            <w:r w:rsidR="00A05C73" w:rsidRPr="00B15431">
              <w:rPr>
                <w:rFonts w:ascii="Calibri" w:hAnsi="Calibri"/>
                <w:strike/>
                <w:color w:val="FF0000"/>
              </w:rPr>
              <w:t>(</w:t>
            </w:r>
            <w:r w:rsidRPr="00B15431">
              <w:rPr>
                <w:rFonts w:ascii="Calibri" w:hAnsi="Calibri"/>
                <w:strike/>
                <w:color w:val="FF0000"/>
              </w:rPr>
              <w:t>need dev work</w:t>
            </w:r>
            <w:r w:rsidR="00A05C73" w:rsidRPr="00B15431">
              <w:rPr>
                <w:rFonts w:ascii="Calibri" w:hAnsi="Calibri"/>
                <w:strike/>
                <w:color w:val="FF0000"/>
              </w:rPr>
              <w:t>)</w:t>
            </w:r>
          </w:p>
          <w:p w14:paraId="2BE0BC00" w14:textId="6629BEB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Service Time/Lift - </w:t>
            </w:r>
            <w:r w:rsidRPr="00B15431">
              <w:rPr>
                <w:rFonts w:ascii="Calibri" w:hAnsi="Calibri"/>
                <w:strike/>
                <w:color w:val="FF0000"/>
              </w:rPr>
              <w:t>(need dev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Rate/Haul vs. Cost/Haul</w:t>
            </w:r>
            <w:r w:rsidR="009242FC" w:rsidRPr="00B15431">
              <w:rPr>
                <w:rFonts w:ascii="Calibri" w:hAnsi="Calibri"/>
                <w:strike/>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B15431" w:rsidRDefault="000A3BC4" w:rsidP="000A3BC4">
            <w:pPr>
              <w:numPr>
                <w:ilvl w:val="0"/>
                <w:numId w:val="35"/>
              </w:numPr>
              <w:ind w:left="162" w:hanging="162"/>
              <w:textAlignment w:val="center"/>
              <w:rPr>
                <w:rFonts w:ascii="Calibri" w:hAnsi="Calibri"/>
                <w:strike/>
              </w:rPr>
            </w:pPr>
            <w:r w:rsidRPr="00B15431">
              <w:rPr>
                <w:rFonts w:ascii="Calibri" w:hAnsi="Calibri"/>
                <w:strike/>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1264033"/>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r>
              <w:rPr>
                <w:rFonts w:asciiTheme="minorHAnsi" w:hAnsiTheme="minorHAnsi"/>
              </w:rPr>
              <w:t>Description_line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r>
              <w:rPr>
                <w:rFonts w:asciiTheme="minorHAnsi" w:hAnsiTheme="minorHAnsi"/>
              </w:rPr>
              <w:t xml:space="preserve">compactorValue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adjustedTotalTime_l</w:t>
            </w:r>
            <w:r w:rsidR="00087217">
              <w:rPr>
                <w:rFonts w:ascii="Helvetica" w:hAnsi="Helvetica" w:cs="Helvetica"/>
                <w:color w:val="333333"/>
                <w:sz w:val="21"/>
                <w:szCs w:val="21"/>
                <w:shd w:val="clear" w:color="auto" w:fill="FFFFFF"/>
              </w:rPr>
              <w:t xml:space="preserve"> (config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r w:rsidRPr="0055247E">
              <w:rPr>
                <w:rFonts w:asciiTheme="minorHAnsi" w:hAnsiTheme="minorHAnsi"/>
              </w:rPr>
              <w:t>totalPrice_line (large cont)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floorPrice_line + erfAmountFloor_line + frfAmountFloor_line</w:t>
            </w:r>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cont)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(numberic)</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estTonsHaul_Line</w:t>
            </w:r>
            <w:r w:rsidRPr="0055247E">
              <w:rPr>
                <w:rFonts w:asciiTheme="minorHAnsi" w:hAnsiTheme="minorHAnsi"/>
              </w:rPr>
              <w:t xml:space="preserve"> (large cont)</w:t>
            </w:r>
          </w:p>
          <w:p w14:paraId="0B7F1D60" w14:textId="0DD1E7DD" w:rsidR="00FA2EFD" w:rsidRDefault="00B15431" w:rsidP="0055247E">
            <w:pPr>
              <w:pStyle w:val="ListParagraph"/>
              <w:numPr>
                <w:ilvl w:val="0"/>
                <w:numId w:val="46"/>
              </w:numPr>
              <w:ind w:left="252" w:hanging="252"/>
              <w:rPr>
                <w:rFonts w:asciiTheme="minorHAnsi" w:hAnsiTheme="minorHAnsi"/>
              </w:rPr>
            </w:pPr>
            <w:r>
              <w:rPr>
                <w:rFonts w:asciiTheme="minorHAnsi" w:hAnsiTheme="minorHAnsi"/>
              </w:rPr>
              <w:t>Disp</w:t>
            </w:r>
            <w:r w:rsidR="00FA2EFD">
              <w:rPr>
                <w:rFonts w:asciiTheme="minorHAnsi" w:hAnsiTheme="minorHAnsi"/>
              </w:rPr>
              <w:t>osal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polygonRegion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large container = site_disposalSite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This must be in the user_hierarchy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1264034"/>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11264035"/>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1264036"/>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11264037"/>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542"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963"/>
        <w:gridCol w:w="1170"/>
        <w:gridCol w:w="1440"/>
      </w:tblGrid>
      <w:tr w:rsidR="00E01201" w:rsidRPr="002E4DB2" w14:paraId="0BE536AB" w14:textId="77777777" w:rsidTr="005C6393">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E01201" w:rsidRPr="002E4DB2" w:rsidRDefault="00E0120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963"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E01201"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144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E01201" w:rsidRPr="002E4DB2" w14:paraId="0BC2BBB4"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FRONT LOAD 8 YARDS,Solid Waste,1/Week,Base</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E01201" w:rsidRPr="005C6393" w:rsidRDefault="00E01201" w:rsidP="005C6393">
            <w:pPr>
              <w:jc w:val="center"/>
              <w:rPr>
                <w:rFonts w:asciiTheme="minorHAnsi" w:hAnsiTheme="minorHAnsi" w:cs="Tahoma"/>
                <w:sz w:val="18"/>
                <w:szCs w:val="18"/>
              </w:rPr>
            </w:pPr>
            <w:r w:rsidRPr="005C6393">
              <w:rPr>
                <w:rFonts w:asciiTheme="minorHAnsi" w:hAnsiTheme="minorHAnsi" w:cs="Tahoma"/>
                <w:sz w:val="18"/>
                <w:szCs w:val="18"/>
              </w:rPr>
              <w:t>N/A</w:t>
            </w: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3ED9A869" w:rsidR="00E01201" w:rsidRPr="005C6393" w:rsidRDefault="005C6393" w:rsidP="005C6393">
            <w:pPr>
              <w:jc w:val="center"/>
              <w:rPr>
                <w:rFonts w:asciiTheme="minorHAnsi" w:hAnsiTheme="minorHAnsi"/>
                <w:color w:val="000000"/>
                <w:sz w:val="18"/>
                <w:szCs w:val="18"/>
              </w:rPr>
            </w:pPr>
            <w:r w:rsidRPr="005C6393">
              <w:rPr>
                <w:rFonts w:asciiTheme="minorHAnsi" w:hAnsiTheme="minorHAnsi"/>
                <w:color w:val="000000"/>
                <w:sz w:val="18"/>
                <w:szCs w:val="18"/>
              </w:rPr>
              <w:t>N/A</w:t>
            </w:r>
          </w:p>
        </w:tc>
      </w:tr>
      <w:tr w:rsidR="00E01201" w:rsidRPr="002E4DB2" w14:paraId="02814FD9"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5BB85B75" w:rsidR="00E01201" w:rsidRPr="002E4DB2" w:rsidRDefault="00E01201" w:rsidP="005C6393">
            <w:pPr>
              <w:jc w:val="center"/>
              <w:rPr>
                <w:rFonts w:asciiTheme="minorHAnsi" w:hAnsiTheme="minorHAnsi" w:cs="Tahoma"/>
                <w:sz w:val="18"/>
                <w:szCs w:val="18"/>
              </w:rPr>
            </w:pP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15E9D4" w:rsidR="00E01201" w:rsidRPr="002E4DB2" w:rsidRDefault="00E01201" w:rsidP="005C6393">
            <w:pPr>
              <w:jc w:val="center"/>
              <w:rPr>
                <w:rFonts w:asciiTheme="minorHAnsi" w:hAnsiTheme="minorHAnsi"/>
                <w:color w:val="000000"/>
                <w:sz w:val="18"/>
                <w:szCs w:val="18"/>
                <w:highlight w:val="yellow"/>
              </w:rPr>
            </w:pP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4" w:name="_Toc411264038"/>
      <w:r w:rsidRPr="006C54CB">
        <w:rPr>
          <w:rFonts w:asciiTheme="minorHAnsi" w:hAnsiTheme="minorHAnsi"/>
        </w:rPr>
        <w:t>Functional</w:t>
      </w:r>
      <w:r w:rsidR="00A910C9" w:rsidRPr="006C54CB">
        <w:rPr>
          <w:rFonts w:asciiTheme="minorHAnsi" w:hAnsiTheme="minorHAnsi"/>
        </w:rPr>
        <w:t xml:space="preserve"> Logic</w:t>
      </w:r>
      <w:bookmarkEnd w:id="24"/>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5" w:name="_Toc411264039"/>
      <w:r w:rsidRPr="006C54CB">
        <w:rPr>
          <w:rFonts w:asciiTheme="minorHAnsi" w:hAnsiTheme="minorHAnsi"/>
        </w:rPr>
        <w:t>Data Sources &amp; Mapping</w:t>
      </w:r>
      <w:bookmarkEnd w:id="25"/>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6" w:name="_Toc411264040"/>
      <w:r w:rsidRPr="006C54CB">
        <w:rPr>
          <w:rFonts w:asciiTheme="minorHAnsi" w:hAnsiTheme="minorHAnsi"/>
        </w:rPr>
        <w:t xml:space="preserve">InfoPro </w:t>
      </w:r>
      <w:r w:rsidR="00A910C9" w:rsidRPr="006C54CB">
        <w:rPr>
          <w:rFonts w:asciiTheme="minorHAnsi" w:hAnsiTheme="minorHAnsi"/>
        </w:rPr>
        <w:t>Interface</w:t>
      </w:r>
      <w:bookmarkEnd w:id="26"/>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7" w:name="_Toc411264041"/>
      <w:r>
        <w:rPr>
          <w:rFonts w:asciiTheme="minorHAnsi" w:hAnsiTheme="minorHAnsi"/>
        </w:rPr>
        <w:t>BI</w:t>
      </w:r>
      <w:r w:rsidRPr="006C54CB">
        <w:rPr>
          <w:rFonts w:asciiTheme="minorHAnsi" w:hAnsiTheme="minorHAnsi"/>
        </w:rPr>
        <w:t xml:space="preserve"> Interface</w:t>
      </w:r>
      <w:bookmarkEnd w:id="27"/>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1264042"/>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Default="00A910C9" w:rsidP="00A910C9">
      <w:pPr>
        <w:pStyle w:val="Heading1"/>
        <w:jc w:val="both"/>
        <w:rPr>
          <w:rFonts w:asciiTheme="minorHAnsi" w:hAnsiTheme="minorHAnsi"/>
        </w:rPr>
      </w:pPr>
      <w:bookmarkStart w:id="29" w:name="_Toc411264043"/>
      <w:r w:rsidRPr="006C54CB">
        <w:rPr>
          <w:rFonts w:asciiTheme="minorHAnsi" w:hAnsiTheme="minorHAnsi"/>
        </w:rPr>
        <w:t>Appendix</w:t>
      </w:r>
      <w:bookmarkEnd w:id="29"/>
      <w:r w:rsidRPr="006C54CB">
        <w:rPr>
          <w:rFonts w:asciiTheme="minorHAnsi" w:hAnsiTheme="minorHAnsi"/>
        </w:rPr>
        <w:t xml:space="preserve"> </w:t>
      </w:r>
    </w:p>
    <w:p w14:paraId="38E4FBB1" w14:textId="77777777" w:rsidR="00D606ED" w:rsidRDefault="00D606ED" w:rsidP="005C6393">
      <w:pPr>
        <w:rPr>
          <w:rFonts w:ascii="Calibri" w:hAnsi="Calibri"/>
          <w:sz w:val="22"/>
          <w:szCs w:val="22"/>
        </w:rPr>
      </w:pPr>
    </w:p>
    <w:p w14:paraId="2740EA5F" w14:textId="734F00F7" w:rsidR="005C6393" w:rsidRPr="00D606ED" w:rsidRDefault="005C6393" w:rsidP="005C6393">
      <w:pPr>
        <w:rPr>
          <w:b/>
          <w:sz w:val="24"/>
          <w:szCs w:val="24"/>
        </w:rPr>
      </w:pPr>
      <w:r w:rsidRPr="00D606ED">
        <w:rPr>
          <w:rFonts w:ascii="Calibri" w:hAnsi="Calibri"/>
          <w:b/>
          <w:sz w:val="22"/>
          <w:szCs w:val="22"/>
        </w:rPr>
        <w:t>From Brittany</w:t>
      </w:r>
      <w:r w:rsidR="00D606ED" w:rsidRPr="00D606ED">
        <w:rPr>
          <w:rFonts w:ascii="Calibri" w:hAnsi="Calibri"/>
          <w:b/>
          <w:sz w:val="22"/>
          <w:szCs w:val="22"/>
        </w:rPr>
        <w:t xml:space="preserve"> 2/10/15 to John P</w:t>
      </w:r>
      <w:r w:rsidRPr="00D606ED">
        <w:rPr>
          <w:rFonts w:ascii="Calibri" w:hAnsi="Calibri"/>
          <w:b/>
          <w:sz w:val="22"/>
          <w:szCs w:val="22"/>
        </w:rPr>
        <w:t>:</w:t>
      </w:r>
    </w:p>
    <w:p w14:paraId="006C125C" w14:textId="77777777" w:rsidR="005C6393" w:rsidRPr="005C6393" w:rsidRDefault="005C6393" w:rsidP="005C6393">
      <w:pPr>
        <w:rPr>
          <w:sz w:val="24"/>
          <w:szCs w:val="24"/>
        </w:rPr>
      </w:pPr>
      <w:r w:rsidRPr="005C6393">
        <w:rPr>
          <w:rFonts w:ascii="Calibri" w:hAnsi="Calibri"/>
          <w:sz w:val="22"/>
          <w:szCs w:val="22"/>
        </w:rPr>
        <w:t>- add Price Band text next to the Quote Totals:</w:t>
      </w:r>
    </w:p>
    <w:p w14:paraId="4D0910B6" w14:textId="77777777" w:rsidR="005C6393" w:rsidRPr="005C6393" w:rsidRDefault="005C6393" w:rsidP="005C6393">
      <w:pPr>
        <w:rPr>
          <w:sz w:val="24"/>
          <w:szCs w:val="24"/>
        </w:rPr>
      </w:pPr>
      <w:r w:rsidRPr="005C6393">
        <w:rPr>
          <w:rFonts w:ascii="Calibri" w:hAnsi="Calibri"/>
          <w:sz w:val="22"/>
          <w:szCs w:val="22"/>
        </w:rPr>
        <w:t>               - below cost</w:t>
      </w:r>
    </w:p>
    <w:p w14:paraId="6FD30649" w14:textId="77777777" w:rsidR="005C6393" w:rsidRPr="005C6393" w:rsidRDefault="005C6393" w:rsidP="005C6393">
      <w:pPr>
        <w:rPr>
          <w:sz w:val="24"/>
          <w:szCs w:val="24"/>
        </w:rPr>
      </w:pPr>
      <w:r w:rsidRPr="005C6393">
        <w:rPr>
          <w:rFonts w:ascii="Calibri" w:hAnsi="Calibri"/>
          <w:sz w:val="22"/>
          <w:szCs w:val="22"/>
        </w:rPr>
        <w:t>               - cost</w:t>
      </w:r>
    </w:p>
    <w:p w14:paraId="0DA5009B" w14:textId="77777777" w:rsidR="005C6393" w:rsidRPr="005C6393" w:rsidRDefault="005C6393" w:rsidP="005C6393">
      <w:pPr>
        <w:rPr>
          <w:sz w:val="24"/>
          <w:szCs w:val="24"/>
        </w:rPr>
      </w:pPr>
      <w:r w:rsidRPr="005C6393">
        <w:rPr>
          <w:rFonts w:ascii="Calibri" w:hAnsi="Calibri"/>
          <w:sz w:val="22"/>
          <w:szCs w:val="22"/>
        </w:rPr>
        <w:t>               - floor</w:t>
      </w:r>
    </w:p>
    <w:p w14:paraId="0E14E4F2" w14:textId="77777777" w:rsidR="005C6393" w:rsidRPr="005C6393" w:rsidRDefault="005C6393" w:rsidP="005C6393">
      <w:pPr>
        <w:rPr>
          <w:sz w:val="24"/>
          <w:szCs w:val="24"/>
        </w:rPr>
      </w:pPr>
      <w:r w:rsidRPr="005C6393">
        <w:rPr>
          <w:rFonts w:ascii="Calibri" w:hAnsi="Calibri"/>
          <w:sz w:val="22"/>
          <w:szCs w:val="22"/>
        </w:rPr>
        <w:t>               - average</w:t>
      </w:r>
    </w:p>
    <w:p w14:paraId="529FD8F3" w14:textId="77777777" w:rsidR="005C6393" w:rsidRPr="005C6393" w:rsidRDefault="005C6393" w:rsidP="005C6393">
      <w:pPr>
        <w:rPr>
          <w:sz w:val="24"/>
          <w:szCs w:val="24"/>
        </w:rPr>
      </w:pPr>
      <w:r w:rsidRPr="005C6393">
        <w:rPr>
          <w:rFonts w:ascii="Calibri" w:hAnsi="Calibri"/>
          <w:sz w:val="22"/>
          <w:szCs w:val="22"/>
        </w:rPr>
        <w:t>               - target</w:t>
      </w:r>
    </w:p>
    <w:p w14:paraId="5952D597" w14:textId="77777777" w:rsidR="005C6393" w:rsidRPr="005C6393" w:rsidRDefault="005C6393" w:rsidP="005C6393">
      <w:pPr>
        <w:rPr>
          <w:sz w:val="24"/>
          <w:szCs w:val="24"/>
        </w:rPr>
      </w:pPr>
      <w:r w:rsidRPr="005C6393">
        <w:rPr>
          <w:rFonts w:ascii="Calibri" w:hAnsi="Calibri"/>
          <w:sz w:val="22"/>
          <w:szCs w:val="22"/>
        </w:rPr>
        <w:t>- Show reason for Existing Customer changes; rollback due to price decrease, etc...</w:t>
      </w:r>
    </w:p>
    <w:p w14:paraId="59D8F099" w14:textId="77777777" w:rsidR="005C6393" w:rsidRPr="005C6393" w:rsidRDefault="005C6393" w:rsidP="005C6393">
      <w:pPr>
        <w:rPr>
          <w:sz w:val="24"/>
          <w:szCs w:val="24"/>
        </w:rPr>
      </w:pPr>
      <w:r w:rsidRPr="005C6393">
        <w:rPr>
          <w:rFonts w:ascii="Calibri" w:hAnsi="Calibri"/>
          <w:sz w:val="22"/>
          <w:szCs w:val="22"/>
        </w:rPr>
        <w:t>- Add spacing after the Comments submitted by the sales rep to make it easier to read</w:t>
      </w:r>
    </w:p>
    <w:p w14:paraId="72930940" w14:textId="77777777" w:rsidR="005C6393" w:rsidRDefault="005C6393" w:rsidP="005C6393">
      <w:pPr>
        <w:rPr>
          <w:rFonts w:ascii="Calibri" w:hAnsi="Calibri"/>
          <w:sz w:val="22"/>
          <w:szCs w:val="22"/>
        </w:rPr>
      </w:pPr>
      <w:r w:rsidRPr="005C6393">
        <w:rPr>
          <w:rFonts w:ascii="Calibri" w:hAnsi="Calibri"/>
          <w:sz w:val="22"/>
          <w:szCs w:val="22"/>
        </w:rPr>
        <w:t>- Container Details - remove rate/haul and cost/haul</w:t>
      </w:r>
    </w:p>
    <w:p w14:paraId="20652376" w14:textId="77777777" w:rsidR="007E1AC3" w:rsidRDefault="007E1AC3" w:rsidP="005C6393">
      <w:pPr>
        <w:rPr>
          <w:rFonts w:ascii="Calibri" w:hAnsi="Calibri"/>
          <w:sz w:val="22"/>
          <w:szCs w:val="22"/>
        </w:rPr>
      </w:pPr>
    </w:p>
    <w:p w14:paraId="5CA5D36C" w14:textId="3881C64F" w:rsidR="007E1AC3" w:rsidRPr="007E1AC3" w:rsidRDefault="007E1AC3" w:rsidP="005C6393">
      <w:pPr>
        <w:rPr>
          <w:rFonts w:ascii="Calibri" w:hAnsi="Calibri"/>
          <w:b/>
          <w:sz w:val="22"/>
          <w:szCs w:val="22"/>
        </w:rPr>
      </w:pPr>
      <w:r w:rsidRPr="007E1AC3">
        <w:rPr>
          <w:rFonts w:ascii="Calibri" w:hAnsi="Calibri"/>
          <w:b/>
          <w:sz w:val="22"/>
          <w:szCs w:val="22"/>
        </w:rPr>
        <w:t>Changes for Phase 2</w:t>
      </w:r>
    </w:p>
    <w:p w14:paraId="2A2135A4" w14:textId="77777777" w:rsidR="007E1AC3" w:rsidRPr="007E1AC3" w:rsidRDefault="007E1AC3" w:rsidP="005C6393">
      <w:pPr>
        <w:rPr>
          <w:rFonts w:ascii="Calibri" w:hAnsi="Calibri"/>
          <w:sz w:val="22"/>
          <w:szCs w:val="22"/>
          <w:u w:val="single"/>
        </w:rPr>
      </w:pPr>
      <w:r w:rsidRPr="007E1AC3">
        <w:rPr>
          <w:rFonts w:ascii="Calibri" w:hAnsi="Calibri"/>
          <w:sz w:val="22"/>
          <w:szCs w:val="22"/>
          <w:u w:val="single"/>
        </w:rPr>
        <w:t>BFR-004</w:t>
      </w:r>
    </w:p>
    <w:p w14:paraId="448A6A82" w14:textId="2BD050A1" w:rsidR="007E1AC3" w:rsidRDefault="007E1AC3" w:rsidP="005C6393">
      <w:pPr>
        <w:rPr>
          <w:rFonts w:ascii="Calibri" w:hAnsi="Calibri"/>
          <w:sz w:val="22"/>
          <w:szCs w:val="22"/>
        </w:rPr>
      </w:pPr>
      <w:r w:rsidRPr="007E1AC3">
        <w:rPr>
          <w:rFonts w:ascii="Calibri" w:hAnsi="Calibri"/>
          <w:sz w:val="22"/>
          <w:szCs w:val="22"/>
        </w:rPr>
        <w:t>Add link to customer name to the b</w:t>
      </w:r>
      <w:r>
        <w:rPr>
          <w:rFonts w:ascii="Calibri" w:hAnsi="Calibri"/>
          <w:sz w:val="22"/>
          <w:szCs w:val="22"/>
        </w:rPr>
        <w:t>ing maps (need dev work)</w:t>
      </w:r>
    </w:p>
    <w:p w14:paraId="256DFAB5" w14:textId="77777777" w:rsidR="007E1AC3" w:rsidRDefault="007E1AC3" w:rsidP="005C6393">
      <w:pPr>
        <w:rPr>
          <w:rFonts w:ascii="Calibri" w:hAnsi="Calibri"/>
          <w:sz w:val="22"/>
          <w:szCs w:val="22"/>
          <w:u w:val="single"/>
        </w:rPr>
      </w:pPr>
    </w:p>
    <w:p w14:paraId="50FF03A3" w14:textId="3486E756" w:rsidR="007E1AC3" w:rsidRPr="007E1AC3" w:rsidRDefault="007E1AC3" w:rsidP="005C6393">
      <w:pPr>
        <w:rPr>
          <w:rFonts w:ascii="Calibri" w:hAnsi="Calibri"/>
          <w:sz w:val="22"/>
          <w:szCs w:val="22"/>
          <w:u w:val="single"/>
        </w:rPr>
      </w:pPr>
      <w:r w:rsidRPr="007E1AC3">
        <w:rPr>
          <w:rFonts w:ascii="Calibri" w:hAnsi="Calibri"/>
          <w:sz w:val="22"/>
          <w:szCs w:val="22"/>
          <w:u w:val="single"/>
        </w:rPr>
        <w:t>BFR-005</w:t>
      </w:r>
    </w:p>
    <w:p w14:paraId="60ACCD25" w14:textId="60DD7B4E" w:rsidR="007E1AC3" w:rsidRDefault="007E1AC3" w:rsidP="005C6393">
      <w:pPr>
        <w:rPr>
          <w:rFonts w:ascii="Calibri" w:hAnsi="Calibri"/>
          <w:sz w:val="22"/>
          <w:szCs w:val="22"/>
        </w:rPr>
      </w:pPr>
      <w:r w:rsidRPr="007E1AC3">
        <w:rPr>
          <w:rFonts w:ascii="Calibri" w:hAnsi="Calibri"/>
          <w:sz w:val="22"/>
          <w:szCs w:val="22"/>
        </w:rPr>
        <w:t>Margin over direct cost (break out cash cost)</w:t>
      </w:r>
      <w:r>
        <w:rPr>
          <w:rFonts w:ascii="Calibri" w:hAnsi="Calibri"/>
          <w:sz w:val="22"/>
          <w:szCs w:val="22"/>
        </w:rPr>
        <w:t xml:space="preserve"> – needs clarification</w:t>
      </w:r>
    </w:p>
    <w:p w14:paraId="034C843B" w14:textId="3F3F1AAB" w:rsidR="007E1AC3" w:rsidRPr="007E1AC3" w:rsidRDefault="007E1AC3" w:rsidP="007E1AC3">
      <w:pPr>
        <w:rPr>
          <w:rFonts w:ascii="Calibri" w:hAnsi="Calibri"/>
          <w:sz w:val="22"/>
          <w:szCs w:val="22"/>
        </w:rPr>
      </w:pPr>
      <w:r w:rsidRPr="007E1AC3">
        <w:rPr>
          <w:rFonts w:ascii="Calibri" w:hAnsi="Calibri"/>
          <w:sz w:val="22"/>
          <w:szCs w:val="22"/>
        </w:rPr>
        <w:t>Lbs/yd used for pricing - (need dev work)</w:t>
      </w:r>
    </w:p>
    <w:p w14:paraId="1D146A5A" w14:textId="48B8C66D" w:rsidR="005C6393" w:rsidRDefault="007E1AC3" w:rsidP="00B15431">
      <w:pPr>
        <w:rPr>
          <w:rFonts w:ascii="Calibri" w:hAnsi="Calibri"/>
          <w:sz w:val="22"/>
          <w:szCs w:val="22"/>
        </w:rPr>
      </w:pPr>
      <w:r w:rsidRPr="007E1AC3">
        <w:rPr>
          <w:rFonts w:ascii="Calibri" w:hAnsi="Calibri"/>
          <w:sz w:val="22"/>
          <w:szCs w:val="22"/>
        </w:rPr>
        <w:t>Service Time/Lift - (need dev effort)</w:t>
      </w:r>
      <w:bookmarkEnd w:id="15"/>
      <w:bookmarkEnd w:id="16"/>
      <w:bookmarkEnd w:id="17"/>
    </w:p>
    <w:p w14:paraId="195A635A" w14:textId="77777777" w:rsidR="00C50BB2" w:rsidRDefault="00C50BB2" w:rsidP="00B15431">
      <w:pPr>
        <w:rPr>
          <w:rFonts w:ascii="Calibri" w:hAnsi="Calibri"/>
          <w:sz w:val="22"/>
          <w:szCs w:val="22"/>
        </w:rPr>
      </w:pPr>
    </w:p>
    <w:p w14:paraId="3BA2376E" w14:textId="6E948CB1" w:rsidR="00C50BB2" w:rsidRDefault="00C50BB2" w:rsidP="00B15431">
      <w:pPr>
        <w:rPr>
          <w:rFonts w:ascii="Calibri" w:hAnsi="Calibri"/>
          <w:sz w:val="22"/>
          <w:szCs w:val="22"/>
        </w:rPr>
      </w:pPr>
      <w:r>
        <w:rPr>
          <w:rFonts w:ascii="Calibri" w:hAnsi="Calibri"/>
          <w:sz w:val="22"/>
          <w:szCs w:val="22"/>
        </w:rPr>
        <w:t>Additional Items requested for next release:</w:t>
      </w:r>
    </w:p>
    <w:p w14:paraId="59355897" w14:textId="43CA1DF9" w:rsidR="00C50BB2" w:rsidRPr="00C81E07" w:rsidRDefault="00C50BB2" w:rsidP="00EC098C">
      <w:pPr>
        <w:pStyle w:val="ListParagraph"/>
        <w:numPr>
          <w:ilvl w:val="0"/>
          <w:numId w:val="47"/>
        </w:numPr>
      </w:pPr>
      <w:r w:rsidRPr="00EC098C">
        <w:rPr>
          <w:rFonts w:ascii="Calibri" w:hAnsi="Calibri"/>
          <w:sz w:val="22"/>
          <w:szCs w:val="22"/>
        </w:rPr>
        <w:t>Add “Hauls per month” to the Container Detail section.  This would be estimated lifts for on call.  For scheduled, we might want to bring in the “1x/week” to that section or do the conversion to 4.33. </w:t>
      </w:r>
    </w:p>
    <w:p w14:paraId="455891E9" w14:textId="77777777" w:rsidR="00C81E07" w:rsidRPr="00483A0E" w:rsidRDefault="00C81E07" w:rsidP="00483A0E">
      <w:pPr>
        <w:rPr>
          <w:rFonts w:asciiTheme="minorHAnsi" w:hAnsiTheme="minorHAnsi"/>
          <w:sz w:val="22"/>
          <w:szCs w:val="22"/>
        </w:rPr>
      </w:pPr>
    </w:p>
    <w:p w14:paraId="109F844E" w14:textId="401A931B" w:rsidR="00C81E07" w:rsidRPr="00483A0E" w:rsidRDefault="00C81E07" w:rsidP="00483A0E">
      <w:pPr>
        <w:rPr>
          <w:rFonts w:asciiTheme="minorHAnsi" w:hAnsiTheme="minorHAnsi"/>
          <w:sz w:val="22"/>
          <w:szCs w:val="22"/>
          <w:u w:val="single"/>
        </w:rPr>
      </w:pPr>
      <w:r w:rsidRPr="00483A0E">
        <w:rPr>
          <w:rFonts w:asciiTheme="minorHAnsi" w:hAnsiTheme="minorHAnsi"/>
          <w:sz w:val="22"/>
          <w:szCs w:val="22"/>
          <w:u w:val="single"/>
        </w:rPr>
        <w:t>From Brittany on 2/25</w:t>
      </w:r>
    </w:p>
    <w:p w14:paraId="1E92488E" w14:textId="77777777" w:rsidR="00C81E07" w:rsidRPr="00483A0E" w:rsidRDefault="00C81E07" w:rsidP="00483A0E">
      <w:pPr>
        <w:rPr>
          <w:rFonts w:asciiTheme="minorHAnsi" w:hAnsiTheme="minorHAnsi"/>
          <w:sz w:val="22"/>
          <w:szCs w:val="22"/>
        </w:rPr>
      </w:pPr>
      <w:r w:rsidRPr="00483A0E">
        <w:rPr>
          <w:rFonts w:asciiTheme="minorHAnsi" w:hAnsiTheme="minorHAnsi"/>
          <w:sz w:val="22"/>
          <w:szCs w:val="22"/>
        </w:rPr>
        <w:t>Not sure if we want to do all of these, but let’s add to the list for everyone to decide:  from East Region</w:t>
      </w:r>
    </w:p>
    <w:p w14:paraId="6CF6423B" w14:textId="77777777" w:rsidR="00C81E07" w:rsidRPr="00483A0E" w:rsidRDefault="00C81E07" w:rsidP="00483A0E">
      <w:pPr>
        <w:rPr>
          <w:rFonts w:asciiTheme="minorHAnsi" w:hAnsiTheme="minorHAnsi"/>
          <w:sz w:val="22"/>
          <w:szCs w:val="22"/>
        </w:rPr>
      </w:pPr>
      <w:r w:rsidRPr="00483A0E">
        <w:rPr>
          <w:rFonts w:asciiTheme="minorHAnsi" w:hAnsiTheme="minorHAnsi"/>
          <w:sz w:val="22"/>
          <w:szCs w:val="22"/>
        </w:rPr>
        <w:t> </w:t>
      </w:r>
    </w:p>
    <w:p w14:paraId="3E57B8AF" w14:textId="672BB7D1" w:rsidR="00C81E07" w:rsidRPr="00483A0E" w:rsidRDefault="00C81E07" w:rsidP="00483A0E">
      <w:pPr>
        <w:pStyle w:val="ListParagraph"/>
        <w:numPr>
          <w:ilvl w:val="0"/>
          <w:numId w:val="47"/>
        </w:numPr>
        <w:rPr>
          <w:rFonts w:asciiTheme="minorHAnsi" w:hAnsiTheme="minorHAnsi"/>
          <w:sz w:val="22"/>
          <w:szCs w:val="22"/>
        </w:rPr>
      </w:pPr>
      <w:r w:rsidRPr="00483A0E">
        <w:rPr>
          <w:rFonts w:asciiTheme="minorHAnsi" w:hAnsiTheme="minorHAnsi"/>
          <w:sz w:val="22"/>
          <w:szCs w:val="22"/>
        </w:rPr>
        <w:t>Site Address</w:t>
      </w:r>
    </w:p>
    <w:p w14:paraId="4654F71A" w14:textId="5C365721" w:rsidR="00C81E07" w:rsidRPr="00483A0E" w:rsidRDefault="00C81E07" w:rsidP="00483A0E">
      <w:pPr>
        <w:pStyle w:val="ListParagraph"/>
        <w:numPr>
          <w:ilvl w:val="0"/>
          <w:numId w:val="47"/>
        </w:numPr>
        <w:rPr>
          <w:rFonts w:asciiTheme="minorHAnsi" w:hAnsiTheme="minorHAnsi"/>
          <w:sz w:val="22"/>
          <w:szCs w:val="22"/>
        </w:rPr>
      </w:pPr>
      <w:r w:rsidRPr="00483A0E">
        <w:rPr>
          <w:rFonts w:asciiTheme="minorHAnsi" w:hAnsiTheme="minorHAnsi"/>
          <w:sz w:val="22"/>
          <w:szCs w:val="22"/>
        </w:rPr>
        <w:t>For Existing – previous contract term and expiration date</w:t>
      </w:r>
    </w:p>
    <w:p w14:paraId="44987F01" w14:textId="14B0A815" w:rsidR="00C81E07" w:rsidRPr="00483A0E" w:rsidRDefault="00C81E07" w:rsidP="00483A0E">
      <w:pPr>
        <w:pStyle w:val="ListParagraph"/>
        <w:numPr>
          <w:ilvl w:val="0"/>
          <w:numId w:val="47"/>
        </w:numPr>
        <w:rPr>
          <w:rFonts w:asciiTheme="minorHAnsi" w:hAnsiTheme="minorHAnsi"/>
          <w:sz w:val="22"/>
          <w:szCs w:val="22"/>
        </w:rPr>
      </w:pPr>
      <w:r w:rsidRPr="00483A0E">
        <w:rPr>
          <w:rFonts w:asciiTheme="minorHAnsi" w:hAnsiTheme="minorHAnsi"/>
          <w:sz w:val="22"/>
          <w:szCs w:val="22"/>
        </w:rPr>
        <w:t>If you have more than one activity on existing, does it show both?  Ex – price decrease and add a container</w:t>
      </w:r>
    </w:p>
    <w:p w14:paraId="68ABDE23" w14:textId="094D68C1" w:rsidR="00C81E07" w:rsidRPr="00483A0E" w:rsidRDefault="00C81E07" w:rsidP="00483A0E">
      <w:pPr>
        <w:pStyle w:val="ListParagraph"/>
        <w:numPr>
          <w:ilvl w:val="0"/>
          <w:numId w:val="47"/>
        </w:numPr>
        <w:rPr>
          <w:rFonts w:asciiTheme="minorHAnsi" w:hAnsiTheme="minorHAnsi"/>
          <w:sz w:val="22"/>
          <w:szCs w:val="22"/>
        </w:rPr>
      </w:pPr>
      <w:r w:rsidRPr="00483A0E">
        <w:rPr>
          <w:rFonts w:asciiTheme="minorHAnsi" w:hAnsiTheme="minorHAnsi"/>
          <w:sz w:val="22"/>
          <w:szCs w:val="22"/>
        </w:rPr>
        <w:t>If you are adding a container to an existing account, should it include all containers or just the new one added?</w:t>
      </w:r>
    </w:p>
    <w:p w14:paraId="31DC0A53" w14:textId="5F9B00FA" w:rsidR="00483A0E" w:rsidRPr="00483A0E" w:rsidRDefault="00483A0E" w:rsidP="00483A0E">
      <w:pPr>
        <w:pStyle w:val="ListParagraph"/>
        <w:numPr>
          <w:ilvl w:val="0"/>
          <w:numId w:val="47"/>
        </w:numPr>
        <w:rPr>
          <w:rFonts w:asciiTheme="minorHAnsi" w:hAnsiTheme="minorHAnsi"/>
          <w:sz w:val="22"/>
          <w:szCs w:val="22"/>
        </w:rPr>
      </w:pPr>
      <w:r w:rsidRPr="00483A0E">
        <w:rPr>
          <w:rFonts w:asciiTheme="minorHAnsi" w:hAnsiTheme="minorHAnsi"/>
          <w:sz w:val="22"/>
          <w:szCs w:val="22"/>
        </w:rPr>
        <w:t>Please also add the request for us to lighten the color of blue that some of the columns of numbers are in.  Apparently when you print and/or scan you cannot read the numbers.  Maybe changing the font to white would also do the trick</w:t>
      </w:r>
      <w:bookmarkStart w:id="30" w:name="_GoBack"/>
      <w:bookmarkEnd w:id="30"/>
    </w:p>
    <w:sectPr w:rsidR="00483A0E" w:rsidRPr="00483A0E"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7C041" w14:textId="77777777" w:rsidR="009777F3" w:rsidRDefault="009777F3">
      <w:r>
        <w:separator/>
      </w:r>
    </w:p>
  </w:endnote>
  <w:endnote w:type="continuationSeparator" w:id="0">
    <w:p w14:paraId="4DA94D26" w14:textId="77777777" w:rsidR="009777F3" w:rsidRDefault="009777F3">
      <w:r>
        <w:continuationSeparator/>
      </w:r>
    </w:p>
  </w:endnote>
  <w:endnote w:type="continuationNotice" w:id="1">
    <w:p w14:paraId="1AF18F23" w14:textId="77777777" w:rsidR="009777F3" w:rsidRDefault="0097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E1AC3" w:rsidRDefault="007E1AC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E1AC3" w:rsidRDefault="007E1AC3">
    <w:pPr>
      <w:pStyle w:val="Footer"/>
      <w:ind w:right="360"/>
    </w:pPr>
    <w:r>
      <w:tab/>
    </w:r>
  </w:p>
  <w:p w14:paraId="3CA008DB" w14:textId="77777777" w:rsidR="007E1AC3" w:rsidRDefault="007E1AC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7E1AC3" w:rsidRDefault="009777F3" w:rsidP="00F17406">
    <w:pPr>
      <w:pStyle w:val="Footer"/>
      <w:pBdr>
        <w:top w:val="single" w:sz="18" w:space="1" w:color="auto"/>
      </w:pBdr>
      <w:tabs>
        <w:tab w:val="clear" w:pos="8640"/>
        <w:tab w:val="right" w:pos="9360"/>
      </w:tabs>
      <w:ind w:left="-720" w:right="-360"/>
    </w:pPr>
    <w:sdt>
      <w:sdtPr>
        <w:alias w:val="Title"/>
        <w:tag w:val=""/>
        <w:id w:val="793259749"/>
        <w:dataBinding w:prefixMappings="xmlns:ns0='http://purl.org/dc/elements/1.1/' xmlns:ns1='http://schemas.openxmlformats.org/package/2006/metadata/core-properties' " w:xpath="/ns1:coreProperties[1]/ns0:title[1]" w:storeItemID="{6C3C8BC8-F283-45AE-878A-BAB7291924A1}"/>
        <w:text/>
      </w:sdtPr>
      <w:sdtEndPr/>
      <w:sdtContent>
        <w:r w:rsidR="007E1AC3">
          <w:t>Approval Email</w:t>
        </w:r>
      </w:sdtContent>
    </w:sdt>
    <w:r w:rsidR="007E1AC3">
      <w:tab/>
    </w:r>
    <w:r w:rsidR="007E1AC3">
      <w:fldChar w:fldCharType="begin"/>
    </w:r>
    <w:r w:rsidR="007E1AC3">
      <w:instrText xml:space="preserve"> DATE  \@ "M/d/yyyy h:mm:ss am/pm" \l  \* MERGEFORMAT </w:instrText>
    </w:r>
    <w:r w:rsidR="007E1AC3">
      <w:fldChar w:fldCharType="separate"/>
    </w:r>
    <w:r w:rsidR="00483A0E">
      <w:rPr>
        <w:noProof/>
      </w:rPr>
      <w:t>2/26/2015 11:17:54 AM</w:t>
    </w:r>
    <w:r w:rsidR="007E1AC3">
      <w:rPr>
        <w:noProof/>
      </w:rPr>
      <w:fldChar w:fldCharType="end"/>
    </w:r>
    <w:r w:rsidR="007E1AC3">
      <w:tab/>
    </w:r>
    <w:r w:rsidR="007E1AC3">
      <w:rPr>
        <w:i/>
      </w:rPr>
      <w:t>Page</w:t>
    </w:r>
    <w:r w:rsidR="007E1AC3">
      <w:t xml:space="preserve"> </w:t>
    </w:r>
    <w:r w:rsidR="007E1AC3">
      <w:rPr>
        <w:rStyle w:val="PageNumber"/>
        <w:rFonts w:ascii="Arial" w:hAnsi="Arial" w:cs="Arial"/>
        <w:b w:val="0"/>
        <w:i/>
        <w:sz w:val="16"/>
        <w:szCs w:val="16"/>
      </w:rPr>
      <w:fldChar w:fldCharType="begin"/>
    </w:r>
    <w:r w:rsidR="007E1AC3">
      <w:rPr>
        <w:rStyle w:val="PageNumber"/>
        <w:rFonts w:ascii="Arial" w:hAnsi="Arial" w:cs="Arial"/>
        <w:b w:val="0"/>
        <w:i/>
        <w:sz w:val="16"/>
        <w:szCs w:val="16"/>
      </w:rPr>
      <w:instrText xml:space="preserve"> PAGE </w:instrText>
    </w:r>
    <w:r w:rsidR="007E1AC3">
      <w:rPr>
        <w:rStyle w:val="PageNumber"/>
        <w:rFonts w:ascii="Arial" w:hAnsi="Arial" w:cs="Arial"/>
        <w:b w:val="0"/>
        <w:i/>
        <w:sz w:val="16"/>
        <w:szCs w:val="16"/>
      </w:rPr>
      <w:fldChar w:fldCharType="separate"/>
    </w:r>
    <w:r w:rsidR="00483A0E">
      <w:rPr>
        <w:rStyle w:val="PageNumber"/>
        <w:rFonts w:ascii="Arial" w:hAnsi="Arial" w:cs="Arial"/>
        <w:b w:val="0"/>
        <w:i/>
        <w:noProof/>
        <w:sz w:val="16"/>
        <w:szCs w:val="16"/>
      </w:rPr>
      <w:t>14</w:t>
    </w:r>
    <w:r w:rsidR="007E1AC3">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0A572" w14:textId="77777777" w:rsidR="009777F3" w:rsidRDefault="009777F3">
      <w:r>
        <w:separator/>
      </w:r>
    </w:p>
  </w:footnote>
  <w:footnote w:type="continuationSeparator" w:id="0">
    <w:p w14:paraId="6EA2CE40" w14:textId="77777777" w:rsidR="009777F3" w:rsidRDefault="009777F3">
      <w:r>
        <w:continuationSeparator/>
      </w:r>
    </w:p>
  </w:footnote>
  <w:footnote w:type="continuationNotice" w:id="1">
    <w:p w14:paraId="0CC102D2" w14:textId="77777777" w:rsidR="009777F3" w:rsidRDefault="009777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7E1AC3" w:rsidRDefault="007E1AC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7E1AC3" w:rsidRDefault="007E1AC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7E1AC3" w:rsidRDefault="007E1AC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07D45"/>
    <w:multiLevelType w:val="hybridMultilevel"/>
    <w:tmpl w:val="83FE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1"/>
  </w:num>
  <w:num w:numId="4">
    <w:abstractNumId w:val="20"/>
  </w:num>
  <w:num w:numId="5">
    <w:abstractNumId w:val="33"/>
  </w:num>
  <w:num w:numId="6">
    <w:abstractNumId w:val="36"/>
  </w:num>
  <w:num w:numId="7">
    <w:abstractNumId w:val="34"/>
  </w:num>
  <w:num w:numId="8">
    <w:abstractNumId w:val="38"/>
  </w:num>
  <w:num w:numId="9">
    <w:abstractNumId w:val="20"/>
    <w:lvlOverride w:ilvl="0">
      <w:startOverride w:val="3"/>
    </w:lvlOverride>
    <w:lvlOverride w:ilvl="1">
      <w:startOverride w:val="3"/>
    </w:lvlOverride>
    <w:lvlOverride w:ilvl="2">
      <w:startOverride w:val="1"/>
    </w:lvlOverride>
    <w:lvlOverride w:ilvl="3">
      <w:startOverride w:val="2"/>
    </w:lvlOverride>
  </w:num>
  <w:num w:numId="10">
    <w:abstractNumId w:val="20"/>
  </w:num>
  <w:num w:numId="11">
    <w:abstractNumId w:val="20"/>
    <w:lvlOverride w:ilvl="0">
      <w:startOverride w:val="3"/>
    </w:lvlOverride>
    <w:lvlOverride w:ilvl="1">
      <w:startOverride w:val="3"/>
    </w:lvlOverride>
    <w:lvlOverride w:ilvl="2">
      <w:startOverride w:val="2"/>
    </w:lvlOverride>
    <w:lvlOverride w:ilvl="3">
      <w:startOverride w:val="2"/>
    </w:lvlOverride>
  </w:num>
  <w:num w:numId="12">
    <w:abstractNumId w:val="20"/>
    <w:lvlOverride w:ilvl="0">
      <w:startOverride w:val="3"/>
    </w:lvlOverride>
    <w:lvlOverride w:ilvl="1">
      <w:startOverride w:val="3"/>
    </w:lvlOverride>
    <w:lvlOverride w:ilvl="2">
      <w:startOverride w:val="3"/>
    </w:lvlOverride>
    <w:lvlOverride w:ilvl="3">
      <w:startOverride w:val="2"/>
    </w:lvlOverride>
  </w:num>
  <w:num w:numId="13">
    <w:abstractNumId w:val="15"/>
  </w:num>
  <w:num w:numId="14">
    <w:abstractNumId w:val="5"/>
  </w:num>
  <w:num w:numId="15">
    <w:abstractNumId w:val="4"/>
  </w:num>
  <w:num w:numId="16">
    <w:abstractNumId w:val="25"/>
  </w:num>
  <w:num w:numId="17">
    <w:abstractNumId w:val="12"/>
  </w:num>
  <w:num w:numId="18">
    <w:abstractNumId w:val="23"/>
  </w:num>
  <w:num w:numId="19">
    <w:abstractNumId w:val="26"/>
  </w:num>
  <w:num w:numId="20">
    <w:abstractNumId w:val="32"/>
  </w:num>
  <w:num w:numId="21">
    <w:abstractNumId w:val="24"/>
  </w:num>
  <w:num w:numId="22">
    <w:abstractNumId w:val="11"/>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num>
  <w:num w:numId="27">
    <w:abstractNumId w:val="10"/>
  </w:num>
  <w:num w:numId="28">
    <w:abstractNumId w:val="0"/>
  </w:num>
  <w:num w:numId="29">
    <w:abstractNumId w:val="17"/>
  </w:num>
  <w:num w:numId="30">
    <w:abstractNumId w:val="19"/>
    <w:lvlOverride w:ilvl="0">
      <w:startOverride w:val="1"/>
    </w:lvlOverride>
  </w:num>
  <w:num w:numId="31">
    <w:abstractNumId w:val="13"/>
  </w:num>
  <w:num w:numId="32">
    <w:abstractNumId w:val="14"/>
  </w:num>
  <w:num w:numId="33">
    <w:abstractNumId w:val="39"/>
  </w:num>
  <w:num w:numId="34">
    <w:abstractNumId w:val="18"/>
  </w:num>
  <w:num w:numId="35">
    <w:abstractNumId w:val="28"/>
  </w:num>
  <w:num w:numId="36">
    <w:abstractNumId w:val="22"/>
  </w:num>
  <w:num w:numId="37">
    <w:abstractNumId w:val="35"/>
  </w:num>
  <w:num w:numId="38">
    <w:abstractNumId w:val="9"/>
  </w:num>
  <w:num w:numId="39">
    <w:abstractNumId w:val="37"/>
  </w:num>
  <w:num w:numId="40">
    <w:abstractNumId w:val="8"/>
  </w:num>
  <w:num w:numId="41">
    <w:abstractNumId w:val="30"/>
  </w:num>
  <w:num w:numId="42">
    <w:abstractNumId w:val="16"/>
  </w:num>
  <w:num w:numId="43">
    <w:abstractNumId w:val="31"/>
  </w:num>
  <w:num w:numId="44">
    <w:abstractNumId w:val="27"/>
  </w:num>
  <w:num w:numId="45">
    <w:abstractNumId w:val="2"/>
  </w:num>
  <w:num w:numId="46">
    <w:abstractNumId w:val="40"/>
  </w:num>
  <w:num w:numId="4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B5F52"/>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83A0E"/>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6393"/>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1AC3"/>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6291"/>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7507B"/>
    <w:rsid w:val="009777F3"/>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15431"/>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0BB2"/>
    <w:rsid w:val="00C51C12"/>
    <w:rsid w:val="00C539DD"/>
    <w:rsid w:val="00C53EB1"/>
    <w:rsid w:val="00C55FB7"/>
    <w:rsid w:val="00C603A9"/>
    <w:rsid w:val="00C64214"/>
    <w:rsid w:val="00C66831"/>
    <w:rsid w:val="00C6721A"/>
    <w:rsid w:val="00C70914"/>
    <w:rsid w:val="00C717B7"/>
    <w:rsid w:val="00C71CE0"/>
    <w:rsid w:val="00C74858"/>
    <w:rsid w:val="00C75BEA"/>
    <w:rsid w:val="00C81E07"/>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06ED"/>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201"/>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098C"/>
    <w:rsid w:val="00EC2C17"/>
    <w:rsid w:val="00EC40CB"/>
    <w:rsid w:val="00EC63CB"/>
    <w:rsid w:val="00ED0850"/>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313A"/>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0E0"/>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1460831">
      <w:bodyDiv w:val="1"/>
      <w:marLeft w:val="0"/>
      <w:marRight w:val="0"/>
      <w:marTop w:val="0"/>
      <w:marBottom w:val="0"/>
      <w:divBdr>
        <w:top w:val="none" w:sz="0" w:space="0" w:color="auto"/>
        <w:left w:val="none" w:sz="0" w:space="0" w:color="auto"/>
        <w:bottom w:val="none" w:sz="0" w:space="0" w:color="auto"/>
        <w:right w:val="none" w:sz="0" w:space="0" w:color="auto"/>
      </w:divBdr>
      <w:divsChild>
        <w:div w:id="1339624600">
          <w:marLeft w:val="0"/>
          <w:marRight w:val="0"/>
          <w:marTop w:val="0"/>
          <w:marBottom w:val="0"/>
          <w:divBdr>
            <w:top w:val="none" w:sz="0" w:space="0" w:color="auto"/>
            <w:left w:val="none" w:sz="0" w:space="0" w:color="auto"/>
            <w:bottom w:val="none" w:sz="0" w:space="0" w:color="auto"/>
            <w:right w:val="none" w:sz="0" w:space="0" w:color="auto"/>
          </w:divBdr>
          <w:divsChild>
            <w:div w:id="653335112">
              <w:marLeft w:val="0"/>
              <w:marRight w:val="0"/>
              <w:marTop w:val="0"/>
              <w:marBottom w:val="0"/>
              <w:divBdr>
                <w:top w:val="none" w:sz="0" w:space="0" w:color="auto"/>
                <w:left w:val="none" w:sz="0" w:space="0" w:color="auto"/>
                <w:bottom w:val="none" w:sz="0" w:space="0" w:color="auto"/>
                <w:right w:val="none" w:sz="0" w:space="0" w:color="auto"/>
              </w:divBdr>
              <w:divsChild>
                <w:div w:id="2127188098">
                  <w:marLeft w:val="0"/>
                  <w:marRight w:val="0"/>
                  <w:marTop w:val="0"/>
                  <w:marBottom w:val="0"/>
                  <w:divBdr>
                    <w:top w:val="none" w:sz="0" w:space="0" w:color="auto"/>
                    <w:left w:val="none" w:sz="0" w:space="0" w:color="auto"/>
                    <w:bottom w:val="none" w:sz="0" w:space="0" w:color="auto"/>
                    <w:right w:val="none" w:sz="0" w:space="0" w:color="auto"/>
                  </w:divBdr>
                  <w:divsChild>
                    <w:div w:id="128279292">
                      <w:marLeft w:val="0"/>
                      <w:marRight w:val="0"/>
                      <w:marTop w:val="0"/>
                      <w:marBottom w:val="0"/>
                      <w:divBdr>
                        <w:top w:val="none" w:sz="0" w:space="0" w:color="auto"/>
                        <w:left w:val="none" w:sz="0" w:space="0" w:color="auto"/>
                        <w:bottom w:val="none" w:sz="0" w:space="0" w:color="auto"/>
                        <w:right w:val="none" w:sz="0" w:space="0" w:color="auto"/>
                      </w:divBdr>
                      <w:divsChild>
                        <w:div w:id="1220478516">
                          <w:marLeft w:val="0"/>
                          <w:marRight w:val="0"/>
                          <w:marTop w:val="0"/>
                          <w:marBottom w:val="0"/>
                          <w:divBdr>
                            <w:top w:val="none" w:sz="0" w:space="0" w:color="auto"/>
                            <w:left w:val="none" w:sz="0" w:space="0" w:color="auto"/>
                            <w:bottom w:val="none" w:sz="0" w:space="0" w:color="auto"/>
                            <w:right w:val="none" w:sz="0" w:space="0" w:color="auto"/>
                          </w:divBdr>
                          <w:divsChild>
                            <w:div w:id="1622299959">
                              <w:marLeft w:val="0"/>
                              <w:marRight w:val="0"/>
                              <w:marTop w:val="0"/>
                              <w:marBottom w:val="0"/>
                              <w:divBdr>
                                <w:top w:val="none" w:sz="0" w:space="0" w:color="auto"/>
                                <w:left w:val="none" w:sz="0" w:space="0" w:color="auto"/>
                                <w:bottom w:val="none" w:sz="0" w:space="0" w:color="auto"/>
                                <w:right w:val="none" w:sz="0" w:space="0" w:color="auto"/>
                              </w:divBdr>
                              <w:divsChild>
                                <w:div w:id="616447556">
                                  <w:marLeft w:val="0"/>
                                  <w:marRight w:val="0"/>
                                  <w:marTop w:val="0"/>
                                  <w:marBottom w:val="0"/>
                                  <w:divBdr>
                                    <w:top w:val="none" w:sz="0" w:space="0" w:color="auto"/>
                                    <w:left w:val="none" w:sz="0" w:space="0" w:color="auto"/>
                                    <w:bottom w:val="none" w:sz="0" w:space="0" w:color="auto"/>
                                    <w:right w:val="none" w:sz="0" w:space="0" w:color="auto"/>
                                  </w:divBdr>
                                  <w:divsChild>
                                    <w:div w:id="96028584">
                                      <w:marLeft w:val="0"/>
                                      <w:marRight w:val="0"/>
                                      <w:marTop w:val="0"/>
                                      <w:marBottom w:val="0"/>
                                      <w:divBdr>
                                        <w:top w:val="none" w:sz="0" w:space="0" w:color="auto"/>
                                        <w:left w:val="none" w:sz="0" w:space="0" w:color="auto"/>
                                        <w:bottom w:val="none" w:sz="0" w:space="0" w:color="auto"/>
                                        <w:right w:val="none" w:sz="0" w:space="0" w:color="auto"/>
                                      </w:divBdr>
                                      <w:divsChild>
                                        <w:div w:id="688524522">
                                          <w:marLeft w:val="0"/>
                                          <w:marRight w:val="0"/>
                                          <w:marTop w:val="0"/>
                                          <w:marBottom w:val="0"/>
                                          <w:divBdr>
                                            <w:top w:val="none" w:sz="0" w:space="0" w:color="auto"/>
                                            <w:left w:val="none" w:sz="0" w:space="0" w:color="auto"/>
                                            <w:bottom w:val="none" w:sz="0" w:space="0" w:color="auto"/>
                                            <w:right w:val="none" w:sz="0" w:space="0" w:color="auto"/>
                                          </w:divBdr>
                                          <w:divsChild>
                                            <w:div w:id="1809859730">
                                              <w:marLeft w:val="0"/>
                                              <w:marRight w:val="0"/>
                                              <w:marTop w:val="0"/>
                                              <w:marBottom w:val="0"/>
                                              <w:divBdr>
                                                <w:top w:val="none" w:sz="0" w:space="0" w:color="auto"/>
                                                <w:left w:val="none" w:sz="0" w:space="0" w:color="auto"/>
                                                <w:bottom w:val="none" w:sz="0" w:space="0" w:color="auto"/>
                                                <w:right w:val="none" w:sz="0" w:space="0" w:color="auto"/>
                                              </w:divBdr>
                                              <w:divsChild>
                                                <w:div w:id="1501656238">
                                                  <w:marLeft w:val="0"/>
                                                  <w:marRight w:val="0"/>
                                                  <w:marTop w:val="0"/>
                                                  <w:marBottom w:val="0"/>
                                                  <w:divBdr>
                                                    <w:top w:val="none" w:sz="0" w:space="0" w:color="auto"/>
                                                    <w:left w:val="none" w:sz="0" w:space="0" w:color="auto"/>
                                                    <w:bottom w:val="none" w:sz="0" w:space="0" w:color="auto"/>
                                                    <w:right w:val="none" w:sz="0" w:space="0" w:color="auto"/>
                                                  </w:divBdr>
                                                  <w:divsChild>
                                                    <w:div w:id="1716343482">
                                                      <w:marLeft w:val="0"/>
                                                      <w:marRight w:val="0"/>
                                                      <w:marTop w:val="0"/>
                                                      <w:marBottom w:val="0"/>
                                                      <w:divBdr>
                                                        <w:top w:val="none" w:sz="0" w:space="0" w:color="auto"/>
                                                        <w:left w:val="none" w:sz="0" w:space="0" w:color="auto"/>
                                                        <w:bottom w:val="none" w:sz="0" w:space="0" w:color="auto"/>
                                                        <w:right w:val="none" w:sz="0" w:space="0" w:color="auto"/>
                                                      </w:divBdr>
                                                      <w:divsChild>
                                                        <w:div w:id="776490175">
                                                          <w:marLeft w:val="0"/>
                                                          <w:marRight w:val="0"/>
                                                          <w:marTop w:val="0"/>
                                                          <w:marBottom w:val="0"/>
                                                          <w:divBdr>
                                                            <w:top w:val="none" w:sz="0" w:space="0" w:color="auto"/>
                                                            <w:left w:val="none" w:sz="0" w:space="0" w:color="auto"/>
                                                            <w:bottom w:val="none" w:sz="0" w:space="0" w:color="auto"/>
                                                            <w:right w:val="none" w:sz="0" w:space="0" w:color="auto"/>
                                                          </w:divBdr>
                                                          <w:divsChild>
                                                            <w:div w:id="1677422965">
                                                              <w:marLeft w:val="0"/>
                                                              <w:marRight w:val="0"/>
                                                              <w:marTop w:val="0"/>
                                                              <w:marBottom w:val="0"/>
                                                              <w:divBdr>
                                                                <w:top w:val="none" w:sz="0" w:space="0" w:color="auto"/>
                                                                <w:left w:val="none" w:sz="0" w:space="0" w:color="auto"/>
                                                                <w:bottom w:val="none" w:sz="0" w:space="0" w:color="auto"/>
                                                                <w:right w:val="none" w:sz="0" w:space="0" w:color="auto"/>
                                                              </w:divBdr>
                                                              <w:divsChild>
                                                                <w:div w:id="469325015">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sChild>
                                                                        <w:div w:id="856385035">
                                                                          <w:marLeft w:val="0"/>
                                                                          <w:marRight w:val="0"/>
                                                                          <w:marTop w:val="0"/>
                                                                          <w:marBottom w:val="0"/>
                                                                          <w:divBdr>
                                                                            <w:top w:val="none" w:sz="0" w:space="0" w:color="auto"/>
                                                                            <w:left w:val="none" w:sz="0" w:space="0" w:color="auto"/>
                                                                            <w:bottom w:val="none" w:sz="0" w:space="0" w:color="auto"/>
                                                                            <w:right w:val="none" w:sz="0" w:space="0" w:color="auto"/>
                                                                          </w:divBdr>
                                                                          <w:divsChild>
                                                                            <w:div w:id="2082749996">
                                                                              <w:marLeft w:val="0"/>
                                                                              <w:marRight w:val="0"/>
                                                                              <w:marTop w:val="0"/>
                                                                              <w:marBottom w:val="0"/>
                                                                              <w:divBdr>
                                                                                <w:top w:val="none" w:sz="0" w:space="0" w:color="auto"/>
                                                                                <w:left w:val="none" w:sz="0" w:space="0" w:color="auto"/>
                                                                                <w:bottom w:val="none" w:sz="0" w:space="0" w:color="auto"/>
                                                                                <w:right w:val="none" w:sz="0" w:space="0" w:color="auto"/>
                                                                              </w:divBdr>
                                                                              <w:divsChild>
                                                                                <w:div w:id="784619032">
                                                                                  <w:marLeft w:val="0"/>
                                                                                  <w:marRight w:val="0"/>
                                                                                  <w:marTop w:val="0"/>
                                                                                  <w:marBottom w:val="0"/>
                                                                                  <w:divBdr>
                                                                                    <w:top w:val="none" w:sz="0" w:space="0" w:color="auto"/>
                                                                                    <w:left w:val="none" w:sz="0" w:space="0" w:color="auto"/>
                                                                                    <w:bottom w:val="none" w:sz="0" w:space="0" w:color="auto"/>
                                                                                    <w:right w:val="none" w:sz="0" w:space="0" w:color="auto"/>
                                                                                  </w:divBdr>
                                                                                  <w:divsChild>
                                                                                    <w:div w:id="1980456280">
                                                                                      <w:marLeft w:val="0"/>
                                                                                      <w:marRight w:val="0"/>
                                                                                      <w:marTop w:val="0"/>
                                                                                      <w:marBottom w:val="0"/>
                                                                                      <w:divBdr>
                                                                                        <w:top w:val="none" w:sz="0" w:space="0" w:color="auto"/>
                                                                                        <w:left w:val="none" w:sz="0" w:space="0" w:color="auto"/>
                                                                                        <w:bottom w:val="none" w:sz="0" w:space="0" w:color="auto"/>
                                                                                        <w:right w:val="none" w:sz="0" w:space="0" w:color="auto"/>
                                                                                      </w:divBdr>
                                                                                      <w:divsChild>
                                                                                        <w:div w:id="1085107227">
                                                                                          <w:marLeft w:val="0"/>
                                                                                          <w:marRight w:val="0"/>
                                                                                          <w:marTop w:val="0"/>
                                                                                          <w:marBottom w:val="0"/>
                                                                                          <w:divBdr>
                                                                                            <w:top w:val="none" w:sz="0" w:space="0" w:color="auto"/>
                                                                                            <w:left w:val="none" w:sz="0" w:space="0" w:color="auto"/>
                                                                                            <w:bottom w:val="none" w:sz="0" w:space="0" w:color="auto"/>
                                                                                            <w:right w:val="none" w:sz="0" w:space="0" w:color="auto"/>
                                                                                          </w:divBdr>
                                                                                          <w:divsChild>
                                                                                            <w:div w:id="1819615543">
                                                                                              <w:marLeft w:val="0"/>
                                                                                              <w:marRight w:val="0"/>
                                                                                              <w:marTop w:val="0"/>
                                                                                              <w:marBottom w:val="0"/>
                                                                                              <w:divBdr>
                                                                                                <w:top w:val="none" w:sz="0" w:space="0" w:color="auto"/>
                                                                                                <w:left w:val="none" w:sz="0" w:space="0" w:color="auto"/>
                                                                                                <w:bottom w:val="none" w:sz="0" w:space="0" w:color="auto"/>
                                                                                                <w:right w:val="none" w:sz="0" w:space="0" w:color="auto"/>
                                                                                              </w:divBdr>
                                                                                              <w:divsChild>
                                                                                                <w:div w:id="1853563669">
                                                                                                  <w:marLeft w:val="0"/>
                                                                                                  <w:marRight w:val="0"/>
                                                                                                  <w:marTop w:val="0"/>
                                                                                                  <w:marBottom w:val="0"/>
                                                                                                  <w:divBdr>
                                                                                                    <w:top w:val="none" w:sz="0" w:space="0" w:color="auto"/>
                                                                                                    <w:left w:val="none" w:sz="0" w:space="0" w:color="auto"/>
                                                                                                    <w:bottom w:val="none" w:sz="0" w:space="0" w:color="auto"/>
                                                                                                    <w:right w:val="none" w:sz="0" w:space="0" w:color="auto"/>
                                                                                                  </w:divBdr>
                                                                                                  <w:divsChild>
                                                                                                    <w:div w:id="397435033">
                                                                                                      <w:marLeft w:val="0"/>
                                                                                                      <w:marRight w:val="0"/>
                                                                                                      <w:marTop w:val="0"/>
                                                                                                      <w:marBottom w:val="0"/>
                                                                                                      <w:divBdr>
                                                                                                        <w:top w:val="none" w:sz="0" w:space="0" w:color="auto"/>
                                                                                                        <w:left w:val="none" w:sz="0" w:space="0" w:color="auto"/>
                                                                                                        <w:bottom w:val="none" w:sz="0" w:space="0" w:color="auto"/>
                                                                                                        <w:right w:val="none" w:sz="0" w:space="0" w:color="auto"/>
                                                                                                      </w:divBdr>
                                                                                                      <w:divsChild>
                                                                                                        <w:div w:id="1395736433">
                                                                                                          <w:marLeft w:val="0"/>
                                                                                                          <w:marRight w:val="0"/>
                                                                                                          <w:marTop w:val="0"/>
                                                                                                          <w:marBottom w:val="0"/>
                                                                                                          <w:divBdr>
                                                                                                            <w:top w:val="none" w:sz="0" w:space="0" w:color="auto"/>
                                                                                                            <w:left w:val="none" w:sz="0" w:space="0" w:color="auto"/>
                                                                                                            <w:bottom w:val="none" w:sz="0" w:space="0" w:color="auto"/>
                                                                                                            <w:right w:val="none" w:sz="0" w:space="0" w:color="auto"/>
                                                                                                          </w:divBdr>
                                                                                                        </w:div>
                                                                                                        <w:div w:id="2120561161">
                                                                                                          <w:marLeft w:val="0"/>
                                                                                                          <w:marRight w:val="0"/>
                                                                                                          <w:marTop w:val="0"/>
                                                                                                          <w:marBottom w:val="0"/>
                                                                                                          <w:divBdr>
                                                                                                            <w:top w:val="none" w:sz="0" w:space="0" w:color="auto"/>
                                                                                                            <w:left w:val="none" w:sz="0" w:space="0" w:color="auto"/>
                                                                                                            <w:bottom w:val="none" w:sz="0" w:space="0" w:color="auto"/>
                                                                                                            <w:right w:val="none" w:sz="0" w:space="0" w:color="auto"/>
                                                                                                          </w:divBdr>
                                                                                                        </w:div>
                                                                                                        <w:div w:id="700978080">
                                                                                                          <w:marLeft w:val="0"/>
                                                                                                          <w:marRight w:val="0"/>
                                                                                                          <w:marTop w:val="0"/>
                                                                                                          <w:marBottom w:val="0"/>
                                                                                                          <w:divBdr>
                                                                                                            <w:top w:val="none" w:sz="0" w:space="0" w:color="auto"/>
                                                                                                            <w:left w:val="none" w:sz="0" w:space="0" w:color="auto"/>
                                                                                                            <w:bottom w:val="none" w:sz="0" w:space="0" w:color="auto"/>
                                                                                                            <w:right w:val="none" w:sz="0" w:space="0" w:color="auto"/>
                                                                                                          </w:divBdr>
                                                                                                        </w:div>
                                                                                                        <w:div w:id="1974865922">
                                                                                                          <w:marLeft w:val="0"/>
                                                                                                          <w:marRight w:val="0"/>
                                                                                                          <w:marTop w:val="0"/>
                                                                                                          <w:marBottom w:val="0"/>
                                                                                                          <w:divBdr>
                                                                                                            <w:top w:val="none" w:sz="0" w:space="0" w:color="auto"/>
                                                                                                            <w:left w:val="none" w:sz="0" w:space="0" w:color="auto"/>
                                                                                                            <w:bottom w:val="none" w:sz="0" w:space="0" w:color="auto"/>
                                                                                                            <w:right w:val="none" w:sz="0" w:space="0" w:color="auto"/>
                                                                                                          </w:divBdr>
                                                                                                        </w:div>
                                                                                                        <w:div w:id="499933291">
                                                                                                          <w:marLeft w:val="0"/>
                                                                                                          <w:marRight w:val="0"/>
                                                                                                          <w:marTop w:val="0"/>
                                                                                                          <w:marBottom w:val="0"/>
                                                                                                          <w:divBdr>
                                                                                                            <w:top w:val="none" w:sz="0" w:space="0" w:color="auto"/>
                                                                                                            <w:left w:val="none" w:sz="0" w:space="0" w:color="auto"/>
                                                                                                            <w:bottom w:val="none" w:sz="0" w:space="0" w:color="auto"/>
                                                                                                            <w:right w:val="none" w:sz="0" w:space="0" w:color="auto"/>
                                                                                                          </w:divBdr>
                                                                                                        </w:div>
                                                                                                        <w:div w:id="263003419">
                                                                                                          <w:marLeft w:val="0"/>
                                                                                                          <w:marRight w:val="0"/>
                                                                                                          <w:marTop w:val="0"/>
                                                                                                          <w:marBottom w:val="0"/>
                                                                                                          <w:divBdr>
                                                                                                            <w:top w:val="none" w:sz="0" w:space="0" w:color="auto"/>
                                                                                                            <w:left w:val="none" w:sz="0" w:space="0" w:color="auto"/>
                                                                                                            <w:bottom w:val="none" w:sz="0" w:space="0" w:color="auto"/>
                                                                                                            <w:right w:val="none" w:sz="0" w:space="0" w:color="auto"/>
                                                                                                          </w:divBdr>
                                                                                                        </w:div>
                                                                                                        <w:div w:id="355039694">
                                                                                                          <w:marLeft w:val="0"/>
                                                                                                          <w:marRight w:val="0"/>
                                                                                                          <w:marTop w:val="0"/>
                                                                                                          <w:marBottom w:val="0"/>
                                                                                                          <w:divBdr>
                                                                                                            <w:top w:val="none" w:sz="0" w:space="0" w:color="auto"/>
                                                                                                            <w:left w:val="none" w:sz="0" w:space="0" w:color="auto"/>
                                                                                                            <w:bottom w:val="none" w:sz="0" w:space="0" w:color="auto"/>
                                                                                                            <w:right w:val="none" w:sz="0" w:space="0" w:color="auto"/>
                                                                                                          </w:divBdr>
                                                                                                        </w:div>
                                                                                                        <w:div w:id="1971278453">
                                                                                                          <w:marLeft w:val="0"/>
                                                                                                          <w:marRight w:val="0"/>
                                                                                                          <w:marTop w:val="0"/>
                                                                                                          <w:marBottom w:val="0"/>
                                                                                                          <w:divBdr>
                                                                                                            <w:top w:val="none" w:sz="0" w:space="0" w:color="auto"/>
                                                                                                            <w:left w:val="none" w:sz="0" w:space="0" w:color="auto"/>
                                                                                                            <w:bottom w:val="none" w:sz="0" w:space="0" w:color="auto"/>
                                                                                                            <w:right w:val="none" w:sz="0" w:space="0" w:color="auto"/>
                                                                                                          </w:divBdr>
                                                                                                        </w:div>
                                                                                                        <w:div w:id="2093695807">
                                                                                                          <w:marLeft w:val="0"/>
                                                                                                          <w:marRight w:val="0"/>
                                                                                                          <w:marTop w:val="0"/>
                                                                                                          <w:marBottom w:val="0"/>
                                                                                                          <w:divBdr>
                                                                                                            <w:top w:val="none" w:sz="0" w:space="0" w:color="auto"/>
                                                                                                            <w:left w:val="none" w:sz="0" w:space="0" w:color="auto"/>
                                                                                                            <w:bottom w:val="none" w:sz="0" w:space="0" w:color="auto"/>
                                                                                                            <w:right w:val="none" w:sz="0" w:space="0" w:color="auto"/>
                                                                                                          </w:divBdr>
                                                                                                        </w:div>
                                                                                                        <w:div w:id="1386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10991122">
      <w:bodyDiv w:val="1"/>
      <w:marLeft w:val="0"/>
      <w:marRight w:val="0"/>
      <w:marTop w:val="0"/>
      <w:marBottom w:val="0"/>
      <w:divBdr>
        <w:top w:val="none" w:sz="0" w:space="0" w:color="auto"/>
        <w:left w:val="none" w:sz="0" w:space="0" w:color="auto"/>
        <w:bottom w:val="none" w:sz="0" w:space="0" w:color="auto"/>
        <w:right w:val="none" w:sz="0" w:space="0" w:color="auto"/>
      </w:divBdr>
      <w:divsChild>
        <w:div w:id="945499472">
          <w:marLeft w:val="0"/>
          <w:marRight w:val="0"/>
          <w:marTop w:val="0"/>
          <w:marBottom w:val="0"/>
          <w:divBdr>
            <w:top w:val="none" w:sz="0" w:space="0" w:color="auto"/>
            <w:left w:val="none" w:sz="0" w:space="0" w:color="auto"/>
            <w:bottom w:val="none" w:sz="0" w:space="0" w:color="auto"/>
            <w:right w:val="none" w:sz="0" w:space="0" w:color="auto"/>
          </w:divBdr>
          <w:divsChild>
            <w:div w:id="1638758560">
              <w:marLeft w:val="0"/>
              <w:marRight w:val="0"/>
              <w:marTop w:val="0"/>
              <w:marBottom w:val="0"/>
              <w:divBdr>
                <w:top w:val="none" w:sz="0" w:space="0" w:color="auto"/>
                <w:left w:val="none" w:sz="0" w:space="0" w:color="auto"/>
                <w:bottom w:val="none" w:sz="0" w:space="0" w:color="auto"/>
                <w:right w:val="none" w:sz="0" w:space="0" w:color="auto"/>
              </w:divBdr>
              <w:divsChild>
                <w:div w:id="1797526075">
                  <w:marLeft w:val="0"/>
                  <w:marRight w:val="0"/>
                  <w:marTop w:val="0"/>
                  <w:marBottom w:val="0"/>
                  <w:divBdr>
                    <w:top w:val="none" w:sz="0" w:space="0" w:color="auto"/>
                    <w:left w:val="none" w:sz="0" w:space="0" w:color="auto"/>
                    <w:bottom w:val="none" w:sz="0" w:space="0" w:color="auto"/>
                    <w:right w:val="none" w:sz="0" w:space="0" w:color="auto"/>
                  </w:divBdr>
                  <w:divsChild>
                    <w:div w:id="1494838903">
                      <w:marLeft w:val="0"/>
                      <w:marRight w:val="0"/>
                      <w:marTop w:val="0"/>
                      <w:marBottom w:val="0"/>
                      <w:divBdr>
                        <w:top w:val="none" w:sz="0" w:space="0" w:color="auto"/>
                        <w:left w:val="none" w:sz="0" w:space="0" w:color="auto"/>
                        <w:bottom w:val="none" w:sz="0" w:space="0" w:color="auto"/>
                        <w:right w:val="none" w:sz="0" w:space="0" w:color="auto"/>
                      </w:divBdr>
                      <w:divsChild>
                        <w:div w:id="1708994108">
                          <w:marLeft w:val="0"/>
                          <w:marRight w:val="0"/>
                          <w:marTop w:val="0"/>
                          <w:marBottom w:val="0"/>
                          <w:divBdr>
                            <w:top w:val="none" w:sz="0" w:space="0" w:color="auto"/>
                            <w:left w:val="none" w:sz="0" w:space="0" w:color="auto"/>
                            <w:bottom w:val="none" w:sz="0" w:space="0" w:color="auto"/>
                            <w:right w:val="none" w:sz="0" w:space="0" w:color="auto"/>
                          </w:divBdr>
                          <w:divsChild>
                            <w:div w:id="56825563">
                              <w:marLeft w:val="0"/>
                              <w:marRight w:val="0"/>
                              <w:marTop w:val="0"/>
                              <w:marBottom w:val="0"/>
                              <w:divBdr>
                                <w:top w:val="none" w:sz="0" w:space="0" w:color="auto"/>
                                <w:left w:val="none" w:sz="0" w:space="0" w:color="auto"/>
                                <w:bottom w:val="none" w:sz="0" w:space="0" w:color="auto"/>
                                <w:right w:val="none" w:sz="0" w:space="0" w:color="auto"/>
                              </w:divBdr>
                              <w:divsChild>
                                <w:div w:id="1227106777">
                                  <w:marLeft w:val="0"/>
                                  <w:marRight w:val="0"/>
                                  <w:marTop w:val="0"/>
                                  <w:marBottom w:val="0"/>
                                  <w:divBdr>
                                    <w:top w:val="none" w:sz="0" w:space="0" w:color="auto"/>
                                    <w:left w:val="none" w:sz="0" w:space="0" w:color="auto"/>
                                    <w:bottom w:val="none" w:sz="0" w:space="0" w:color="auto"/>
                                    <w:right w:val="none" w:sz="0" w:space="0" w:color="auto"/>
                                  </w:divBdr>
                                  <w:divsChild>
                                    <w:div w:id="346174750">
                                      <w:marLeft w:val="0"/>
                                      <w:marRight w:val="0"/>
                                      <w:marTop w:val="0"/>
                                      <w:marBottom w:val="0"/>
                                      <w:divBdr>
                                        <w:top w:val="none" w:sz="0" w:space="0" w:color="auto"/>
                                        <w:left w:val="none" w:sz="0" w:space="0" w:color="auto"/>
                                        <w:bottom w:val="none" w:sz="0" w:space="0" w:color="auto"/>
                                        <w:right w:val="none" w:sz="0" w:space="0" w:color="auto"/>
                                      </w:divBdr>
                                      <w:divsChild>
                                        <w:div w:id="1581449613">
                                          <w:marLeft w:val="0"/>
                                          <w:marRight w:val="0"/>
                                          <w:marTop w:val="0"/>
                                          <w:marBottom w:val="0"/>
                                          <w:divBdr>
                                            <w:top w:val="none" w:sz="0" w:space="0" w:color="auto"/>
                                            <w:left w:val="none" w:sz="0" w:space="0" w:color="auto"/>
                                            <w:bottom w:val="none" w:sz="0" w:space="0" w:color="auto"/>
                                            <w:right w:val="none" w:sz="0" w:space="0" w:color="auto"/>
                                          </w:divBdr>
                                          <w:divsChild>
                                            <w:div w:id="310865243">
                                              <w:marLeft w:val="0"/>
                                              <w:marRight w:val="0"/>
                                              <w:marTop w:val="0"/>
                                              <w:marBottom w:val="0"/>
                                              <w:divBdr>
                                                <w:top w:val="none" w:sz="0" w:space="0" w:color="auto"/>
                                                <w:left w:val="none" w:sz="0" w:space="0" w:color="auto"/>
                                                <w:bottom w:val="none" w:sz="0" w:space="0" w:color="auto"/>
                                                <w:right w:val="none" w:sz="0" w:space="0" w:color="auto"/>
                                              </w:divBdr>
                                              <w:divsChild>
                                                <w:div w:id="2108498093">
                                                  <w:marLeft w:val="0"/>
                                                  <w:marRight w:val="0"/>
                                                  <w:marTop w:val="0"/>
                                                  <w:marBottom w:val="0"/>
                                                  <w:divBdr>
                                                    <w:top w:val="none" w:sz="0" w:space="0" w:color="auto"/>
                                                    <w:left w:val="none" w:sz="0" w:space="0" w:color="auto"/>
                                                    <w:bottom w:val="none" w:sz="0" w:space="0" w:color="auto"/>
                                                    <w:right w:val="none" w:sz="0" w:space="0" w:color="auto"/>
                                                  </w:divBdr>
                                                  <w:divsChild>
                                                    <w:div w:id="1570963836">
                                                      <w:marLeft w:val="0"/>
                                                      <w:marRight w:val="0"/>
                                                      <w:marTop w:val="0"/>
                                                      <w:marBottom w:val="0"/>
                                                      <w:divBdr>
                                                        <w:top w:val="none" w:sz="0" w:space="0" w:color="auto"/>
                                                        <w:left w:val="none" w:sz="0" w:space="0" w:color="auto"/>
                                                        <w:bottom w:val="none" w:sz="0" w:space="0" w:color="auto"/>
                                                        <w:right w:val="none" w:sz="0" w:space="0" w:color="auto"/>
                                                      </w:divBdr>
                                                      <w:divsChild>
                                                        <w:div w:id="389311124">
                                                          <w:marLeft w:val="0"/>
                                                          <w:marRight w:val="0"/>
                                                          <w:marTop w:val="0"/>
                                                          <w:marBottom w:val="0"/>
                                                          <w:divBdr>
                                                            <w:top w:val="none" w:sz="0" w:space="0" w:color="auto"/>
                                                            <w:left w:val="none" w:sz="0" w:space="0" w:color="auto"/>
                                                            <w:bottom w:val="none" w:sz="0" w:space="0" w:color="auto"/>
                                                            <w:right w:val="none" w:sz="0" w:space="0" w:color="auto"/>
                                                          </w:divBdr>
                                                          <w:divsChild>
                                                            <w:div w:id="1193955668">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sChild>
                                                                    <w:div w:id="146286456">
                                                                      <w:marLeft w:val="0"/>
                                                                      <w:marRight w:val="0"/>
                                                                      <w:marTop w:val="0"/>
                                                                      <w:marBottom w:val="0"/>
                                                                      <w:divBdr>
                                                                        <w:top w:val="none" w:sz="0" w:space="0" w:color="auto"/>
                                                                        <w:left w:val="none" w:sz="0" w:space="0" w:color="auto"/>
                                                                        <w:bottom w:val="none" w:sz="0" w:space="0" w:color="auto"/>
                                                                        <w:right w:val="none" w:sz="0" w:space="0" w:color="auto"/>
                                                                      </w:divBdr>
                                                                      <w:divsChild>
                                                                        <w:div w:id="1766921441">
                                                                          <w:marLeft w:val="0"/>
                                                                          <w:marRight w:val="0"/>
                                                                          <w:marTop w:val="0"/>
                                                                          <w:marBottom w:val="0"/>
                                                                          <w:divBdr>
                                                                            <w:top w:val="none" w:sz="0" w:space="0" w:color="auto"/>
                                                                            <w:left w:val="none" w:sz="0" w:space="0" w:color="auto"/>
                                                                            <w:bottom w:val="none" w:sz="0" w:space="0" w:color="auto"/>
                                                                            <w:right w:val="none" w:sz="0" w:space="0" w:color="auto"/>
                                                                          </w:divBdr>
                                                                          <w:divsChild>
                                                                            <w:div w:id="1418405937">
                                                                              <w:marLeft w:val="0"/>
                                                                              <w:marRight w:val="0"/>
                                                                              <w:marTop w:val="0"/>
                                                                              <w:marBottom w:val="0"/>
                                                                              <w:divBdr>
                                                                                <w:top w:val="none" w:sz="0" w:space="0" w:color="auto"/>
                                                                                <w:left w:val="none" w:sz="0" w:space="0" w:color="auto"/>
                                                                                <w:bottom w:val="none" w:sz="0" w:space="0" w:color="auto"/>
                                                                                <w:right w:val="none" w:sz="0" w:space="0" w:color="auto"/>
                                                                              </w:divBdr>
                                                                              <w:divsChild>
                                                                                <w:div w:id="81223969">
                                                                                  <w:marLeft w:val="0"/>
                                                                                  <w:marRight w:val="0"/>
                                                                                  <w:marTop w:val="0"/>
                                                                                  <w:marBottom w:val="0"/>
                                                                                  <w:divBdr>
                                                                                    <w:top w:val="none" w:sz="0" w:space="0" w:color="auto"/>
                                                                                    <w:left w:val="none" w:sz="0" w:space="0" w:color="auto"/>
                                                                                    <w:bottom w:val="none" w:sz="0" w:space="0" w:color="auto"/>
                                                                                    <w:right w:val="none" w:sz="0" w:space="0" w:color="auto"/>
                                                                                  </w:divBdr>
                                                                                  <w:divsChild>
                                                                                    <w:div w:id="1035620444">
                                                                                      <w:marLeft w:val="0"/>
                                                                                      <w:marRight w:val="0"/>
                                                                                      <w:marTop w:val="0"/>
                                                                                      <w:marBottom w:val="0"/>
                                                                                      <w:divBdr>
                                                                                        <w:top w:val="none" w:sz="0" w:space="0" w:color="auto"/>
                                                                                        <w:left w:val="none" w:sz="0" w:space="0" w:color="auto"/>
                                                                                        <w:bottom w:val="none" w:sz="0" w:space="0" w:color="auto"/>
                                                                                        <w:right w:val="none" w:sz="0" w:space="0" w:color="auto"/>
                                                                                      </w:divBdr>
                                                                                      <w:divsChild>
                                                                                        <w:div w:id="977299882">
                                                                                          <w:marLeft w:val="0"/>
                                                                                          <w:marRight w:val="0"/>
                                                                                          <w:marTop w:val="0"/>
                                                                                          <w:marBottom w:val="0"/>
                                                                                          <w:divBdr>
                                                                                            <w:top w:val="none" w:sz="0" w:space="0" w:color="auto"/>
                                                                                            <w:left w:val="none" w:sz="0" w:space="0" w:color="auto"/>
                                                                                            <w:bottom w:val="none" w:sz="0" w:space="0" w:color="auto"/>
                                                                                            <w:right w:val="none" w:sz="0" w:space="0" w:color="auto"/>
                                                                                          </w:divBdr>
                                                                                          <w:divsChild>
                                                                                            <w:div w:id="158424906">
                                                                                              <w:marLeft w:val="0"/>
                                                                                              <w:marRight w:val="0"/>
                                                                                              <w:marTop w:val="0"/>
                                                                                              <w:marBottom w:val="0"/>
                                                                                              <w:divBdr>
                                                                                                <w:top w:val="none" w:sz="0" w:space="0" w:color="auto"/>
                                                                                                <w:left w:val="none" w:sz="0" w:space="0" w:color="auto"/>
                                                                                                <w:bottom w:val="none" w:sz="0" w:space="0" w:color="auto"/>
                                                                                                <w:right w:val="none" w:sz="0" w:space="0" w:color="auto"/>
                                                                                              </w:divBdr>
                                                                                              <w:divsChild>
                                                                                                <w:div w:id="804130036">
                                                                                                  <w:marLeft w:val="0"/>
                                                                                                  <w:marRight w:val="0"/>
                                                                                                  <w:marTop w:val="0"/>
                                                                                                  <w:marBottom w:val="0"/>
                                                                                                  <w:divBdr>
                                                                                                    <w:top w:val="none" w:sz="0" w:space="0" w:color="auto"/>
                                                                                                    <w:left w:val="none" w:sz="0" w:space="0" w:color="auto"/>
                                                                                                    <w:bottom w:val="none" w:sz="0" w:space="0" w:color="auto"/>
                                                                                                    <w:right w:val="none" w:sz="0" w:space="0" w:color="auto"/>
                                                                                                  </w:divBdr>
                                                                                                  <w:divsChild>
                                                                                                    <w:div w:id="1992562224">
                                                                                                      <w:marLeft w:val="0"/>
                                                                                                      <w:marRight w:val="0"/>
                                                                                                      <w:marTop w:val="0"/>
                                                                                                      <w:marBottom w:val="0"/>
                                                                                                      <w:divBdr>
                                                                                                        <w:top w:val="none" w:sz="0" w:space="0" w:color="auto"/>
                                                                                                        <w:left w:val="none" w:sz="0" w:space="0" w:color="auto"/>
                                                                                                        <w:bottom w:val="none" w:sz="0" w:space="0" w:color="auto"/>
                                                                                                        <w:right w:val="none" w:sz="0" w:space="0" w:color="auto"/>
                                                                                                      </w:divBdr>
                                                                                                      <w:divsChild>
                                                                                                        <w:div w:id="2115665388">
                                                                                                          <w:marLeft w:val="0"/>
                                                                                                          <w:marRight w:val="0"/>
                                                                                                          <w:marTop w:val="0"/>
                                                                                                          <w:marBottom w:val="0"/>
                                                                                                          <w:divBdr>
                                                                                                            <w:top w:val="none" w:sz="0" w:space="0" w:color="auto"/>
                                                                                                            <w:left w:val="none" w:sz="0" w:space="0" w:color="auto"/>
                                                                                                            <w:bottom w:val="none" w:sz="0" w:space="0" w:color="auto"/>
                                                                                                            <w:right w:val="none" w:sz="0" w:space="0" w:color="auto"/>
                                                                                                          </w:divBdr>
                                                                                                        </w:div>
                                                                                                        <w:div w:id="59983292">
                                                                                                          <w:marLeft w:val="0"/>
                                                                                                          <w:marRight w:val="0"/>
                                                                                                          <w:marTop w:val="0"/>
                                                                                                          <w:marBottom w:val="0"/>
                                                                                                          <w:divBdr>
                                                                                                            <w:top w:val="none" w:sz="0" w:space="0" w:color="auto"/>
                                                                                                            <w:left w:val="none" w:sz="0" w:space="0" w:color="auto"/>
                                                                                                            <w:bottom w:val="none" w:sz="0" w:space="0" w:color="auto"/>
                                                                                                            <w:right w:val="none" w:sz="0" w:space="0" w:color="auto"/>
                                                                                                          </w:divBdr>
                                                                                                        </w:div>
                                                                                                        <w:div w:id="1289825317">
                                                                                                          <w:marLeft w:val="0"/>
                                                                                                          <w:marRight w:val="0"/>
                                                                                                          <w:marTop w:val="0"/>
                                                                                                          <w:marBottom w:val="0"/>
                                                                                                          <w:divBdr>
                                                                                                            <w:top w:val="none" w:sz="0" w:space="0" w:color="auto"/>
                                                                                                            <w:left w:val="none" w:sz="0" w:space="0" w:color="auto"/>
                                                                                                            <w:bottom w:val="none" w:sz="0" w:space="0" w:color="auto"/>
                                                                                                            <w:right w:val="none" w:sz="0" w:space="0" w:color="auto"/>
                                                                                                          </w:divBdr>
                                                                                                        </w:div>
                                                                                                        <w:div w:id="578447790">
                                                                                                          <w:marLeft w:val="0"/>
                                                                                                          <w:marRight w:val="0"/>
                                                                                                          <w:marTop w:val="0"/>
                                                                                                          <w:marBottom w:val="0"/>
                                                                                                          <w:divBdr>
                                                                                                            <w:top w:val="none" w:sz="0" w:space="0" w:color="auto"/>
                                                                                                            <w:left w:val="none" w:sz="0" w:space="0" w:color="auto"/>
                                                                                                            <w:bottom w:val="none" w:sz="0" w:space="0" w:color="auto"/>
                                                                                                            <w:right w:val="none" w:sz="0" w:space="0" w:color="auto"/>
                                                                                                          </w:divBdr>
                                                                                                        </w:div>
                                                                                                        <w:div w:id="1331448382">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211113978">
                                                                                                          <w:marLeft w:val="0"/>
                                                                                                          <w:marRight w:val="0"/>
                                                                                                          <w:marTop w:val="0"/>
                                                                                                          <w:marBottom w:val="0"/>
                                                                                                          <w:divBdr>
                                                                                                            <w:top w:val="none" w:sz="0" w:space="0" w:color="auto"/>
                                                                                                            <w:left w:val="none" w:sz="0" w:space="0" w:color="auto"/>
                                                                                                            <w:bottom w:val="none" w:sz="0" w:space="0" w:color="auto"/>
                                                                                                            <w:right w:val="none" w:sz="0" w:space="0" w:color="auto"/>
                                                                                                          </w:divBdr>
                                                                                                        </w:div>
                                                                                                        <w:div w:id="2101028336">
                                                                                                          <w:marLeft w:val="0"/>
                                                                                                          <w:marRight w:val="0"/>
                                                                                                          <w:marTop w:val="0"/>
                                                                                                          <w:marBottom w:val="0"/>
                                                                                                          <w:divBdr>
                                                                                                            <w:top w:val="none" w:sz="0" w:space="0" w:color="auto"/>
                                                                                                            <w:left w:val="none" w:sz="0" w:space="0" w:color="auto"/>
                                                                                                            <w:bottom w:val="none" w:sz="0" w:space="0" w:color="auto"/>
                                                                                                            <w:right w:val="none" w:sz="0" w:space="0" w:color="auto"/>
                                                                                                          </w:divBdr>
                                                                                                        </w:div>
                                                                                                        <w:div w:id="204291742">
                                                                                                          <w:marLeft w:val="0"/>
                                                                                                          <w:marRight w:val="0"/>
                                                                                                          <w:marTop w:val="0"/>
                                                                                                          <w:marBottom w:val="0"/>
                                                                                                          <w:divBdr>
                                                                                                            <w:top w:val="none" w:sz="0" w:space="0" w:color="auto"/>
                                                                                                            <w:left w:val="none" w:sz="0" w:space="0" w:color="auto"/>
                                                                                                            <w:bottom w:val="none" w:sz="0" w:space="0" w:color="auto"/>
                                                                                                            <w:right w:val="none" w:sz="0" w:space="0" w:color="auto"/>
                                                                                                          </w:divBdr>
                                                                                                        </w:div>
                                                                                                        <w:div w:id="139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56150022">
      <w:bodyDiv w:val="1"/>
      <w:marLeft w:val="0"/>
      <w:marRight w:val="0"/>
      <w:marTop w:val="0"/>
      <w:marBottom w:val="0"/>
      <w:divBdr>
        <w:top w:val="none" w:sz="0" w:space="0" w:color="auto"/>
        <w:left w:val="none" w:sz="0" w:space="0" w:color="auto"/>
        <w:bottom w:val="none" w:sz="0" w:space="0" w:color="auto"/>
        <w:right w:val="none" w:sz="0" w:space="0" w:color="auto"/>
      </w:divBdr>
      <w:divsChild>
        <w:div w:id="2129661029">
          <w:marLeft w:val="0"/>
          <w:marRight w:val="0"/>
          <w:marTop w:val="0"/>
          <w:marBottom w:val="0"/>
          <w:divBdr>
            <w:top w:val="none" w:sz="0" w:space="0" w:color="auto"/>
            <w:left w:val="none" w:sz="0" w:space="0" w:color="auto"/>
            <w:bottom w:val="none" w:sz="0" w:space="0" w:color="auto"/>
            <w:right w:val="none" w:sz="0" w:space="0" w:color="auto"/>
          </w:divBdr>
          <w:divsChild>
            <w:div w:id="1240409027">
              <w:marLeft w:val="0"/>
              <w:marRight w:val="0"/>
              <w:marTop w:val="0"/>
              <w:marBottom w:val="0"/>
              <w:divBdr>
                <w:top w:val="none" w:sz="0" w:space="0" w:color="auto"/>
                <w:left w:val="none" w:sz="0" w:space="0" w:color="auto"/>
                <w:bottom w:val="none" w:sz="0" w:space="0" w:color="auto"/>
                <w:right w:val="none" w:sz="0" w:space="0" w:color="auto"/>
              </w:divBdr>
              <w:divsChild>
                <w:div w:id="993486987">
                  <w:marLeft w:val="0"/>
                  <w:marRight w:val="0"/>
                  <w:marTop w:val="0"/>
                  <w:marBottom w:val="0"/>
                  <w:divBdr>
                    <w:top w:val="none" w:sz="0" w:space="0" w:color="auto"/>
                    <w:left w:val="none" w:sz="0" w:space="0" w:color="auto"/>
                    <w:bottom w:val="none" w:sz="0" w:space="0" w:color="auto"/>
                    <w:right w:val="none" w:sz="0" w:space="0" w:color="auto"/>
                  </w:divBdr>
                  <w:divsChild>
                    <w:div w:id="2116974969">
                      <w:marLeft w:val="0"/>
                      <w:marRight w:val="0"/>
                      <w:marTop w:val="0"/>
                      <w:marBottom w:val="0"/>
                      <w:divBdr>
                        <w:top w:val="none" w:sz="0" w:space="0" w:color="auto"/>
                        <w:left w:val="none" w:sz="0" w:space="0" w:color="auto"/>
                        <w:bottom w:val="none" w:sz="0" w:space="0" w:color="auto"/>
                        <w:right w:val="none" w:sz="0" w:space="0" w:color="auto"/>
                      </w:divBdr>
                      <w:divsChild>
                        <w:div w:id="1013998826">
                          <w:marLeft w:val="0"/>
                          <w:marRight w:val="0"/>
                          <w:marTop w:val="0"/>
                          <w:marBottom w:val="0"/>
                          <w:divBdr>
                            <w:top w:val="none" w:sz="0" w:space="0" w:color="auto"/>
                            <w:left w:val="none" w:sz="0" w:space="0" w:color="auto"/>
                            <w:bottom w:val="none" w:sz="0" w:space="0" w:color="auto"/>
                            <w:right w:val="none" w:sz="0" w:space="0" w:color="auto"/>
                          </w:divBdr>
                          <w:divsChild>
                            <w:div w:id="1844661965">
                              <w:marLeft w:val="0"/>
                              <w:marRight w:val="0"/>
                              <w:marTop w:val="0"/>
                              <w:marBottom w:val="0"/>
                              <w:divBdr>
                                <w:top w:val="none" w:sz="0" w:space="0" w:color="auto"/>
                                <w:left w:val="none" w:sz="0" w:space="0" w:color="auto"/>
                                <w:bottom w:val="none" w:sz="0" w:space="0" w:color="auto"/>
                                <w:right w:val="none" w:sz="0" w:space="0" w:color="auto"/>
                              </w:divBdr>
                              <w:divsChild>
                                <w:div w:id="598679277">
                                  <w:marLeft w:val="0"/>
                                  <w:marRight w:val="0"/>
                                  <w:marTop w:val="0"/>
                                  <w:marBottom w:val="0"/>
                                  <w:divBdr>
                                    <w:top w:val="none" w:sz="0" w:space="0" w:color="auto"/>
                                    <w:left w:val="none" w:sz="0" w:space="0" w:color="auto"/>
                                    <w:bottom w:val="none" w:sz="0" w:space="0" w:color="auto"/>
                                    <w:right w:val="none" w:sz="0" w:space="0" w:color="auto"/>
                                  </w:divBdr>
                                  <w:divsChild>
                                    <w:div w:id="1483037289">
                                      <w:marLeft w:val="0"/>
                                      <w:marRight w:val="0"/>
                                      <w:marTop w:val="0"/>
                                      <w:marBottom w:val="0"/>
                                      <w:divBdr>
                                        <w:top w:val="none" w:sz="0" w:space="0" w:color="auto"/>
                                        <w:left w:val="none" w:sz="0" w:space="0" w:color="auto"/>
                                        <w:bottom w:val="none" w:sz="0" w:space="0" w:color="auto"/>
                                        <w:right w:val="none" w:sz="0" w:space="0" w:color="auto"/>
                                      </w:divBdr>
                                      <w:divsChild>
                                        <w:div w:id="149445731">
                                          <w:marLeft w:val="0"/>
                                          <w:marRight w:val="0"/>
                                          <w:marTop w:val="0"/>
                                          <w:marBottom w:val="0"/>
                                          <w:divBdr>
                                            <w:top w:val="none" w:sz="0" w:space="0" w:color="auto"/>
                                            <w:left w:val="none" w:sz="0" w:space="0" w:color="auto"/>
                                            <w:bottom w:val="none" w:sz="0" w:space="0" w:color="auto"/>
                                            <w:right w:val="none" w:sz="0" w:space="0" w:color="auto"/>
                                          </w:divBdr>
                                          <w:divsChild>
                                            <w:div w:id="776753665">
                                              <w:marLeft w:val="0"/>
                                              <w:marRight w:val="0"/>
                                              <w:marTop w:val="0"/>
                                              <w:marBottom w:val="0"/>
                                              <w:divBdr>
                                                <w:top w:val="none" w:sz="0" w:space="0" w:color="auto"/>
                                                <w:left w:val="none" w:sz="0" w:space="0" w:color="auto"/>
                                                <w:bottom w:val="none" w:sz="0" w:space="0" w:color="auto"/>
                                                <w:right w:val="none" w:sz="0" w:space="0" w:color="auto"/>
                                              </w:divBdr>
                                              <w:divsChild>
                                                <w:div w:id="1975020282">
                                                  <w:marLeft w:val="0"/>
                                                  <w:marRight w:val="0"/>
                                                  <w:marTop w:val="0"/>
                                                  <w:marBottom w:val="0"/>
                                                  <w:divBdr>
                                                    <w:top w:val="none" w:sz="0" w:space="0" w:color="auto"/>
                                                    <w:left w:val="none" w:sz="0" w:space="0" w:color="auto"/>
                                                    <w:bottom w:val="none" w:sz="0" w:space="0" w:color="auto"/>
                                                    <w:right w:val="none" w:sz="0" w:space="0" w:color="auto"/>
                                                  </w:divBdr>
                                                  <w:divsChild>
                                                    <w:div w:id="828057242">
                                                      <w:marLeft w:val="0"/>
                                                      <w:marRight w:val="0"/>
                                                      <w:marTop w:val="0"/>
                                                      <w:marBottom w:val="0"/>
                                                      <w:divBdr>
                                                        <w:top w:val="none" w:sz="0" w:space="0" w:color="auto"/>
                                                        <w:left w:val="none" w:sz="0" w:space="0" w:color="auto"/>
                                                        <w:bottom w:val="none" w:sz="0" w:space="0" w:color="auto"/>
                                                        <w:right w:val="none" w:sz="0" w:space="0" w:color="auto"/>
                                                      </w:divBdr>
                                                      <w:divsChild>
                                                        <w:div w:id="681246774">
                                                          <w:marLeft w:val="0"/>
                                                          <w:marRight w:val="0"/>
                                                          <w:marTop w:val="0"/>
                                                          <w:marBottom w:val="0"/>
                                                          <w:divBdr>
                                                            <w:top w:val="none" w:sz="0" w:space="0" w:color="auto"/>
                                                            <w:left w:val="none" w:sz="0" w:space="0" w:color="auto"/>
                                                            <w:bottom w:val="none" w:sz="0" w:space="0" w:color="auto"/>
                                                            <w:right w:val="none" w:sz="0" w:space="0" w:color="auto"/>
                                                          </w:divBdr>
                                                          <w:divsChild>
                                                            <w:div w:id="383138674">
                                                              <w:marLeft w:val="0"/>
                                                              <w:marRight w:val="0"/>
                                                              <w:marTop w:val="0"/>
                                                              <w:marBottom w:val="0"/>
                                                              <w:divBdr>
                                                                <w:top w:val="none" w:sz="0" w:space="0" w:color="auto"/>
                                                                <w:left w:val="none" w:sz="0" w:space="0" w:color="auto"/>
                                                                <w:bottom w:val="none" w:sz="0" w:space="0" w:color="auto"/>
                                                                <w:right w:val="none" w:sz="0" w:space="0" w:color="auto"/>
                                                              </w:divBdr>
                                                              <w:divsChild>
                                                                <w:div w:id="554632633">
                                                                  <w:marLeft w:val="0"/>
                                                                  <w:marRight w:val="0"/>
                                                                  <w:marTop w:val="0"/>
                                                                  <w:marBottom w:val="0"/>
                                                                  <w:divBdr>
                                                                    <w:top w:val="none" w:sz="0" w:space="0" w:color="auto"/>
                                                                    <w:left w:val="none" w:sz="0" w:space="0" w:color="auto"/>
                                                                    <w:bottom w:val="none" w:sz="0" w:space="0" w:color="auto"/>
                                                                    <w:right w:val="none" w:sz="0" w:space="0" w:color="auto"/>
                                                                  </w:divBdr>
                                                                  <w:divsChild>
                                                                    <w:div w:id="1637754103">
                                                                      <w:marLeft w:val="0"/>
                                                                      <w:marRight w:val="0"/>
                                                                      <w:marTop w:val="0"/>
                                                                      <w:marBottom w:val="0"/>
                                                                      <w:divBdr>
                                                                        <w:top w:val="none" w:sz="0" w:space="0" w:color="auto"/>
                                                                        <w:left w:val="none" w:sz="0" w:space="0" w:color="auto"/>
                                                                        <w:bottom w:val="none" w:sz="0" w:space="0" w:color="auto"/>
                                                                        <w:right w:val="none" w:sz="0" w:space="0" w:color="auto"/>
                                                                      </w:divBdr>
                                                                      <w:divsChild>
                                                                        <w:div w:id="1139152373">
                                                                          <w:marLeft w:val="0"/>
                                                                          <w:marRight w:val="0"/>
                                                                          <w:marTop w:val="0"/>
                                                                          <w:marBottom w:val="0"/>
                                                                          <w:divBdr>
                                                                            <w:top w:val="none" w:sz="0" w:space="0" w:color="auto"/>
                                                                            <w:left w:val="none" w:sz="0" w:space="0" w:color="auto"/>
                                                                            <w:bottom w:val="none" w:sz="0" w:space="0" w:color="auto"/>
                                                                            <w:right w:val="none" w:sz="0" w:space="0" w:color="auto"/>
                                                                          </w:divBdr>
                                                                          <w:divsChild>
                                                                            <w:div w:id="1126045502">
                                                                              <w:marLeft w:val="0"/>
                                                                              <w:marRight w:val="0"/>
                                                                              <w:marTop w:val="0"/>
                                                                              <w:marBottom w:val="0"/>
                                                                              <w:divBdr>
                                                                                <w:top w:val="none" w:sz="0" w:space="0" w:color="auto"/>
                                                                                <w:left w:val="none" w:sz="0" w:space="0" w:color="auto"/>
                                                                                <w:bottom w:val="none" w:sz="0" w:space="0" w:color="auto"/>
                                                                                <w:right w:val="none" w:sz="0" w:space="0" w:color="auto"/>
                                                                              </w:divBdr>
                                                                              <w:divsChild>
                                                                                <w:div w:id="1974868919">
                                                                                  <w:marLeft w:val="0"/>
                                                                                  <w:marRight w:val="0"/>
                                                                                  <w:marTop w:val="0"/>
                                                                                  <w:marBottom w:val="0"/>
                                                                                  <w:divBdr>
                                                                                    <w:top w:val="none" w:sz="0" w:space="0" w:color="auto"/>
                                                                                    <w:left w:val="none" w:sz="0" w:space="0" w:color="auto"/>
                                                                                    <w:bottom w:val="none" w:sz="0" w:space="0" w:color="auto"/>
                                                                                    <w:right w:val="none" w:sz="0" w:space="0" w:color="auto"/>
                                                                                  </w:divBdr>
                                                                                  <w:divsChild>
                                                                                    <w:div w:id="907349957">
                                                                                      <w:marLeft w:val="0"/>
                                                                                      <w:marRight w:val="0"/>
                                                                                      <w:marTop w:val="0"/>
                                                                                      <w:marBottom w:val="0"/>
                                                                                      <w:divBdr>
                                                                                        <w:top w:val="none" w:sz="0" w:space="0" w:color="auto"/>
                                                                                        <w:left w:val="none" w:sz="0" w:space="0" w:color="auto"/>
                                                                                        <w:bottom w:val="none" w:sz="0" w:space="0" w:color="auto"/>
                                                                                        <w:right w:val="none" w:sz="0" w:space="0" w:color="auto"/>
                                                                                      </w:divBdr>
                                                                                      <w:divsChild>
                                                                                        <w:div w:id="2138909370">
                                                                                          <w:marLeft w:val="0"/>
                                                                                          <w:marRight w:val="0"/>
                                                                                          <w:marTop w:val="0"/>
                                                                                          <w:marBottom w:val="0"/>
                                                                                          <w:divBdr>
                                                                                            <w:top w:val="none" w:sz="0" w:space="0" w:color="auto"/>
                                                                                            <w:left w:val="none" w:sz="0" w:space="0" w:color="auto"/>
                                                                                            <w:bottom w:val="none" w:sz="0" w:space="0" w:color="auto"/>
                                                                                            <w:right w:val="none" w:sz="0" w:space="0" w:color="auto"/>
                                                                                          </w:divBdr>
                                                                                          <w:divsChild>
                                                                                            <w:div w:id="1844513015">
                                                                                              <w:marLeft w:val="0"/>
                                                                                              <w:marRight w:val="0"/>
                                                                                              <w:marTop w:val="0"/>
                                                                                              <w:marBottom w:val="0"/>
                                                                                              <w:divBdr>
                                                                                                <w:top w:val="none" w:sz="0" w:space="0" w:color="auto"/>
                                                                                                <w:left w:val="none" w:sz="0" w:space="0" w:color="auto"/>
                                                                                                <w:bottom w:val="none" w:sz="0" w:space="0" w:color="auto"/>
                                                                                                <w:right w:val="none" w:sz="0" w:space="0" w:color="auto"/>
                                                                                              </w:divBdr>
                                                                                              <w:divsChild>
                                                                                                <w:div w:id="1560361871">
                                                                                                  <w:marLeft w:val="0"/>
                                                                                                  <w:marRight w:val="0"/>
                                                                                                  <w:marTop w:val="0"/>
                                                                                                  <w:marBottom w:val="0"/>
                                                                                                  <w:divBdr>
                                                                                                    <w:top w:val="none" w:sz="0" w:space="0" w:color="auto"/>
                                                                                                    <w:left w:val="none" w:sz="0" w:space="0" w:color="auto"/>
                                                                                                    <w:bottom w:val="none" w:sz="0" w:space="0" w:color="auto"/>
                                                                                                    <w:right w:val="none" w:sz="0" w:space="0" w:color="auto"/>
                                                                                                  </w:divBdr>
                                                                                                  <w:divsChild>
                                                                                                    <w:div w:id="1887642799">
                                                                                                      <w:marLeft w:val="0"/>
                                                                                                      <w:marRight w:val="0"/>
                                                                                                      <w:marTop w:val="0"/>
                                                                                                      <w:marBottom w:val="0"/>
                                                                                                      <w:divBdr>
                                                                                                        <w:top w:val="none" w:sz="0" w:space="0" w:color="auto"/>
                                                                                                        <w:left w:val="none" w:sz="0" w:space="0" w:color="auto"/>
                                                                                                        <w:bottom w:val="none" w:sz="0" w:space="0" w:color="auto"/>
                                                                                                        <w:right w:val="none" w:sz="0" w:space="0" w:color="auto"/>
                                                                                                      </w:divBdr>
                                                                                                      <w:divsChild>
                                                                                                        <w:div w:id="1449621475">
                                                                                                          <w:marLeft w:val="0"/>
                                                                                                          <w:marRight w:val="0"/>
                                                                                                          <w:marTop w:val="0"/>
                                                                                                          <w:marBottom w:val="0"/>
                                                                                                          <w:divBdr>
                                                                                                            <w:top w:val="none" w:sz="0" w:space="0" w:color="auto"/>
                                                                                                            <w:left w:val="none" w:sz="0" w:space="0" w:color="auto"/>
                                                                                                            <w:bottom w:val="none" w:sz="0" w:space="0" w:color="auto"/>
                                                                                                            <w:right w:val="none" w:sz="0" w:space="0" w:color="auto"/>
                                                                                                          </w:divBdr>
                                                                                                        </w:div>
                                                                                                        <w:div w:id="2067102457">
                                                                                                          <w:marLeft w:val="0"/>
                                                                                                          <w:marRight w:val="0"/>
                                                                                                          <w:marTop w:val="0"/>
                                                                                                          <w:marBottom w:val="0"/>
                                                                                                          <w:divBdr>
                                                                                                            <w:top w:val="none" w:sz="0" w:space="0" w:color="auto"/>
                                                                                                            <w:left w:val="none" w:sz="0" w:space="0" w:color="auto"/>
                                                                                                            <w:bottom w:val="none" w:sz="0" w:space="0" w:color="auto"/>
                                                                                                            <w:right w:val="none" w:sz="0" w:space="0" w:color="auto"/>
                                                                                                          </w:divBdr>
                                                                                                        </w:div>
                                                                                                        <w:div w:id="1285382652">
                                                                                                          <w:marLeft w:val="720"/>
                                                                                                          <w:marRight w:val="0"/>
                                                                                                          <w:marTop w:val="0"/>
                                                                                                          <w:marBottom w:val="0"/>
                                                                                                          <w:divBdr>
                                                                                                            <w:top w:val="none" w:sz="0" w:space="0" w:color="auto"/>
                                                                                                            <w:left w:val="none" w:sz="0" w:space="0" w:color="auto"/>
                                                                                                            <w:bottom w:val="none" w:sz="0" w:space="0" w:color="auto"/>
                                                                                                            <w:right w:val="none" w:sz="0" w:space="0" w:color="auto"/>
                                                                                                          </w:divBdr>
                                                                                                        </w:div>
                                                                                                        <w:div w:id="510723752">
                                                                                                          <w:marLeft w:val="720"/>
                                                                                                          <w:marRight w:val="0"/>
                                                                                                          <w:marTop w:val="0"/>
                                                                                                          <w:marBottom w:val="0"/>
                                                                                                          <w:divBdr>
                                                                                                            <w:top w:val="none" w:sz="0" w:space="0" w:color="auto"/>
                                                                                                            <w:left w:val="none" w:sz="0" w:space="0" w:color="auto"/>
                                                                                                            <w:bottom w:val="none" w:sz="0" w:space="0" w:color="auto"/>
                                                                                                            <w:right w:val="none" w:sz="0" w:space="0" w:color="auto"/>
                                                                                                          </w:divBdr>
                                                                                                        </w:div>
                                                                                                        <w:div w:id="1787038422">
                                                                                                          <w:marLeft w:val="720"/>
                                                                                                          <w:marRight w:val="0"/>
                                                                                                          <w:marTop w:val="0"/>
                                                                                                          <w:marBottom w:val="0"/>
                                                                                                          <w:divBdr>
                                                                                                            <w:top w:val="none" w:sz="0" w:space="0" w:color="auto"/>
                                                                                                            <w:left w:val="none" w:sz="0" w:space="0" w:color="auto"/>
                                                                                                            <w:bottom w:val="none" w:sz="0" w:space="0" w:color="auto"/>
                                                                                                            <w:right w:val="none" w:sz="0" w:space="0" w:color="auto"/>
                                                                                                          </w:divBdr>
                                                                                                        </w:div>
                                                                                                        <w:div w:id="12948248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5225B3-F05D-455B-B31D-D32579F6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14</cp:revision>
  <cp:lastPrinted>2012-12-07T17:42:00Z</cp:lastPrinted>
  <dcterms:created xsi:type="dcterms:W3CDTF">2015-02-09T23:44:00Z</dcterms:created>
  <dcterms:modified xsi:type="dcterms:W3CDTF">2015-02-26T18:19:00Z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