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A85619"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End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401F60" w:rsidRDefault="00401F60" w:rsidP="00A910C9">
                            <w:pPr>
                              <w:jc w:val="center"/>
                              <w:rPr>
                                <w:rFonts w:ascii="Arial" w:hAnsi="Arial" w:cs="Arial"/>
                              </w:rPr>
                            </w:pPr>
                          </w:p>
                          <w:p w14:paraId="3CA008EA" w14:textId="77777777" w:rsidR="00401F60" w:rsidRDefault="00401F6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401F60" w:rsidRDefault="00401F60" w:rsidP="00A910C9">
                            <w:pPr>
                              <w:jc w:val="center"/>
                              <w:rPr>
                                <w:rFonts w:ascii="Arial" w:hAnsi="Arial" w:cs="Arial"/>
                              </w:rPr>
                            </w:pPr>
                          </w:p>
                          <w:p w14:paraId="3CA008EC" w14:textId="77777777" w:rsidR="00401F60" w:rsidRDefault="00401F60" w:rsidP="00A910C9">
                            <w:pPr>
                              <w:jc w:val="center"/>
                              <w:rPr>
                                <w:rFonts w:ascii="Arial" w:hAnsi="Arial" w:cs="Arial"/>
                              </w:rPr>
                            </w:pPr>
                            <w:r>
                              <w:rPr>
                                <w:rFonts w:ascii="Arial" w:hAnsi="Arial" w:cs="Arial"/>
                              </w:rPr>
                              <w:t>© Copyright 2012, Republic Services Inc. - All rights reserved.</w:t>
                            </w:r>
                          </w:p>
                          <w:p w14:paraId="3CA008ED" w14:textId="77777777" w:rsidR="00401F60" w:rsidRDefault="00401F60"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401F60" w:rsidRDefault="00401F60" w:rsidP="00A910C9">
                      <w:pPr>
                        <w:jc w:val="center"/>
                        <w:rPr>
                          <w:rFonts w:ascii="Arial" w:hAnsi="Arial" w:cs="Arial"/>
                        </w:rPr>
                      </w:pPr>
                    </w:p>
                    <w:p w14:paraId="3CA008EA" w14:textId="77777777" w:rsidR="00401F60" w:rsidRDefault="00401F6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401F60" w:rsidRDefault="00401F60" w:rsidP="00A910C9">
                      <w:pPr>
                        <w:jc w:val="center"/>
                        <w:rPr>
                          <w:rFonts w:ascii="Arial" w:hAnsi="Arial" w:cs="Arial"/>
                        </w:rPr>
                      </w:pPr>
                    </w:p>
                    <w:p w14:paraId="3CA008EC" w14:textId="77777777" w:rsidR="00401F60" w:rsidRDefault="00401F60" w:rsidP="00A910C9">
                      <w:pPr>
                        <w:jc w:val="center"/>
                        <w:rPr>
                          <w:rFonts w:ascii="Arial" w:hAnsi="Arial" w:cs="Arial"/>
                        </w:rPr>
                      </w:pPr>
                      <w:r>
                        <w:rPr>
                          <w:rFonts w:ascii="Arial" w:hAnsi="Arial" w:cs="Arial"/>
                        </w:rPr>
                        <w:t>© Copyright 2012, Republic Services Inc. - All rights reserved.</w:t>
                      </w:r>
                    </w:p>
                    <w:p w14:paraId="3CA008ED" w14:textId="77777777" w:rsidR="00401F60" w:rsidRDefault="00401F60"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08DE7CA5" w14:textId="77777777" w:rsidR="00147F28"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147F28" w:rsidRPr="002A266B">
        <w:rPr>
          <w:rFonts w:cstheme="minorHAnsi"/>
          <w:noProof/>
        </w:rPr>
        <w:t>1</w:t>
      </w:r>
      <w:r w:rsidR="00147F28">
        <w:rPr>
          <w:rFonts w:eastAsiaTheme="minorEastAsia" w:cstheme="minorBidi"/>
          <w:b w:val="0"/>
          <w:caps w:val="0"/>
          <w:noProof/>
          <w:sz w:val="22"/>
          <w:szCs w:val="22"/>
        </w:rPr>
        <w:tab/>
      </w:r>
      <w:r w:rsidR="00147F28" w:rsidRPr="002A266B">
        <w:rPr>
          <w:rFonts w:cstheme="minorHAnsi"/>
          <w:noProof/>
        </w:rPr>
        <w:t>Business Requirements</w:t>
      </w:r>
      <w:r w:rsidR="00147F28">
        <w:rPr>
          <w:noProof/>
        </w:rPr>
        <w:tab/>
      </w:r>
      <w:r w:rsidR="00147F28">
        <w:rPr>
          <w:noProof/>
        </w:rPr>
        <w:fldChar w:fldCharType="begin"/>
      </w:r>
      <w:r w:rsidR="00147F28">
        <w:rPr>
          <w:noProof/>
        </w:rPr>
        <w:instrText xml:space="preserve"> PAGEREF _Toc422149654 \h </w:instrText>
      </w:r>
      <w:r w:rsidR="00147F28">
        <w:rPr>
          <w:noProof/>
        </w:rPr>
      </w:r>
      <w:r w:rsidR="00147F28">
        <w:rPr>
          <w:noProof/>
        </w:rPr>
        <w:fldChar w:fldCharType="separate"/>
      </w:r>
      <w:r w:rsidR="00147F28">
        <w:rPr>
          <w:noProof/>
        </w:rPr>
        <w:t>7</w:t>
      </w:r>
      <w:r w:rsidR="00147F28">
        <w:rPr>
          <w:noProof/>
        </w:rPr>
        <w:fldChar w:fldCharType="end"/>
      </w:r>
    </w:p>
    <w:p w14:paraId="5A6085E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1.1</w:t>
      </w:r>
      <w:r>
        <w:rPr>
          <w:rFonts w:eastAsiaTheme="minorEastAsia" w:cstheme="minorBidi"/>
          <w:smallCaps w:val="0"/>
          <w:noProof/>
          <w:sz w:val="22"/>
          <w:szCs w:val="22"/>
        </w:rPr>
        <w:tab/>
      </w:r>
      <w:r w:rsidRPr="002A266B">
        <w:rPr>
          <w:rFonts w:cstheme="minorHAnsi"/>
          <w:noProof/>
        </w:rPr>
        <w:t>Purpose of the Design Specification</w:t>
      </w:r>
      <w:r>
        <w:rPr>
          <w:noProof/>
        </w:rPr>
        <w:tab/>
      </w:r>
      <w:r>
        <w:rPr>
          <w:noProof/>
        </w:rPr>
        <w:fldChar w:fldCharType="begin"/>
      </w:r>
      <w:r>
        <w:rPr>
          <w:noProof/>
        </w:rPr>
        <w:instrText xml:space="preserve"> PAGEREF _Toc422149655 \h </w:instrText>
      </w:r>
      <w:r>
        <w:rPr>
          <w:noProof/>
        </w:rPr>
      </w:r>
      <w:r>
        <w:rPr>
          <w:noProof/>
        </w:rPr>
        <w:fldChar w:fldCharType="separate"/>
      </w:r>
      <w:r>
        <w:rPr>
          <w:noProof/>
        </w:rPr>
        <w:t>7</w:t>
      </w:r>
      <w:r>
        <w:rPr>
          <w:noProof/>
        </w:rPr>
        <w:fldChar w:fldCharType="end"/>
      </w:r>
    </w:p>
    <w:p w14:paraId="43FED9F2"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1.1.1</w:t>
      </w:r>
      <w:r>
        <w:rPr>
          <w:rFonts w:eastAsiaTheme="minorEastAsia" w:cstheme="minorBidi"/>
          <w:noProof/>
          <w:sz w:val="22"/>
          <w:szCs w:val="22"/>
        </w:rPr>
        <w:tab/>
      </w:r>
      <w:r w:rsidRPr="002A266B">
        <w:rPr>
          <w:rFonts w:cstheme="minorHAnsi"/>
          <w:noProof/>
        </w:rPr>
        <w:t>Business Functional Requirements</w:t>
      </w:r>
      <w:r>
        <w:rPr>
          <w:noProof/>
        </w:rPr>
        <w:tab/>
      </w:r>
      <w:r>
        <w:rPr>
          <w:noProof/>
        </w:rPr>
        <w:fldChar w:fldCharType="begin"/>
      </w:r>
      <w:r>
        <w:rPr>
          <w:noProof/>
        </w:rPr>
        <w:instrText xml:space="preserve"> PAGEREF _Toc422149656 \h </w:instrText>
      </w:r>
      <w:r>
        <w:rPr>
          <w:noProof/>
        </w:rPr>
      </w:r>
      <w:r>
        <w:rPr>
          <w:noProof/>
        </w:rPr>
        <w:fldChar w:fldCharType="separate"/>
      </w:r>
      <w:r>
        <w:rPr>
          <w:noProof/>
        </w:rPr>
        <w:t>7</w:t>
      </w:r>
      <w:r>
        <w:rPr>
          <w:noProof/>
        </w:rPr>
        <w:fldChar w:fldCharType="end"/>
      </w:r>
    </w:p>
    <w:p w14:paraId="22FBF4A1"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1.1.2</w:t>
      </w:r>
      <w:r>
        <w:rPr>
          <w:rFonts w:eastAsiaTheme="minorEastAsia" w:cstheme="minorBidi"/>
          <w:noProof/>
          <w:sz w:val="22"/>
          <w:szCs w:val="22"/>
        </w:rPr>
        <w:tab/>
      </w:r>
      <w:r w:rsidRPr="002A266B">
        <w:rPr>
          <w:rFonts w:cstheme="minorHAnsi"/>
          <w:noProof/>
        </w:rPr>
        <w:t>BFR Change Log</w:t>
      </w:r>
      <w:r>
        <w:rPr>
          <w:noProof/>
        </w:rPr>
        <w:tab/>
      </w:r>
      <w:r>
        <w:rPr>
          <w:noProof/>
        </w:rPr>
        <w:fldChar w:fldCharType="begin"/>
      </w:r>
      <w:r>
        <w:rPr>
          <w:noProof/>
        </w:rPr>
        <w:instrText xml:space="preserve"> PAGEREF _Toc422149657 \h </w:instrText>
      </w:r>
      <w:r>
        <w:rPr>
          <w:noProof/>
        </w:rPr>
      </w:r>
      <w:r>
        <w:rPr>
          <w:noProof/>
        </w:rPr>
        <w:fldChar w:fldCharType="separate"/>
      </w:r>
      <w:r>
        <w:rPr>
          <w:noProof/>
        </w:rPr>
        <w:t>9</w:t>
      </w:r>
      <w:r>
        <w:rPr>
          <w:noProof/>
        </w:rPr>
        <w:fldChar w:fldCharType="end"/>
      </w:r>
    </w:p>
    <w:p w14:paraId="36E4848E"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1.1.3</w:t>
      </w:r>
      <w:r>
        <w:rPr>
          <w:rFonts w:eastAsiaTheme="minorEastAsia" w:cstheme="minorBidi"/>
          <w:noProof/>
          <w:sz w:val="22"/>
          <w:szCs w:val="22"/>
        </w:rPr>
        <w:tab/>
      </w:r>
      <w:r w:rsidRPr="002A266B">
        <w:rPr>
          <w:rFonts w:cstheme="minorHAnsi"/>
          <w:noProof/>
        </w:rPr>
        <w:t>Technical Design Requirements ETL (R &amp; SSIS) – tackle this after pricing</w:t>
      </w:r>
      <w:r>
        <w:rPr>
          <w:noProof/>
        </w:rPr>
        <w:tab/>
      </w:r>
      <w:r>
        <w:rPr>
          <w:noProof/>
        </w:rPr>
        <w:fldChar w:fldCharType="begin"/>
      </w:r>
      <w:r>
        <w:rPr>
          <w:noProof/>
        </w:rPr>
        <w:instrText xml:space="preserve"> PAGEREF _Toc422149658 \h </w:instrText>
      </w:r>
      <w:r>
        <w:rPr>
          <w:noProof/>
        </w:rPr>
      </w:r>
      <w:r>
        <w:rPr>
          <w:noProof/>
        </w:rPr>
        <w:fldChar w:fldCharType="separate"/>
      </w:r>
      <w:r>
        <w:rPr>
          <w:noProof/>
        </w:rPr>
        <w:t>9</w:t>
      </w:r>
      <w:r>
        <w:rPr>
          <w:noProof/>
        </w:rPr>
        <w:fldChar w:fldCharType="end"/>
      </w:r>
      <w:bookmarkStart w:id="0" w:name="_GoBack"/>
      <w:bookmarkEnd w:id="0"/>
    </w:p>
    <w:p w14:paraId="77BDFAAC"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1.1.4</w:t>
      </w:r>
      <w:r>
        <w:rPr>
          <w:rFonts w:eastAsiaTheme="minorEastAsia" w:cstheme="minorBidi"/>
          <w:noProof/>
          <w:sz w:val="22"/>
          <w:szCs w:val="22"/>
        </w:rPr>
        <w:tab/>
      </w:r>
      <w:r w:rsidRPr="002A266B">
        <w:rPr>
          <w:rFonts w:cstheme="minorHAnsi"/>
          <w:noProof/>
        </w:rPr>
        <w:t>Technical Design Requirements ETL (R &amp; SSIS)</w:t>
      </w:r>
      <w:r>
        <w:rPr>
          <w:noProof/>
        </w:rPr>
        <w:tab/>
      </w:r>
      <w:r>
        <w:rPr>
          <w:noProof/>
        </w:rPr>
        <w:fldChar w:fldCharType="begin"/>
      </w:r>
      <w:r>
        <w:rPr>
          <w:noProof/>
        </w:rPr>
        <w:instrText xml:space="preserve"> PAGEREF _Toc422149659 \h </w:instrText>
      </w:r>
      <w:r>
        <w:rPr>
          <w:noProof/>
        </w:rPr>
      </w:r>
      <w:r>
        <w:rPr>
          <w:noProof/>
        </w:rPr>
        <w:fldChar w:fldCharType="separate"/>
      </w:r>
      <w:r>
        <w:rPr>
          <w:noProof/>
        </w:rPr>
        <w:t>10</w:t>
      </w:r>
      <w:r>
        <w:rPr>
          <w:noProof/>
        </w:rPr>
        <w:fldChar w:fldCharType="end"/>
      </w:r>
    </w:p>
    <w:p w14:paraId="4E46967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1.1.5</w:t>
      </w:r>
      <w:r>
        <w:rPr>
          <w:rFonts w:eastAsiaTheme="minorEastAsia" w:cstheme="minorBidi"/>
          <w:noProof/>
          <w:sz w:val="22"/>
          <w:szCs w:val="22"/>
        </w:rPr>
        <w:tab/>
      </w:r>
      <w:r w:rsidRPr="002A266B">
        <w:rPr>
          <w:rFonts w:cstheme="minorHAnsi"/>
          <w:noProof/>
        </w:rPr>
        <w:t>TDR Change Log</w:t>
      </w:r>
      <w:r>
        <w:rPr>
          <w:noProof/>
        </w:rPr>
        <w:tab/>
      </w:r>
      <w:r>
        <w:rPr>
          <w:noProof/>
        </w:rPr>
        <w:fldChar w:fldCharType="begin"/>
      </w:r>
      <w:r>
        <w:rPr>
          <w:noProof/>
        </w:rPr>
        <w:instrText xml:space="preserve"> PAGEREF _Toc422149660 \h </w:instrText>
      </w:r>
      <w:r>
        <w:rPr>
          <w:noProof/>
        </w:rPr>
      </w:r>
      <w:r>
        <w:rPr>
          <w:noProof/>
        </w:rPr>
        <w:fldChar w:fldCharType="separate"/>
      </w:r>
      <w:r>
        <w:rPr>
          <w:noProof/>
        </w:rPr>
        <w:t>10</w:t>
      </w:r>
      <w:r>
        <w:rPr>
          <w:noProof/>
        </w:rPr>
        <w:fldChar w:fldCharType="end"/>
      </w:r>
    </w:p>
    <w:p w14:paraId="05062D91"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2</w:t>
      </w:r>
      <w:r>
        <w:rPr>
          <w:rFonts w:eastAsiaTheme="minorEastAsia" w:cstheme="minorBidi"/>
          <w:b w:val="0"/>
          <w:caps w:val="0"/>
          <w:noProof/>
          <w:sz w:val="22"/>
          <w:szCs w:val="22"/>
        </w:rPr>
        <w:tab/>
      </w:r>
      <w:r w:rsidRPr="002A266B">
        <w:rPr>
          <w:rFonts w:cstheme="minorHAnsi"/>
          <w:noProof/>
        </w:rPr>
        <w:t>Assumptions</w:t>
      </w:r>
      <w:r>
        <w:rPr>
          <w:noProof/>
        </w:rPr>
        <w:tab/>
      </w:r>
      <w:r>
        <w:rPr>
          <w:noProof/>
        </w:rPr>
        <w:fldChar w:fldCharType="begin"/>
      </w:r>
      <w:r>
        <w:rPr>
          <w:noProof/>
        </w:rPr>
        <w:instrText xml:space="preserve"> PAGEREF _Toc422149661 \h </w:instrText>
      </w:r>
      <w:r>
        <w:rPr>
          <w:noProof/>
        </w:rPr>
      </w:r>
      <w:r>
        <w:rPr>
          <w:noProof/>
        </w:rPr>
        <w:fldChar w:fldCharType="separate"/>
      </w:r>
      <w:r>
        <w:rPr>
          <w:noProof/>
        </w:rPr>
        <w:t>11</w:t>
      </w:r>
      <w:r>
        <w:rPr>
          <w:noProof/>
        </w:rPr>
        <w:fldChar w:fldCharType="end"/>
      </w:r>
    </w:p>
    <w:p w14:paraId="590ED636"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3</w:t>
      </w:r>
      <w:r>
        <w:rPr>
          <w:rFonts w:eastAsiaTheme="minorEastAsia" w:cstheme="minorBidi"/>
          <w:b w:val="0"/>
          <w:caps w:val="0"/>
          <w:noProof/>
          <w:sz w:val="22"/>
          <w:szCs w:val="22"/>
        </w:rPr>
        <w:tab/>
      </w:r>
      <w:r w:rsidRPr="002A266B">
        <w:rPr>
          <w:rFonts w:cstheme="minorHAnsi"/>
          <w:noProof/>
        </w:rPr>
        <w:t>Requirement Notes</w:t>
      </w:r>
      <w:r>
        <w:rPr>
          <w:noProof/>
        </w:rPr>
        <w:tab/>
      </w:r>
      <w:r>
        <w:rPr>
          <w:noProof/>
        </w:rPr>
        <w:fldChar w:fldCharType="begin"/>
      </w:r>
      <w:r>
        <w:rPr>
          <w:noProof/>
        </w:rPr>
        <w:instrText xml:space="preserve"> PAGEREF _Toc422149662 \h </w:instrText>
      </w:r>
      <w:r>
        <w:rPr>
          <w:noProof/>
        </w:rPr>
      </w:r>
      <w:r>
        <w:rPr>
          <w:noProof/>
        </w:rPr>
        <w:fldChar w:fldCharType="separate"/>
      </w:r>
      <w:r>
        <w:rPr>
          <w:noProof/>
        </w:rPr>
        <w:t>11</w:t>
      </w:r>
      <w:r>
        <w:rPr>
          <w:noProof/>
        </w:rPr>
        <w:fldChar w:fldCharType="end"/>
      </w:r>
    </w:p>
    <w:p w14:paraId="293CBAD9"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4</w:t>
      </w:r>
      <w:r>
        <w:rPr>
          <w:rFonts w:eastAsiaTheme="minorEastAsia" w:cstheme="minorBidi"/>
          <w:b w:val="0"/>
          <w:caps w:val="0"/>
          <w:noProof/>
          <w:sz w:val="22"/>
          <w:szCs w:val="22"/>
        </w:rPr>
        <w:tab/>
      </w:r>
      <w:r w:rsidRPr="002A266B">
        <w:rPr>
          <w:rFonts w:cstheme="minorHAnsi"/>
          <w:noProof/>
        </w:rPr>
        <w:t>Technical Design</w:t>
      </w:r>
      <w:r>
        <w:rPr>
          <w:noProof/>
        </w:rPr>
        <w:tab/>
      </w:r>
      <w:r>
        <w:rPr>
          <w:noProof/>
        </w:rPr>
        <w:fldChar w:fldCharType="begin"/>
      </w:r>
      <w:r>
        <w:rPr>
          <w:noProof/>
        </w:rPr>
        <w:instrText xml:space="preserve"> PAGEREF _Toc422149663 \h </w:instrText>
      </w:r>
      <w:r>
        <w:rPr>
          <w:noProof/>
        </w:rPr>
      </w:r>
      <w:r>
        <w:rPr>
          <w:noProof/>
        </w:rPr>
        <w:fldChar w:fldCharType="separate"/>
      </w:r>
      <w:r>
        <w:rPr>
          <w:noProof/>
        </w:rPr>
        <w:t>12</w:t>
      </w:r>
      <w:r>
        <w:rPr>
          <w:noProof/>
        </w:rPr>
        <w:fldChar w:fldCharType="end"/>
      </w:r>
    </w:p>
    <w:p w14:paraId="19D8D985"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w:t>
      </w:r>
      <w:r>
        <w:rPr>
          <w:rFonts w:eastAsiaTheme="minorEastAsia" w:cstheme="minorBidi"/>
          <w:smallCaps w:val="0"/>
          <w:noProof/>
          <w:sz w:val="22"/>
          <w:szCs w:val="22"/>
        </w:rPr>
        <w:tab/>
      </w:r>
      <w:r w:rsidRPr="002A266B">
        <w:rPr>
          <w:rFonts w:cstheme="minorHAnsi"/>
          <w:noProof/>
        </w:rPr>
        <w:t>Referenced Documents</w:t>
      </w:r>
      <w:r>
        <w:rPr>
          <w:noProof/>
        </w:rPr>
        <w:tab/>
      </w:r>
      <w:r>
        <w:rPr>
          <w:noProof/>
        </w:rPr>
        <w:fldChar w:fldCharType="begin"/>
      </w:r>
      <w:r>
        <w:rPr>
          <w:noProof/>
        </w:rPr>
        <w:instrText xml:space="preserve"> PAGEREF _Toc422149664 \h </w:instrText>
      </w:r>
      <w:r>
        <w:rPr>
          <w:noProof/>
        </w:rPr>
      </w:r>
      <w:r>
        <w:rPr>
          <w:noProof/>
        </w:rPr>
        <w:fldChar w:fldCharType="separate"/>
      </w:r>
      <w:r>
        <w:rPr>
          <w:noProof/>
        </w:rPr>
        <w:t>12</w:t>
      </w:r>
      <w:r>
        <w:rPr>
          <w:noProof/>
        </w:rPr>
        <w:fldChar w:fldCharType="end"/>
      </w:r>
    </w:p>
    <w:p w14:paraId="2F1D901F"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4.1.1</w:t>
      </w:r>
      <w:r>
        <w:rPr>
          <w:rFonts w:eastAsiaTheme="minorEastAsia" w:cstheme="minorBidi"/>
          <w:noProof/>
          <w:sz w:val="22"/>
          <w:szCs w:val="22"/>
        </w:rPr>
        <w:tab/>
      </w:r>
      <w:r w:rsidRPr="002A266B">
        <w:rPr>
          <w:rFonts w:cstheme="minorHAnsi"/>
          <w:noProof/>
        </w:rPr>
        <w:t>Usability Standards</w:t>
      </w:r>
      <w:r>
        <w:rPr>
          <w:noProof/>
        </w:rPr>
        <w:tab/>
      </w:r>
      <w:r>
        <w:rPr>
          <w:noProof/>
        </w:rPr>
        <w:fldChar w:fldCharType="begin"/>
      </w:r>
      <w:r>
        <w:rPr>
          <w:noProof/>
        </w:rPr>
        <w:instrText xml:space="preserve"> PAGEREF _Toc422149665 \h </w:instrText>
      </w:r>
      <w:r>
        <w:rPr>
          <w:noProof/>
        </w:rPr>
      </w:r>
      <w:r>
        <w:rPr>
          <w:noProof/>
        </w:rPr>
        <w:fldChar w:fldCharType="separate"/>
      </w:r>
      <w:r>
        <w:rPr>
          <w:noProof/>
        </w:rPr>
        <w:t>12</w:t>
      </w:r>
      <w:r>
        <w:rPr>
          <w:noProof/>
        </w:rPr>
        <w:fldChar w:fldCharType="end"/>
      </w:r>
    </w:p>
    <w:p w14:paraId="1C2EAFB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4.1.2</w:t>
      </w:r>
      <w:r>
        <w:rPr>
          <w:rFonts w:eastAsiaTheme="minorEastAsia" w:cstheme="minorBidi"/>
          <w:noProof/>
          <w:sz w:val="22"/>
          <w:szCs w:val="22"/>
        </w:rPr>
        <w:tab/>
      </w:r>
      <w:r w:rsidRPr="002A266B">
        <w:rPr>
          <w:rFonts w:cstheme="minorHAnsi"/>
          <w:noProof/>
        </w:rPr>
        <w:t>Design Standards</w:t>
      </w:r>
      <w:r>
        <w:rPr>
          <w:noProof/>
        </w:rPr>
        <w:tab/>
      </w:r>
      <w:r>
        <w:rPr>
          <w:noProof/>
        </w:rPr>
        <w:fldChar w:fldCharType="begin"/>
      </w:r>
      <w:r>
        <w:rPr>
          <w:noProof/>
        </w:rPr>
        <w:instrText xml:space="preserve"> PAGEREF _Toc422149666 \h </w:instrText>
      </w:r>
      <w:r>
        <w:rPr>
          <w:noProof/>
        </w:rPr>
      </w:r>
      <w:r>
        <w:rPr>
          <w:noProof/>
        </w:rPr>
        <w:fldChar w:fldCharType="separate"/>
      </w:r>
      <w:r>
        <w:rPr>
          <w:noProof/>
        </w:rPr>
        <w:t>12</w:t>
      </w:r>
      <w:r>
        <w:rPr>
          <w:noProof/>
        </w:rPr>
        <w:fldChar w:fldCharType="end"/>
      </w:r>
    </w:p>
    <w:p w14:paraId="4617804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4.2</w:t>
      </w:r>
      <w:r>
        <w:rPr>
          <w:rFonts w:eastAsiaTheme="minorEastAsia" w:cstheme="minorBidi"/>
          <w:smallCaps w:val="0"/>
          <w:noProof/>
          <w:sz w:val="22"/>
          <w:szCs w:val="22"/>
        </w:rPr>
        <w:tab/>
      </w:r>
      <w:r w:rsidRPr="002A266B">
        <w:rPr>
          <w:rFonts w:cstheme="minorHAnsi"/>
          <w:noProof/>
        </w:rPr>
        <w:t>Process Flow and Logical Model</w:t>
      </w:r>
      <w:r>
        <w:rPr>
          <w:noProof/>
        </w:rPr>
        <w:tab/>
      </w:r>
      <w:r>
        <w:rPr>
          <w:noProof/>
        </w:rPr>
        <w:fldChar w:fldCharType="begin"/>
      </w:r>
      <w:r>
        <w:rPr>
          <w:noProof/>
        </w:rPr>
        <w:instrText xml:space="preserve"> PAGEREF _Toc422149667 \h </w:instrText>
      </w:r>
      <w:r>
        <w:rPr>
          <w:noProof/>
        </w:rPr>
      </w:r>
      <w:r>
        <w:rPr>
          <w:noProof/>
        </w:rPr>
        <w:fldChar w:fldCharType="separate"/>
      </w:r>
      <w:r>
        <w:rPr>
          <w:noProof/>
        </w:rPr>
        <w:t>12</w:t>
      </w:r>
      <w:r>
        <w:rPr>
          <w:noProof/>
        </w:rPr>
        <w:fldChar w:fldCharType="end"/>
      </w:r>
    </w:p>
    <w:p w14:paraId="0EA20A1A"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4.2.1</w:t>
      </w:r>
      <w:r>
        <w:rPr>
          <w:rFonts w:eastAsiaTheme="minorEastAsia" w:cstheme="minorBidi"/>
          <w:noProof/>
          <w:sz w:val="22"/>
          <w:szCs w:val="22"/>
        </w:rPr>
        <w:tab/>
      </w:r>
      <w:r w:rsidRPr="002A266B">
        <w:rPr>
          <w:rFonts w:cstheme="minorHAnsi"/>
          <w:noProof/>
        </w:rPr>
        <w:t>Data Flow</w:t>
      </w:r>
      <w:r>
        <w:rPr>
          <w:noProof/>
        </w:rPr>
        <w:tab/>
      </w:r>
      <w:r>
        <w:rPr>
          <w:noProof/>
        </w:rPr>
        <w:fldChar w:fldCharType="begin"/>
      </w:r>
      <w:r>
        <w:rPr>
          <w:noProof/>
        </w:rPr>
        <w:instrText xml:space="preserve"> PAGEREF _Toc422149668 \h </w:instrText>
      </w:r>
      <w:r>
        <w:rPr>
          <w:noProof/>
        </w:rPr>
      </w:r>
      <w:r>
        <w:rPr>
          <w:noProof/>
        </w:rPr>
        <w:fldChar w:fldCharType="separate"/>
      </w:r>
      <w:r>
        <w:rPr>
          <w:noProof/>
        </w:rPr>
        <w:t>12</w:t>
      </w:r>
      <w:r>
        <w:rPr>
          <w:noProof/>
        </w:rPr>
        <w:fldChar w:fldCharType="end"/>
      </w:r>
    </w:p>
    <w:p w14:paraId="796A522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4.2.2</w:t>
      </w:r>
      <w:r>
        <w:rPr>
          <w:rFonts w:eastAsiaTheme="minorEastAsia" w:cstheme="minorBidi"/>
          <w:noProof/>
          <w:sz w:val="22"/>
          <w:szCs w:val="22"/>
        </w:rPr>
        <w:tab/>
      </w:r>
      <w:r w:rsidRPr="002A266B">
        <w:rPr>
          <w:rFonts w:cstheme="minorHAnsi"/>
          <w:noProof/>
        </w:rPr>
        <w:t>Application flow</w:t>
      </w:r>
      <w:r>
        <w:rPr>
          <w:noProof/>
        </w:rPr>
        <w:tab/>
      </w:r>
      <w:r>
        <w:rPr>
          <w:noProof/>
        </w:rPr>
        <w:fldChar w:fldCharType="begin"/>
      </w:r>
      <w:r>
        <w:rPr>
          <w:noProof/>
        </w:rPr>
        <w:instrText xml:space="preserve"> PAGEREF _Toc422149669 \h </w:instrText>
      </w:r>
      <w:r>
        <w:rPr>
          <w:noProof/>
        </w:rPr>
      </w:r>
      <w:r>
        <w:rPr>
          <w:noProof/>
        </w:rPr>
        <w:fldChar w:fldCharType="separate"/>
      </w:r>
      <w:r>
        <w:rPr>
          <w:noProof/>
        </w:rPr>
        <w:t>13</w:t>
      </w:r>
      <w:r>
        <w:rPr>
          <w:noProof/>
        </w:rPr>
        <w:fldChar w:fldCharType="end"/>
      </w:r>
    </w:p>
    <w:p w14:paraId="7EDE595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4.2.3</w:t>
      </w:r>
      <w:r>
        <w:rPr>
          <w:rFonts w:eastAsiaTheme="minorEastAsia" w:cstheme="minorBidi"/>
          <w:noProof/>
          <w:sz w:val="22"/>
          <w:szCs w:val="22"/>
        </w:rPr>
        <w:tab/>
      </w:r>
      <w:r w:rsidRPr="002A266B">
        <w:rPr>
          <w:rFonts w:cstheme="minorHAnsi"/>
          <w:noProof/>
        </w:rPr>
        <w:t>Effective Date Moving</w:t>
      </w:r>
      <w:r>
        <w:rPr>
          <w:noProof/>
        </w:rPr>
        <w:tab/>
      </w:r>
      <w:r>
        <w:rPr>
          <w:noProof/>
        </w:rPr>
        <w:fldChar w:fldCharType="begin"/>
      </w:r>
      <w:r>
        <w:rPr>
          <w:noProof/>
        </w:rPr>
        <w:instrText xml:space="preserve"> PAGEREF _Toc422149670 \h </w:instrText>
      </w:r>
      <w:r>
        <w:rPr>
          <w:noProof/>
        </w:rPr>
      </w:r>
      <w:r>
        <w:rPr>
          <w:noProof/>
        </w:rPr>
        <w:fldChar w:fldCharType="separate"/>
      </w:r>
      <w:r>
        <w:rPr>
          <w:noProof/>
        </w:rPr>
        <w:t>28</w:t>
      </w:r>
      <w:r>
        <w:rPr>
          <w:noProof/>
        </w:rPr>
        <w:fldChar w:fldCharType="end"/>
      </w:r>
    </w:p>
    <w:p w14:paraId="33154647"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4.3</w:t>
      </w:r>
      <w:r>
        <w:rPr>
          <w:rFonts w:eastAsiaTheme="minorEastAsia" w:cstheme="minorBidi"/>
          <w:smallCaps w:val="0"/>
          <w:noProof/>
          <w:sz w:val="22"/>
          <w:szCs w:val="22"/>
        </w:rPr>
        <w:tab/>
      </w:r>
      <w:r w:rsidRPr="002A266B">
        <w:rPr>
          <w:rFonts w:cstheme="minorHAnsi"/>
          <w:noProof/>
        </w:rPr>
        <w:t>Pricing Logic</w:t>
      </w:r>
      <w:r>
        <w:rPr>
          <w:noProof/>
        </w:rPr>
        <w:tab/>
      </w:r>
      <w:r>
        <w:rPr>
          <w:noProof/>
        </w:rPr>
        <w:fldChar w:fldCharType="begin"/>
      </w:r>
      <w:r>
        <w:rPr>
          <w:noProof/>
        </w:rPr>
        <w:instrText xml:space="preserve"> PAGEREF _Toc422149671 \h </w:instrText>
      </w:r>
      <w:r>
        <w:rPr>
          <w:noProof/>
        </w:rPr>
      </w:r>
      <w:r>
        <w:rPr>
          <w:noProof/>
        </w:rPr>
        <w:fldChar w:fldCharType="separate"/>
      </w:r>
      <w:r>
        <w:rPr>
          <w:noProof/>
        </w:rPr>
        <w:t>30</w:t>
      </w:r>
      <w:r>
        <w:rPr>
          <w:noProof/>
        </w:rPr>
        <w:fldChar w:fldCharType="end"/>
      </w:r>
    </w:p>
    <w:p w14:paraId="5235E124"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4.3.1</w:t>
      </w:r>
      <w:r>
        <w:rPr>
          <w:rFonts w:eastAsiaTheme="minorEastAsia" w:cstheme="minorBidi"/>
          <w:noProof/>
          <w:sz w:val="22"/>
          <w:szCs w:val="22"/>
        </w:rPr>
        <w:tab/>
      </w:r>
      <w:r w:rsidRPr="002A266B">
        <w:rPr>
          <w:rFonts w:cstheme="minorHAnsi"/>
          <w:noProof/>
        </w:rPr>
        <w:t>Pricing Overview</w:t>
      </w:r>
      <w:r>
        <w:rPr>
          <w:noProof/>
        </w:rPr>
        <w:tab/>
      </w:r>
      <w:r>
        <w:rPr>
          <w:noProof/>
        </w:rPr>
        <w:fldChar w:fldCharType="begin"/>
      </w:r>
      <w:r>
        <w:rPr>
          <w:noProof/>
        </w:rPr>
        <w:instrText xml:space="preserve"> PAGEREF _Toc422149672 \h </w:instrText>
      </w:r>
      <w:r>
        <w:rPr>
          <w:noProof/>
        </w:rPr>
      </w:r>
      <w:r>
        <w:rPr>
          <w:noProof/>
        </w:rPr>
        <w:fldChar w:fldCharType="separate"/>
      </w:r>
      <w:r>
        <w:rPr>
          <w:noProof/>
        </w:rPr>
        <w:t>30</w:t>
      </w:r>
      <w:r>
        <w:rPr>
          <w:noProof/>
        </w:rPr>
        <w:fldChar w:fldCharType="end"/>
      </w:r>
    </w:p>
    <w:p w14:paraId="780B09A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4.3.2</w:t>
      </w:r>
      <w:r>
        <w:rPr>
          <w:rFonts w:eastAsiaTheme="minorEastAsia" w:cstheme="minorBidi"/>
          <w:noProof/>
          <w:sz w:val="22"/>
          <w:szCs w:val="22"/>
        </w:rPr>
        <w:tab/>
      </w:r>
      <w:r w:rsidRPr="002A266B">
        <w:rPr>
          <w:rFonts w:cstheme="minorHAnsi"/>
          <w:noProof/>
        </w:rPr>
        <w:t>Pricing Scenarios</w:t>
      </w:r>
      <w:r>
        <w:rPr>
          <w:noProof/>
        </w:rPr>
        <w:tab/>
      </w:r>
      <w:r>
        <w:rPr>
          <w:noProof/>
        </w:rPr>
        <w:fldChar w:fldCharType="begin"/>
      </w:r>
      <w:r>
        <w:rPr>
          <w:noProof/>
        </w:rPr>
        <w:instrText xml:space="preserve"> PAGEREF _Toc422149673 \h </w:instrText>
      </w:r>
      <w:r>
        <w:rPr>
          <w:noProof/>
        </w:rPr>
      </w:r>
      <w:r>
        <w:rPr>
          <w:noProof/>
        </w:rPr>
        <w:fldChar w:fldCharType="separate"/>
      </w:r>
      <w:r>
        <w:rPr>
          <w:noProof/>
        </w:rPr>
        <w:t>31</w:t>
      </w:r>
      <w:r>
        <w:rPr>
          <w:noProof/>
        </w:rPr>
        <w:fldChar w:fldCharType="end"/>
      </w:r>
    </w:p>
    <w:p w14:paraId="5A7D406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4.3.3</w:t>
      </w:r>
      <w:r>
        <w:rPr>
          <w:rFonts w:eastAsiaTheme="minorEastAsia" w:cstheme="minorBidi"/>
          <w:noProof/>
          <w:sz w:val="22"/>
          <w:szCs w:val="22"/>
        </w:rPr>
        <w:tab/>
      </w:r>
      <w:r w:rsidRPr="002A266B">
        <w:rPr>
          <w:rFonts w:cstheme="minorHAnsi"/>
          <w:noProof/>
        </w:rPr>
        <w:t>Pricing Calculations</w:t>
      </w:r>
      <w:r>
        <w:rPr>
          <w:noProof/>
        </w:rPr>
        <w:tab/>
      </w:r>
      <w:r>
        <w:rPr>
          <w:noProof/>
        </w:rPr>
        <w:fldChar w:fldCharType="begin"/>
      </w:r>
      <w:r>
        <w:rPr>
          <w:noProof/>
        </w:rPr>
        <w:instrText xml:space="preserve"> PAGEREF _Toc422149674 \h </w:instrText>
      </w:r>
      <w:r>
        <w:rPr>
          <w:noProof/>
        </w:rPr>
      </w:r>
      <w:r>
        <w:rPr>
          <w:noProof/>
        </w:rPr>
        <w:fldChar w:fldCharType="separate"/>
      </w:r>
      <w:r>
        <w:rPr>
          <w:noProof/>
        </w:rPr>
        <w:t>39</w:t>
      </w:r>
      <w:r>
        <w:rPr>
          <w:noProof/>
        </w:rPr>
        <w:fldChar w:fldCharType="end"/>
      </w:r>
    </w:p>
    <w:p w14:paraId="121B8974"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4.4</w:t>
      </w:r>
      <w:r>
        <w:rPr>
          <w:rFonts w:eastAsiaTheme="minorEastAsia" w:cstheme="minorBidi"/>
          <w:smallCaps w:val="0"/>
          <w:noProof/>
          <w:sz w:val="22"/>
          <w:szCs w:val="22"/>
        </w:rPr>
        <w:tab/>
      </w:r>
      <w:r w:rsidRPr="002A266B">
        <w:rPr>
          <w:rFonts w:cstheme="minorHAnsi"/>
          <w:noProof/>
        </w:rPr>
        <w:t>Data Logic – Work in Progress</w:t>
      </w:r>
      <w:r>
        <w:rPr>
          <w:noProof/>
        </w:rPr>
        <w:tab/>
      </w:r>
      <w:r>
        <w:rPr>
          <w:noProof/>
        </w:rPr>
        <w:fldChar w:fldCharType="begin"/>
      </w:r>
      <w:r>
        <w:rPr>
          <w:noProof/>
        </w:rPr>
        <w:instrText xml:space="preserve"> PAGEREF _Toc422149675 \h </w:instrText>
      </w:r>
      <w:r>
        <w:rPr>
          <w:noProof/>
        </w:rPr>
      </w:r>
      <w:r>
        <w:rPr>
          <w:noProof/>
        </w:rPr>
        <w:fldChar w:fldCharType="separate"/>
      </w:r>
      <w:r>
        <w:rPr>
          <w:noProof/>
        </w:rPr>
        <w:t>41</w:t>
      </w:r>
      <w:r>
        <w:rPr>
          <w:noProof/>
        </w:rPr>
        <w:fldChar w:fldCharType="end"/>
      </w:r>
    </w:p>
    <w:p w14:paraId="4574F42B"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4.4.1</w:t>
      </w:r>
      <w:r>
        <w:rPr>
          <w:rFonts w:eastAsiaTheme="minorEastAsia" w:cstheme="minorBidi"/>
          <w:noProof/>
          <w:sz w:val="22"/>
          <w:szCs w:val="22"/>
        </w:rPr>
        <w:tab/>
      </w:r>
      <w:r w:rsidRPr="002A266B">
        <w:rPr>
          <w:rFonts w:cstheme="minorHAnsi"/>
          <w:noProof/>
        </w:rPr>
        <w:t>New Required Data</w:t>
      </w:r>
      <w:r>
        <w:rPr>
          <w:noProof/>
        </w:rPr>
        <w:tab/>
      </w:r>
      <w:r>
        <w:rPr>
          <w:noProof/>
        </w:rPr>
        <w:fldChar w:fldCharType="begin"/>
      </w:r>
      <w:r>
        <w:rPr>
          <w:noProof/>
        </w:rPr>
        <w:instrText xml:space="preserve"> PAGEREF _Toc422149676 \h </w:instrText>
      </w:r>
      <w:r>
        <w:rPr>
          <w:noProof/>
        </w:rPr>
      </w:r>
      <w:r>
        <w:rPr>
          <w:noProof/>
        </w:rPr>
        <w:fldChar w:fldCharType="separate"/>
      </w:r>
      <w:r>
        <w:rPr>
          <w:noProof/>
        </w:rPr>
        <w:t>41</w:t>
      </w:r>
      <w:r>
        <w:rPr>
          <w:noProof/>
        </w:rPr>
        <w:fldChar w:fldCharType="end"/>
      </w:r>
    </w:p>
    <w:p w14:paraId="32C7E4F9"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4.4.2</w:t>
      </w:r>
      <w:r>
        <w:rPr>
          <w:rFonts w:eastAsiaTheme="minorEastAsia" w:cstheme="minorBidi"/>
          <w:noProof/>
          <w:sz w:val="22"/>
          <w:szCs w:val="22"/>
        </w:rPr>
        <w:tab/>
      </w:r>
      <w:r w:rsidRPr="002A266B">
        <w:rPr>
          <w:rFonts w:cstheme="minorHAnsi"/>
          <w:noProof/>
        </w:rPr>
        <w:t>Charge Code Classification for large containers</w:t>
      </w:r>
      <w:r>
        <w:rPr>
          <w:noProof/>
        </w:rPr>
        <w:tab/>
      </w:r>
      <w:r>
        <w:rPr>
          <w:noProof/>
        </w:rPr>
        <w:fldChar w:fldCharType="begin"/>
      </w:r>
      <w:r>
        <w:rPr>
          <w:noProof/>
        </w:rPr>
        <w:instrText xml:space="preserve"> PAGEREF _Toc422149677 \h </w:instrText>
      </w:r>
      <w:r>
        <w:rPr>
          <w:noProof/>
        </w:rPr>
      </w:r>
      <w:r>
        <w:rPr>
          <w:noProof/>
        </w:rPr>
        <w:fldChar w:fldCharType="separate"/>
      </w:r>
      <w:r>
        <w:rPr>
          <w:noProof/>
        </w:rPr>
        <w:t>41</w:t>
      </w:r>
      <w:r>
        <w:rPr>
          <w:noProof/>
        </w:rPr>
        <w:fldChar w:fldCharType="end"/>
      </w:r>
    </w:p>
    <w:p w14:paraId="39A7E5A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4.4.3</w:t>
      </w:r>
      <w:r>
        <w:rPr>
          <w:rFonts w:eastAsiaTheme="minorEastAsia" w:cstheme="minorBidi"/>
          <w:noProof/>
          <w:sz w:val="22"/>
          <w:szCs w:val="22"/>
        </w:rPr>
        <w:tab/>
      </w:r>
      <w:r w:rsidRPr="002A266B">
        <w:rPr>
          <w:rFonts w:cstheme="minorHAnsi"/>
          <w:noProof/>
        </w:rPr>
        <w:t>Data Mappings</w:t>
      </w:r>
      <w:r>
        <w:rPr>
          <w:noProof/>
        </w:rPr>
        <w:tab/>
      </w:r>
      <w:r>
        <w:rPr>
          <w:noProof/>
        </w:rPr>
        <w:fldChar w:fldCharType="begin"/>
      </w:r>
      <w:r>
        <w:rPr>
          <w:noProof/>
        </w:rPr>
        <w:instrText xml:space="preserve"> PAGEREF _Toc422149678 \h </w:instrText>
      </w:r>
      <w:r>
        <w:rPr>
          <w:noProof/>
        </w:rPr>
      </w:r>
      <w:r>
        <w:rPr>
          <w:noProof/>
        </w:rPr>
        <w:fldChar w:fldCharType="separate"/>
      </w:r>
      <w:r>
        <w:rPr>
          <w:noProof/>
        </w:rPr>
        <w:t>42</w:t>
      </w:r>
      <w:r>
        <w:rPr>
          <w:noProof/>
        </w:rPr>
        <w:fldChar w:fldCharType="end"/>
      </w:r>
    </w:p>
    <w:p w14:paraId="7921C5D4"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4.4.4</w:t>
      </w:r>
      <w:r>
        <w:rPr>
          <w:rFonts w:eastAsiaTheme="minorEastAsia" w:cstheme="minorBidi"/>
          <w:noProof/>
          <w:sz w:val="22"/>
          <w:szCs w:val="22"/>
        </w:rPr>
        <w:tab/>
      </w:r>
      <w:r w:rsidRPr="002A266B">
        <w:rPr>
          <w:rFonts w:cstheme="minorHAnsi"/>
          <w:noProof/>
        </w:rPr>
        <w:t>Data Structure</w:t>
      </w:r>
      <w:r>
        <w:rPr>
          <w:noProof/>
        </w:rPr>
        <w:tab/>
      </w:r>
      <w:r>
        <w:rPr>
          <w:noProof/>
        </w:rPr>
        <w:fldChar w:fldCharType="begin"/>
      </w:r>
      <w:r>
        <w:rPr>
          <w:noProof/>
        </w:rPr>
        <w:instrText xml:space="preserve"> PAGEREF _Toc422149679 \h </w:instrText>
      </w:r>
      <w:r>
        <w:rPr>
          <w:noProof/>
        </w:rPr>
      </w:r>
      <w:r>
        <w:rPr>
          <w:noProof/>
        </w:rPr>
        <w:fldChar w:fldCharType="separate"/>
      </w:r>
      <w:r>
        <w:rPr>
          <w:noProof/>
        </w:rPr>
        <w:t>42</w:t>
      </w:r>
      <w:r>
        <w:rPr>
          <w:noProof/>
        </w:rPr>
        <w:fldChar w:fldCharType="end"/>
      </w:r>
    </w:p>
    <w:p w14:paraId="1FAF3C8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4.4.5</w:t>
      </w:r>
      <w:r>
        <w:rPr>
          <w:rFonts w:eastAsiaTheme="minorEastAsia" w:cstheme="minorBidi"/>
          <w:noProof/>
          <w:sz w:val="22"/>
          <w:szCs w:val="22"/>
        </w:rPr>
        <w:tab/>
      </w:r>
      <w:r w:rsidRPr="002A266B">
        <w:rPr>
          <w:rFonts w:cstheme="minorHAnsi"/>
          <w:noProof/>
        </w:rPr>
        <w:t>Logic for producing required data</w:t>
      </w:r>
      <w:r>
        <w:rPr>
          <w:noProof/>
        </w:rPr>
        <w:tab/>
      </w:r>
      <w:r>
        <w:rPr>
          <w:noProof/>
        </w:rPr>
        <w:fldChar w:fldCharType="begin"/>
      </w:r>
      <w:r>
        <w:rPr>
          <w:noProof/>
        </w:rPr>
        <w:instrText xml:space="preserve"> PAGEREF _Toc422149680 \h </w:instrText>
      </w:r>
      <w:r>
        <w:rPr>
          <w:noProof/>
        </w:rPr>
      </w:r>
      <w:r>
        <w:rPr>
          <w:noProof/>
        </w:rPr>
        <w:fldChar w:fldCharType="separate"/>
      </w:r>
      <w:r>
        <w:rPr>
          <w:noProof/>
        </w:rPr>
        <w:t>44</w:t>
      </w:r>
      <w:r>
        <w:rPr>
          <w:noProof/>
        </w:rPr>
        <w:fldChar w:fldCharType="end"/>
      </w:r>
    </w:p>
    <w:p w14:paraId="20B1806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4.4.6</w:t>
      </w:r>
      <w:r>
        <w:rPr>
          <w:rFonts w:eastAsiaTheme="minorEastAsia" w:cstheme="minorBidi"/>
          <w:noProof/>
          <w:sz w:val="22"/>
          <w:szCs w:val="22"/>
        </w:rPr>
        <w:tab/>
      </w:r>
      <w:r w:rsidRPr="002A266B">
        <w:rPr>
          <w:rFonts w:cstheme="minorHAnsi"/>
          <w:noProof/>
        </w:rPr>
        <w:t>SSIS Packages</w:t>
      </w:r>
      <w:r>
        <w:rPr>
          <w:noProof/>
        </w:rPr>
        <w:tab/>
      </w:r>
      <w:r>
        <w:rPr>
          <w:noProof/>
        </w:rPr>
        <w:fldChar w:fldCharType="begin"/>
      </w:r>
      <w:r>
        <w:rPr>
          <w:noProof/>
        </w:rPr>
        <w:instrText xml:space="preserve"> PAGEREF _Toc422149681 \h </w:instrText>
      </w:r>
      <w:r>
        <w:rPr>
          <w:noProof/>
        </w:rPr>
      </w:r>
      <w:r>
        <w:rPr>
          <w:noProof/>
        </w:rPr>
        <w:fldChar w:fldCharType="separate"/>
      </w:r>
      <w:r>
        <w:rPr>
          <w:noProof/>
        </w:rPr>
        <w:t>49</w:t>
      </w:r>
      <w:r>
        <w:rPr>
          <w:noProof/>
        </w:rPr>
        <w:fldChar w:fldCharType="end"/>
      </w:r>
    </w:p>
    <w:p w14:paraId="5496B658"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4.5</w:t>
      </w:r>
      <w:r>
        <w:rPr>
          <w:rFonts w:eastAsiaTheme="minorEastAsia" w:cstheme="minorBidi"/>
          <w:smallCaps w:val="0"/>
          <w:noProof/>
          <w:sz w:val="22"/>
          <w:szCs w:val="22"/>
        </w:rPr>
        <w:tab/>
      </w:r>
      <w:r w:rsidRPr="002A266B">
        <w:rPr>
          <w:rFonts w:cstheme="minorHAnsi"/>
          <w:noProof/>
        </w:rPr>
        <w:t>Record Counts</w:t>
      </w:r>
      <w:r>
        <w:rPr>
          <w:noProof/>
        </w:rPr>
        <w:tab/>
      </w:r>
      <w:r>
        <w:rPr>
          <w:noProof/>
        </w:rPr>
        <w:fldChar w:fldCharType="begin"/>
      </w:r>
      <w:r>
        <w:rPr>
          <w:noProof/>
        </w:rPr>
        <w:instrText xml:space="preserve"> PAGEREF _Toc422149682 \h </w:instrText>
      </w:r>
      <w:r>
        <w:rPr>
          <w:noProof/>
        </w:rPr>
      </w:r>
      <w:r>
        <w:rPr>
          <w:noProof/>
        </w:rPr>
        <w:fldChar w:fldCharType="separate"/>
      </w:r>
      <w:r>
        <w:rPr>
          <w:noProof/>
        </w:rPr>
        <w:t>49</w:t>
      </w:r>
      <w:r>
        <w:rPr>
          <w:noProof/>
        </w:rPr>
        <w:fldChar w:fldCharType="end"/>
      </w:r>
    </w:p>
    <w:p w14:paraId="34DE3525"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4.6</w:t>
      </w:r>
      <w:r>
        <w:rPr>
          <w:rFonts w:eastAsiaTheme="minorEastAsia" w:cstheme="minorBidi"/>
          <w:smallCaps w:val="0"/>
          <w:noProof/>
          <w:sz w:val="22"/>
          <w:szCs w:val="22"/>
        </w:rPr>
        <w:tab/>
      </w:r>
      <w:r w:rsidRPr="002A266B">
        <w:rPr>
          <w:rFonts w:cstheme="minorHAnsi"/>
          <w:noProof/>
        </w:rPr>
        <w:t>Index on the Tables</w:t>
      </w:r>
      <w:r>
        <w:rPr>
          <w:noProof/>
        </w:rPr>
        <w:tab/>
      </w:r>
      <w:r>
        <w:rPr>
          <w:noProof/>
        </w:rPr>
        <w:fldChar w:fldCharType="begin"/>
      </w:r>
      <w:r>
        <w:rPr>
          <w:noProof/>
        </w:rPr>
        <w:instrText xml:space="preserve"> PAGEREF _Toc422149683 \h </w:instrText>
      </w:r>
      <w:r>
        <w:rPr>
          <w:noProof/>
        </w:rPr>
      </w:r>
      <w:r>
        <w:rPr>
          <w:noProof/>
        </w:rPr>
        <w:fldChar w:fldCharType="separate"/>
      </w:r>
      <w:r>
        <w:rPr>
          <w:noProof/>
        </w:rPr>
        <w:t>49</w:t>
      </w:r>
      <w:r>
        <w:rPr>
          <w:noProof/>
        </w:rPr>
        <w:fldChar w:fldCharType="end"/>
      </w:r>
    </w:p>
    <w:p w14:paraId="4BA9AADA"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4.7</w:t>
      </w:r>
      <w:r>
        <w:rPr>
          <w:rFonts w:eastAsiaTheme="minorEastAsia" w:cstheme="minorBidi"/>
          <w:smallCaps w:val="0"/>
          <w:noProof/>
          <w:sz w:val="22"/>
          <w:szCs w:val="22"/>
        </w:rPr>
        <w:tab/>
      </w:r>
      <w:r w:rsidRPr="002A266B">
        <w:rPr>
          <w:rFonts w:cstheme="minorHAnsi"/>
          <w:noProof/>
        </w:rPr>
        <w:t>Batch Job Schedule and Dependency</w:t>
      </w:r>
      <w:r>
        <w:rPr>
          <w:noProof/>
        </w:rPr>
        <w:tab/>
      </w:r>
      <w:r>
        <w:rPr>
          <w:noProof/>
        </w:rPr>
        <w:fldChar w:fldCharType="begin"/>
      </w:r>
      <w:r>
        <w:rPr>
          <w:noProof/>
        </w:rPr>
        <w:instrText xml:space="preserve"> PAGEREF _Toc422149684 \h </w:instrText>
      </w:r>
      <w:r>
        <w:rPr>
          <w:noProof/>
        </w:rPr>
      </w:r>
      <w:r>
        <w:rPr>
          <w:noProof/>
        </w:rPr>
        <w:fldChar w:fldCharType="separate"/>
      </w:r>
      <w:r>
        <w:rPr>
          <w:noProof/>
        </w:rPr>
        <w:t>49</w:t>
      </w:r>
      <w:r>
        <w:rPr>
          <w:noProof/>
        </w:rPr>
        <w:fldChar w:fldCharType="end"/>
      </w:r>
    </w:p>
    <w:p w14:paraId="470C41F0"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4.8</w:t>
      </w:r>
      <w:r>
        <w:rPr>
          <w:rFonts w:eastAsiaTheme="minorEastAsia" w:cstheme="minorBidi"/>
          <w:smallCaps w:val="0"/>
          <w:noProof/>
          <w:sz w:val="22"/>
          <w:szCs w:val="22"/>
        </w:rPr>
        <w:tab/>
      </w:r>
      <w:r w:rsidRPr="002A266B">
        <w:rPr>
          <w:rFonts w:cstheme="minorHAnsi"/>
          <w:noProof/>
        </w:rPr>
        <w:t>Data Sources &amp; Mapping</w:t>
      </w:r>
      <w:r>
        <w:rPr>
          <w:noProof/>
        </w:rPr>
        <w:tab/>
      </w:r>
      <w:r>
        <w:rPr>
          <w:noProof/>
        </w:rPr>
        <w:fldChar w:fldCharType="begin"/>
      </w:r>
      <w:r>
        <w:rPr>
          <w:noProof/>
        </w:rPr>
        <w:instrText xml:space="preserve"> PAGEREF _Toc422149685 \h </w:instrText>
      </w:r>
      <w:r>
        <w:rPr>
          <w:noProof/>
        </w:rPr>
      </w:r>
      <w:r>
        <w:rPr>
          <w:noProof/>
        </w:rPr>
        <w:fldChar w:fldCharType="separate"/>
      </w:r>
      <w:r>
        <w:rPr>
          <w:noProof/>
        </w:rPr>
        <w:t>49</w:t>
      </w:r>
      <w:r>
        <w:rPr>
          <w:noProof/>
        </w:rPr>
        <w:fldChar w:fldCharType="end"/>
      </w:r>
    </w:p>
    <w:p w14:paraId="3C4A7EBC"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4.9</w:t>
      </w:r>
      <w:r>
        <w:rPr>
          <w:rFonts w:eastAsiaTheme="minorEastAsia" w:cstheme="minorBidi"/>
          <w:smallCaps w:val="0"/>
          <w:noProof/>
          <w:sz w:val="22"/>
          <w:szCs w:val="22"/>
        </w:rPr>
        <w:tab/>
      </w:r>
      <w:r w:rsidRPr="002A266B">
        <w:rPr>
          <w:rFonts w:cstheme="minorHAnsi"/>
          <w:noProof/>
        </w:rPr>
        <w:t>Physical Data Model</w:t>
      </w:r>
      <w:r>
        <w:rPr>
          <w:noProof/>
        </w:rPr>
        <w:tab/>
      </w:r>
      <w:r>
        <w:rPr>
          <w:noProof/>
        </w:rPr>
        <w:fldChar w:fldCharType="begin"/>
      </w:r>
      <w:r>
        <w:rPr>
          <w:noProof/>
        </w:rPr>
        <w:instrText xml:space="preserve"> PAGEREF _Toc422149686 \h </w:instrText>
      </w:r>
      <w:r>
        <w:rPr>
          <w:noProof/>
        </w:rPr>
      </w:r>
      <w:r>
        <w:rPr>
          <w:noProof/>
        </w:rPr>
        <w:fldChar w:fldCharType="separate"/>
      </w:r>
      <w:r>
        <w:rPr>
          <w:noProof/>
        </w:rPr>
        <w:t>49</w:t>
      </w:r>
      <w:r>
        <w:rPr>
          <w:noProof/>
        </w:rPr>
        <w:fldChar w:fldCharType="end"/>
      </w:r>
    </w:p>
    <w:p w14:paraId="10ECD761"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4.10</w:t>
      </w:r>
      <w:r>
        <w:rPr>
          <w:rFonts w:eastAsiaTheme="minorEastAsia" w:cstheme="minorBidi"/>
          <w:smallCaps w:val="0"/>
          <w:noProof/>
          <w:sz w:val="22"/>
          <w:szCs w:val="22"/>
        </w:rPr>
        <w:tab/>
      </w:r>
      <w:r w:rsidRPr="002A266B">
        <w:rPr>
          <w:rFonts w:cstheme="minorHAnsi"/>
          <w:noProof/>
        </w:rPr>
        <w:t>Framework Model</w:t>
      </w:r>
      <w:r>
        <w:rPr>
          <w:noProof/>
        </w:rPr>
        <w:tab/>
      </w:r>
      <w:r>
        <w:rPr>
          <w:noProof/>
        </w:rPr>
        <w:fldChar w:fldCharType="begin"/>
      </w:r>
      <w:r>
        <w:rPr>
          <w:noProof/>
        </w:rPr>
        <w:instrText xml:space="preserve"> PAGEREF _Toc422149687 \h </w:instrText>
      </w:r>
      <w:r>
        <w:rPr>
          <w:noProof/>
        </w:rPr>
      </w:r>
      <w:r>
        <w:rPr>
          <w:noProof/>
        </w:rPr>
        <w:fldChar w:fldCharType="separate"/>
      </w:r>
      <w:r>
        <w:rPr>
          <w:noProof/>
        </w:rPr>
        <w:t>50</w:t>
      </w:r>
      <w:r>
        <w:rPr>
          <w:noProof/>
        </w:rPr>
        <w:fldChar w:fldCharType="end"/>
      </w:r>
    </w:p>
    <w:p w14:paraId="690F58FC"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4.11</w:t>
      </w:r>
      <w:r>
        <w:rPr>
          <w:rFonts w:eastAsiaTheme="minorEastAsia" w:cstheme="minorBidi"/>
          <w:smallCaps w:val="0"/>
          <w:noProof/>
          <w:sz w:val="22"/>
          <w:szCs w:val="22"/>
        </w:rPr>
        <w:tab/>
      </w:r>
      <w:r w:rsidRPr="002A266B">
        <w:rPr>
          <w:rFonts w:cstheme="minorHAnsi"/>
          <w:noProof/>
        </w:rPr>
        <w:t>Validation/Error Handling</w:t>
      </w:r>
      <w:r>
        <w:rPr>
          <w:noProof/>
        </w:rPr>
        <w:tab/>
      </w:r>
      <w:r>
        <w:rPr>
          <w:noProof/>
        </w:rPr>
        <w:fldChar w:fldCharType="begin"/>
      </w:r>
      <w:r>
        <w:rPr>
          <w:noProof/>
        </w:rPr>
        <w:instrText xml:space="preserve"> PAGEREF _Toc422149688 \h </w:instrText>
      </w:r>
      <w:r>
        <w:rPr>
          <w:noProof/>
        </w:rPr>
      </w:r>
      <w:r>
        <w:rPr>
          <w:noProof/>
        </w:rPr>
        <w:fldChar w:fldCharType="separate"/>
      </w:r>
      <w:r>
        <w:rPr>
          <w:noProof/>
        </w:rPr>
        <w:t>50</w:t>
      </w:r>
      <w:r>
        <w:rPr>
          <w:noProof/>
        </w:rPr>
        <w:fldChar w:fldCharType="end"/>
      </w:r>
    </w:p>
    <w:p w14:paraId="0CD5B6F5"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4.12</w:t>
      </w:r>
      <w:r>
        <w:rPr>
          <w:rFonts w:eastAsiaTheme="minorEastAsia" w:cstheme="minorBidi"/>
          <w:smallCaps w:val="0"/>
          <w:noProof/>
          <w:sz w:val="22"/>
          <w:szCs w:val="22"/>
        </w:rPr>
        <w:tab/>
      </w:r>
      <w:r w:rsidRPr="002A266B">
        <w:rPr>
          <w:rFonts w:cstheme="minorHAnsi"/>
          <w:noProof/>
        </w:rPr>
        <w:t>Interfaces</w:t>
      </w:r>
      <w:r>
        <w:rPr>
          <w:noProof/>
        </w:rPr>
        <w:tab/>
      </w:r>
      <w:r>
        <w:rPr>
          <w:noProof/>
        </w:rPr>
        <w:fldChar w:fldCharType="begin"/>
      </w:r>
      <w:r>
        <w:rPr>
          <w:noProof/>
        </w:rPr>
        <w:instrText xml:space="preserve"> PAGEREF _Toc422149689 \h </w:instrText>
      </w:r>
      <w:r>
        <w:rPr>
          <w:noProof/>
        </w:rPr>
      </w:r>
      <w:r>
        <w:rPr>
          <w:noProof/>
        </w:rPr>
        <w:fldChar w:fldCharType="separate"/>
      </w:r>
      <w:r>
        <w:rPr>
          <w:noProof/>
        </w:rPr>
        <w:t>50</w:t>
      </w:r>
      <w:r>
        <w:rPr>
          <w:noProof/>
        </w:rPr>
        <w:fldChar w:fldCharType="end"/>
      </w:r>
    </w:p>
    <w:p w14:paraId="7DD88EB2"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5</w:t>
      </w:r>
      <w:r>
        <w:rPr>
          <w:rFonts w:eastAsiaTheme="minorEastAsia" w:cstheme="minorBidi"/>
          <w:b w:val="0"/>
          <w:caps w:val="0"/>
          <w:noProof/>
          <w:sz w:val="22"/>
          <w:szCs w:val="22"/>
        </w:rPr>
        <w:tab/>
      </w:r>
      <w:r w:rsidRPr="002A266B">
        <w:rPr>
          <w:rFonts w:cstheme="minorHAnsi"/>
          <w:noProof/>
        </w:rPr>
        <w:t>Downstream Impacts</w:t>
      </w:r>
      <w:r>
        <w:rPr>
          <w:noProof/>
        </w:rPr>
        <w:tab/>
      </w:r>
      <w:r>
        <w:rPr>
          <w:noProof/>
        </w:rPr>
        <w:fldChar w:fldCharType="begin"/>
      </w:r>
      <w:r>
        <w:rPr>
          <w:noProof/>
        </w:rPr>
        <w:instrText xml:space="preserve"> PAGEREF _Toc422149690 \h </w:instrText>
      </w:r>
      <w:r>
        <w:rPr>
          <w:noProof/>
        </w:rPr>
      </w:r>
      <w:r>
        <w:rPr>
          <w:noProof/>
        </w:rPr>
        <w:fldChar w:fldCharType="separate"/>
      </w:r>
      <w:r>
        <w:rPr>
          <w:noProof/>
        </w:rPr>
        <w:t>50</w:t>
      </w:r>
      <w:r>
        <w:rPr>
          <w:noProof/>
        </w:rPr>
        <w:fldChar w:fldCharType="end"/>
      </w:r>
    </w:p>
    <w:p w14:paraId="77E73D9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5.1</w:t>
      </w:r>
      <w:r>
        <w:rPr>
          <w:rFonts w:eastAsiaTheme="minorEastAsia" w:cstheme="minorBidi"/>
          <w:smallCaps w:val="0"/>
          <w:noProof/>
          <w:sz w:val="22"/>
          <w:szCs w:val="22"/>
        </w:rPr>
        <w:tab/>
      </w:r>
      <w:r w:rsidRPr="002A266B">
        <w:rPr>
          <w:rFonts w:cstheme="minorHAnsi"/>
          <w:noProof/>
        </w:rPr>
        <w:t>InfoPro Upload</w:t>
      </w:r>
      <w:r>
        <w:rPr>
          <w:noProof/>
        </w:rPr>
        <w:tab/>
      </w:r>
      <w:r>
        <w:rPr>
          <w:noProof/>
        </w:rPr>
        <w:fldChar w:fldCharType="begin"/>
      </w:r>
      <w:r>
        <w:rPr>
          <w:noProof/>
        </w:rPr>
        <w:instrText xml:space="preserve"> PAGEREF _Toc422149691 \h </w:instrText>
      </w:r>
      <w:r>
        <w:rPr>
          <w:noProof/>
        </w:rPr>
      </w:r>
      <w:r>
        <w:rPr>
          <w:noProof/>
        </w:rPr>
        <w:fldChar w:fldCharType="separate"/>
      </w:r>
      <w:r>
        <w:rPr>
          <w:noProof/>
        </w:rPr>
        <w:t>50</w:t>
      </w:r>
      <w:r>
        <w:rPr>
          <w:noProof/>
        </w:rPr>
        <w:fldChar w:fldCharType="end"/>
      </w:r>
    </w:p>
    <w:p w14:paraId="7D33D972" w14:textId="77777777" w:rsidR="00147F28" w:rsidRDefault="00147F28">
      <w:pPr>
        <w:pStyle w:val="TOC3"/>
        <w:tabs>
          <w:tab w:val="left" w:pos="1100"/>
          <w:tab w:val="right" w:leader="dot" w:pos="8990"/>
        </w:tabs>
        <w:rPr>
          <w:rFonts w:eastAsiaTheme="minorEastAsia" w:cstheme="minorBidi"/>
          <w:noProof/>
          <w:sz w:val="22"/>
          <w:szCs w:val="22"/>
        </w:rPr>
      </w:pPr>
      <w:r w:rsidRPr="002A266B">
        <w:rPr>
          <w:noProof/>
        </w:rPr>
        <w:t>5.1.1</w:t>
      </w:r>
      <w:r>
        <w:rPr>
          <w:rFonts w:eastAsiaTheme="minorEastAsia" w:cstheme="minorBidi"/>
          <w:noProof/>
          <w:sz w:val="22"/>
          <w:szCs w:val="22"/>
        </w:rPr>
        <w:tab/>
      </w:r>
      <w:r w:rsidRPr="002A266B">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_Toc422149692 \h </w:instrText>
      </w:r>
      <w:r>
        <w:rPr>
          <w:noProof/>
        </w:rPr>
      </w:r>
      <w:r>
        <w:rPr>
          <w:noProof/>
        </w:rPr>
        <w:fldChar w:fldCharType="separate"/>
      </w:r>
      <w:r>
        <w:rPr>
          <w:noProof/>
        </w:rPr>
        <w:t>50</w:t>
      </w:r>
      <w:r>
        <w:rPr>
          <w:noProof/>
        </w:rPr>
        <w:fldChar w:fldCharType="end"/>
      </w:r>
    </w:p>
    <w:p w14:paraId="4929DEC7" w14:textId="77777777" w:rsidR="00147F28" w:rsidRDefault="00147F28">
      <w:pPr>
        <w:pStyle w:val="TOC3"/>
        <w:tabs>
          <w:tab w:val="left" w:pos="1100"/>
          <w:tab w:val="right" w:leader="dot" w:pos="8990"/>
        </w:tabs>
        <w:rPr>
          <w:rFonts w:eastAsiaTheme="minorEastAsia" w:cstheme="minorBidi"/>
          <w:noProof/>
          <w:sz w:val="22"/>
          <w:szCs w:val="22"/>
        </w:rPr>
      </w:pPr>
      <w:r w:rsidRPr="002A266B">
        <w:rPr>
          <w:noProof/>
        </w:rPr>
        <w:t>5.1.2</w:t>
      </w:r>
      <w:r>
        <w:rPr>
          <w:rFonts w:eastAsiaTheme="minorEastAsia" w:cstheme="minorBidi"/>
          <w:noProof/>
          <w:sz w:val="22"/>
          <w:szCs w:val="22"/>
        </w:rPr>
        <w:tab/>
      </w:r>
      <w:r w:rsidRPr="002A266B">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_Toc422149693 \h </w:instrText>
      </w:r>
      <w:r>
        <w:rPr>
          <w:noProof/>
        </w:rPr>
      </w:r>
      <w:r>
        <w:rPr>
          <w:noProof/>
        </w:rPr>
        <w:fldChar w:fldCharType="separate"/>
      </w:r>
      <w:r>
        <w:rPr>
          <w:noProof/>
        </w:rPr>
        <w:t>50</w:t>
      </w:r>
      <w:r>
        <w:rPr>
          <w:noProof/>
        </w:rPr>
        <w:fldChar w:fldCharType="end"/>
      </w:r>
    </w:p>
    <w:p w14:paraId="66545594" w14:textId="77777777" w:rsidR="00147F28" w:rsidRDefault="00147F28">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2A266B">
        <w:rPr>
          <w:rFonts w:cstheme="minorHAnsi"/>
          <w:noProof/>
        </w:rPr>
        <w:t>TIBCO/BI Reporting</w:t>
      </w:r>
      <w:r>
        <w:rPr>
          <w:noProof/>
        </w:rPr>
        <w:tab/>
      </w:r>
      <w:r>
        <w:rPr>
          <w:noProof/>
        </w:rPr>
        <w:fldChar w:fldCharType="begin"/>
      </w:r>
      <w:r>
        <w:rPr>
          <w:noProof/>
        </w:rPr>
        <w:instrText xml:space="preserve"> PAGEREF _Toc422149694 \h </w:instrText>
      </w:r>
      <w:r>
        <w:rPr>
          <w:noProof/>
        </w:rPr>
      </w:r>
      <w:r>
        <w:rPr>
          <w:noProof/>
        </w:rPr>
        <w:fldChar w:fldCharType="separate"/>
      </w:r>
      <w:r>
        <w:rPr>
          <w:noProof/>
        </w:rPr>
        <w:t>50</w:t>
      </w:r>
      <w:r>
        <w:rPr>
          <w:noProof/>
        </w:rPr>
        <w:fldChar w:fldCharType="end"/>
      </w:r>
    </w:p>
    <w:p w14:paraId="4C63EE13"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6</w:t>
      </w:r>
      <w:r>
        <w:rPr>
          <w:rFonts w:eastAsiaTheme="minorEastAsia" w:cstheme="minorBidi"/>
          <w:b w:val="0"/>
          <w:caps w:val="0"/>
          <w:noProof/>
          <w:sz w:val="22"/>
          <w:szCs w:val="22"/>
        </w:rPr>
        <w:tab/>
      </w:r>
      <w:r w:rsidRPr="002A266B">
        <w:rPr>
          <w:rFonts w:cstheme="minorHAnsi"/>
          <w:noProof/>
        </w:rPr>
        <w:t>Technical Architecture</w:t>
      </w:r>
      <w:r>
        <w:rPr>
          <w:noProof/>
        </w:rPr>
        <w:tab/>
      </w:r>
      <w:r>
        <w:rPr>
          <w:noProof/>
        </w:rPr>
        <w:fldChar w:fldCharType="begin"/>
      </w:r>
      <w:r>
        <w:rPr>
          <w:noProof/>
        </w:rPr>
        <w:instrText xml:space="preserve"> PAGEREF _Toc422149695 \h </w:instrText>
      </w:r>
      <w:r>
        <w:rPr>
          <w:noProof/>
        </w:rPr>
      </w:r>
      <w:r>
        <w:rPr>
          <w:noProof/>
        </w:rPr>
        <w:fldChar w:fldCharType="separate"/>
      </w:r>
      <w:r>
        <w:rPr>
          <w:noProof/>
        </w:rPr>
        <w:t>50</w:t>
      </w:r>
      <w:r>
        <w:rPr>
          <w:noProof/>
        </w:rPr>
        <w:fldChar w:fldCharType="end"/>
      </w:r>
    </w:p>
    <w:p w14:paraId="30B12A8A"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lastRenderedPageBreak/>
        <w:t>6.1</w:t>
      </w:r>
      <w:r>
        <w:rPr>
          <w:rFonts w:eastAsiaTheme="minorEastAsia" w:cstheme="minorBidi"/>
          <w:smallCaps w:val="0"/>
          <w:noProof/>
          <w:sz w:val="22"/>
          <w:szCs w:val="22"/>
        </w:rPr>
        <w:tab/>
      </w:r>
      <w:r w:rsidRPr="002A266B">
        <w:rPr>
          <w:rFonts w:cstheme="minorHAnsi"/>
          <w:noProof/>
        </w:rPr>
        <w:t>Infrastructure Considerations</w:t>
      </w:r>
      <w:r>
        <w:rPr>
          <w:noProof/>
        </w:rPr>
        <w:tab/>
      </w:r>
      <w:r>
        <w:rPr>
          <w:noProof/>
        </w:rPr>
        <w:fldChar w:fldCharType="begin"/>
      </w:r>
      <w:r>
        <w:rPr>
          <w:noProof/>
        </w:rPr>
        <w:instrText xml:space="preserve"> PAGEREF _Toc422149696 \h </w:instrText>
      </w:r>
      <w:r>
        <w:rPr>
          <w:noProof/>
        </w:rPr>
      </w:r>
      <w:r>
        <w:rPr>
          <w:noProof/>
        </w:rPr>
        <w:fldChar w:fldCharType="separate"/>
      </w:r>
      <w:r>
        <w:rPr>
          <w:noProof/>
        </w:rPr>
        <w:t>50</w:t>
      </w:r>
      <w:r>
        <w:rPr>
          <w:noProof/>
        </w:rPr>
        <w:fldChar w:fldCharType="end"/>
      </w:r>
    </w:p>
    <w:p w14:paraId="17B9CF98"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6.2</w:t>
      </w:r>
      <w:r>
        <w:rPr>
          <w:rFonts w:eastAsiaTheme="minorEastAsia" w:cstheme="minorBidi"/>
          <w:smallCaps w:val="0"/>
          <w:noProof/>
          <w:sz w:val="22"/>
          <w:szCs w:val="22"/>
        </w:rPr>
        <w:tab/>
      </w:r>
      <w:r w:rsidRPr="002A266B">
        <w:rPr>
          <w:rFonts w:cstheme="minorHAnsi"/>
          <w:noProof/>
        </w:rPr>
        <w:t>Data Retention</w:t>
      </w:r>
      <w:r>
        <w:rPr>
          <w:noProof/>
        </w:rPr>
        <w:tab/>
      </w:r>
      <w:r>
        <w:rPr>
          <w:noProof/>
        </w:rPr>
        <w:fldChar w:fldCharType="begin"/>
      </w:r>
      <w:r>
        <w:rPr>
          <w:noProof/>
        </w:rPr>
        <w:instrText xml:space="preserve"> PAGEREF _Toc422149697 \h </w:instrText>
      </w:r>
      <w:r>
        <w:rPr>
          <w:noProof/>
        </w:rPr>
      </w:r>
      <w:r>
        <w:rPr>
          <w:noProof/>
        </w:rPr>
        <w:fldChar w:fldCharType="separate"/>
      </w:r>
      <w:r>
        <w:rPr>
          <w:noProof/>
        </w:rPr>
        <w:t>50</w:t>
      </w:r>
      <w:r>
        <w:rPr>
          <w:noProof/>
        </w:rPr>
        <w:fldChar w:fldCharType="end"/>
      </w:r>
    </w:p>
    <w:p w14:paraId="4E5DBD6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6.3</w:t>
      </w:r>
      <w:r>
        <w:rPr>
          <w:rFonts w:eastAsiaTheme="minorEastAsia" w:cstheme="minorBidi"/>
          <w:smallCaps w:val="0"/>
          <w:noProof/>
          <w:sz w:val="22"/>
          <w:szCs w:val="22"/>
        </w:rPr>
        <w:tab/>
      </w:r>
      <w:r w:rsidRPr="002A266B">
        <w:rPr>
          <w:rFonts w:cstheme="minorHAnsi"/>
          <w:noProof/>
        </w:rPr>
        <w:t>High Availability</w:t>
      </w:r>
      <w:r>
        <w:rPr>
          <w:noProof/>
        </w:rPr>
        <w:tab/>
      </w:r>
      <w:r>
        <w:rPr>
          <w:noProof/>
        </w:rPr>
        <w:fldChar w:fldCharType="begin"/>
      </w:r>
      <w:r>
        <w:rPr>
          <w:noProof/>
        </w:rPr>
        <w:instrText xml:space="preserve"> PAGEREF _Toc422149698 \h </w:instrText>
      </w:r>
      <w:r>
        <w:rPr>
          <w:noProof/>
        </w:rPr>
      </w:r>
      <w:r>
        <w:rPr>
          <w:noProof/>
        </w:rPr>
        <w:fldChar w:fldCharType="separate"/>
      </w:r>
      <w:r>
        <w:rPr>
          <w:noProof/>
        </w:rPr>
        <w:t>50</w:t>
      </w:r>
      <w:r>
        <w:rPr>
          <w:noProof/>
        </w:rPr>
        <w:fldChar w:fldCharType="end"/>
      </w:r>
    </w:p>
    <w:p w14:paraId="7D38FC2D"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6.4</w:t>
      </w:r>
      <w:r>
        <w:rPr>
          <w:rFonts w:eastAsiaTheme="minorEastAsia" w:cstheme="minorBidi"/>
          <w:smallCaps w:val="0"/>
          <w:noProof/>
          <w:sz w:val="22"/>
          <w:szCs w:val="22"/>
        </w:rPr>
        <w:tab/>
      </w:r>
      <w:r w:rsidRPr="002A266B">
        <w:rPr>
          <w:rFonts w:cstheme="minorHAnsi"/>
          <w:noProof/>
        </w:rPr>
        <w:t>Backup, Rollback and Recover</w:t>
      </w:r>
      <w:r>
        <w:rPr>
          <w:noProof/>
        </w:rPr>
        <w:tab/>
      </w:r>
      <w:r>
        <w:rPr>
          <w:noProof/>
        </w:rPr>
        <w:fldChar w:fldCharType="begin"/>
      </w:r>
      <w:r>
        <w:rPr>
          <w:noProof/>
        </w:rPr>
        <w:instrText xml:space="preserve"> PAGEREF _Toc422149699 \h </w:instrText>
      </w:r>
      <w:r>
        <w:rPr>
          <w:noProof/>
        </w:rPr>
      </w:r>
      <w:r>
        <w:rPr>
          <w:noProof/>
        </w:rPr>
        <w:fldChar w:fldCharType="separate"/>
      </w:r>
      <w:r>
        <w:rPr>
          <w:noProof/>
        </w:rPr>
        <w:t>50</w:t>
      </w:r>
      <w:r>
        <w:rPr>
          <w:noProof/>
        </w:rPr>
        <w:fldChar w:fldCharType="end"/>
      </w:r>
    </w:p>
    <w:p w14:paraId="0E2F34AD"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7</w:t>
      </w:r>
      <w:r>
        <w:rPr>
          <w:rFonts w:eastAsiaTheme="minorEastAsia" w:cstheme="minorBidi"/>
          <w:b w:val="0"/>
          <w:caps w:val="0"/>
          <w:noProof/>
          <w:sz w:val="22"/>
          <w:szCs w:val="22"/>
        </w:rPr>
        <w:tab/>
      </w:r>
      <w:r w:rsidRPr="002A266B">
        <w:rPr>
          <w:rFonts w:cstheme="minorHAnsi"/>
          <w:noProof/>
        </w:rPr>
        <w:t>Other Design Specifications</w:t>
      </w:r>
      <w:r>
        <w:rPr>
          <w:noProof/>
        </w:rPr>
        <w:tab/>
      </w:r>
      <w:r>
        <w:rPr>
          <w:noProof/>
        </w:rPr>
        <w:fldChar w:fldCharType="begin"/>
      </w:r>
      <w:r>
        <w:rPr>
          <w:noProof/>
        </w:rPr>
        <w:instrText xml:space="preserve"> PAGEREF _Toc422149700 \h </w:instrText>
      </w:r>
      <w:r>
        <w:rPr>
          <w:noProof/>
        </w:rPr>
      </w:r>
      <w:r>
        <w:rPr>
          <w:noProof/>
        </w:rPr>
        <w:fldChar w:fldCharType="separate"/>
      </w:r>
      <w:r>
        <w:rPr>
          <w:noProof/>
        </w:rPr>
        <w:t>51</w:t>
      </w:r>
      <w:r>
        <w:rPr>
          <w:noProof/>
        </w:rPr>
        <w:fldChar w:fldCharType="end"/>
      </w:r>
    </w:p>
    <w:p w14:paraId="44047ABC"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7.1</w:t>
      </w:r>
      <w:r>
        <w:rPr>
          <w:rFonts w:eastAsiaTheme="minorEastAsia" w:cstheme="minorBidi"/>
          <w:smallCaps w:val="0"/>
          <w:noProof/>
          <w:sz w:val="22"/>
          <w:szCs w:val="22"/>
        </w:rPr>
        <w:tab/>
      </w:r>
      <w:r w:rsidRPr="002A266B">
        <w:rPr>
          <w:rFonts w:cstheme="minorHAnsi"/>
          <w:noProof/>
        </w:rPr>
        <w:t>Build/Configure Standards</w:t>
      </w:r>
      <w:r>
        <w:rPr>
          <w:noProof/>
        </w:rPr>
        <w:tab/>
      </w:r>
      <w:r>
        <w:rPr>
          <w:noProof/>
        </w:rPr>
        <w:fldChar w:fldCharType="begin"/>
      </w:r>
      <w:r>
        <w:rPr>
          <w:noProof/>
        </w:rPr>
        <w:instrText xml:space="preserve"> PAGEREF _Toc422149701 \h </w:instrText>
      </w:r>
      <w:r>
        <w:rPr>
          <w:noProof/>
        </w:rPr>
      </w:r>
      <w:r>
        <w:rPr>
          <w:noProof/>
        </w:rPr>
        <w:fldChar w:fldCharType="separate"/>
      </w:r>
      <w:r>
        <w:rPr>
          <w:noProof/>
        </w:rPr>
        <w:t>51</w:t>
      </w:r>
      <w:r>
        <w:rPr>
          <w:noProof/>
        </w:rPr>
        <w:fldChar w:fldCharType="end"/>
      </w:r>
    </w:p>
    <w:p w14:paraId="7AE54660"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bCs/>
          <w:iCs/>
          <w:noProof/>
        </w:rPr>
        <w:t>7.2</w:t>
      </w:r>
      <w:r>
        <w:rPr>
          <w:rFonts w:eastAsiaTheme="minorEastAsia" w:cstheme="minorBidi"/>
          <w:smallCaps w:val="0"/>
          <w:noProof/>
          <w:sz w:val="22"/>
          <w:szCs w:val="22"/>
        </w:rPr>
        <w:tab/>
      </w:r>
      <w:r w:rsidRPr="002A266B">
        <w:rPr>
          <w:rFonts w:cstheme="minorHAnsi"/>
          <w:bCs/>
          <w:iCs/>
          <w:noProof/>
        </w:rPr>
        <w:t>Policies and Procedures</w:t>
      </w:r>
      <w:r>
        <w:rPr>
          <w:noProof/>
        </w:rPr>
        <w:tab/>
      </w:r>
      <w:r>
        <w:rPr>
          <w:noProof/>
        </w:rPr>
        <w:fldChar w:fldCharType="begin"/>
      </w:r>
      <w:r>
        <w:rPr>
          <w:noProof/>
        </w:rPr>
        <w:instrText xml:space="preserve"> PAGEREF _Toc422149702 \h </w:instrText>
      </w:r>
      <w:r>
        <w:rPr>
          <w:noProof/>
        </w:rPr>
      </w:r>
      <w:r>
        <w:rPr>
          <w:noProof/>
        </w:rPr>
        <w:fldChar w:fldCharType="separate"/>
      </w:r>
      <w:r>
        <w:rPr>
          <w:noProof/>
        </w:rPr>
        <w:t>51</w:t>
      </w:r>
      <w:r>
        <w:rPr>
          <w:noProof/>
        </w:rPr>
        <w:fldChar w:fldCharType="end"/>
      </w:r>
    </w:p>
    <w:p w14:paraId="48C9C709"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bCs/>
          <w:iCs/>
          <w:noProof/>
        </w:rPr>
        <w:t>7.3</w:t>
      </w:r>
      <w:r>
        <w:rPr>
          <w:rFonts w:eastAsiaTheme="minorEastAsia" w:cstheme="minorBidi"/>
          <w:smallCaps w:val="0"/>
          <w:noProof/>
          <w:sz w:val="22"/>
          <w:szCs w:val="22"/>
        </w:rPr>
        <w:tab/>
      </w:r>
      <w:r w:rsidRPr="002A266B">
        <w:rPr>
          <w:rFonts w:cstheme="minorHAnsi"/>
          <w:bCs/>
          <w:iCs/>
          <w:noProof/>
        </w:rPr>
        <w:t>Security Design</w:t>
      </w:r>
      <w:r>
        <w:rPr>
          <w:noProof/>
        </w:rPr>
        <w:tab/>
      </w:r>
      <w:r>
        <w:rPr>
          <w:noProof/>
        </w:rPr>
        <w:fldChar w:fldCharType="begin"/>
      </w:r>
      <w:r>
        <w:rPr>
          <w:noProof/>
        </w:rPr>
        <w:instrText xml:space="preserve"> PAGEREF _Toc422149703 \h </w:instrText>
      </w:r>
      <w:r>
        <w:rPr>
          <w:noProof/>
        </w:rPr>
      </w:r>
      <w:r>
        <w:rPr>
          <w:noProof/>
        </w:rPr>
        <w:fldChar w:fldCharType="separate"/>
      </w:r>
      <w:r>
        <w:rPr>
          <w:noProof/>
        </w:rPr>
        <w:t>51</w:t>
      </w:r>
      <w:r>
        <w:rPr>
          <w:noProof/>
        </w:rPr>
        <w:fldChar w:fldCharType="end"/>
      </w:r>
    </w:p>
    <w:p w14:paraId="7FE58F57"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7.3.1</w:t>
      </w:r>
      <w:r>
        <w:rPr>
          <w:rFonts w:eastAsiaTheme="minorEastAsia" w:cstheme="minorBidi"/>
          <w:noProof/>
          <w:sz w:val="22"/>
          <w:szCs w:val="22"/>
        </w:rPr>
        <w:tab/>
      </w:r>
      <w:r w:rsidRPr="002A266B">
        <w:rPr>
          <w:rFonts w:cstheme="minorHAnsi"/>
          <w:noProof/>
        </w:rPr>
        <w:t>New or Existing Security</w:t>
      </w:r>
      <w:r>
        <w:rPr>
          <w:noProof/>
        </w:rPr>
        <w:tab/>
      </w:r>
      <w:r>
        <w:rPr>
          <w:noProof/>
        </w:rPr>
        <w:fldChar w:fldCharType="begin"/>
      </w:r>
      <w:r>
        <w:rPr>
          <w:noProof/>
        </w:rPr>
        <w:instrText xml:space="preserve"> PAGEREF _Toc422149704 \h </w:instrText>
      </w:r>
      <w:r>
        <w:rPr>
          <w:noProof/>
        </w:rPr>
      </w:r>
      <w:r>
        <w:rPr>
          <w:noProof/>
        </w:rPr>
        <w:fldChar w:fldCharType="separate"/>
      </w:r>
      <w:r>
        <w:rPr>
          <w:noProof/>
        </w:rPr>
        <w:t>51</w:t>
      </w:r>
      <w:r>
        <w:rPr>
          <w:noProof/>
        </w:rPr>
        <w:fldChar w:fldCharType="end"/>
      </w:r>
    </w:p>
    <w:p w14:paraId="24B8EC1A"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7.3.2</w:t>
      </w:r>
      <w:r>
        <w:rPr>
          <w:rFonts w:eastAsiaTheme="minorEastAsia" w:cstheme="minorBidi"/>
          <w:noProof/>
          <w:sz w:val="22"/>
          <w:szCs w:val="22"/>
        </w:rPr>
        <w:tab/>
      </w:r>
      <w:r w:rsidRPr="002A266B">
        <w:rPr>
          <w:rFonts w:cstheme="minorHAnsi"/>
          <w:noProof/>
        </w:rPr>
        <w:t>Hierarchal Data Access</w:t>
      </w:r>
      <w:r>
        <w:rPr>
          <w:noProof/>
        </w:rPr>
        <w:tab/>
      </w:r>
      <w:r>
        <w:rPr>
          <w:noProof/>
        </w:rPr>
        <w:fldChar w:fldCharType="begin"/>
      </w:r>
      <w:r>
        <w:rPr>
          <w:noProof/>
        </w:rPr>
        <w:instrText xml:space="preserve"> PAGEREF _Toc422149705 \h </w:instrText>
      </w:r>
      <w:r>
        <w:rPr>
          <w:noProof/>
        </w:rPr>
      </w:r>
      <w:r>
        <w:rPr>
          <w:noProof/>
        </w:rPr>
        <w:fldChar w:fldCharType="separate"/>
      </w:r>
      <w:r>
        <w:rPr>
          <w:noProof/>
        </w:rPr>
        <w:t>51</w:t>
      </w:r>
      <w:r>
        <w:rPr>
          <w:noProof/>
        </w:rPr>
        <w:fldChar w:fldCharType="end"/>
      </w:r>
    </w:p>
    <w:p w14:paraId="65465FB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7.3.3</w:t>
      </w:r>
      <w:r>
        <w:rPr>
          <w:rFonts w:eastAsiaTheme="minorEastAsia" w:cstheme="minorBidi"/>
          <w:noProof/>
          <w:sz w:val="22"/>
          <w:szCs w:val="22"/>
        </w:rPr>
        <w:tab/>
      </w:r>
      <w:r w:rsidRPr="002A266B">
        <w:rPr>
          <w:rFonts w:cstheme="minorHAnsi"/>
          <w:noProof/>
        </w:rPr>
        <w:t>Infrastructure</w:t>
      </w:r>
      <w:r>
        <w:rPr>
          <w:noProof/>
        </w:rPr>
        <w:tab/>
      </w:r>
      <w:r>
        <w:rPr>
          <w:noProof/>
        </w:rPr>
        <w:fldChar w:fldCharType="begin"/>
      </w:r>
      <w:r>
        <w:rPr>
          <w:noProof/>
        </w:rPr>
        <w:instrText xml:space="preserve"> PAGEREF _Toc422149706 \h </w:instrText>
      </w:r>
      <w:r>
        <w:rPr>
          <w:noProof/>
        </w:rPr>
      </w:r>
      <w:r>
        <w:rPr>
          <w:noProof/>
        </w:rPr>
        <w:fldChar w:fldCharType="separate"/>
      </w:r>
      <w:r>
        <w:rPr>
          <w:noProof/>
        </w:rPr>
        <w:t>51</w:t>
      </w:r>
      <w:r>
        <w:rPr>
          <w:noProof/>
        </w:rPr>
        <w:fldChar w:fldCharType="end"/>
      </w:r>
    </w:p>
    <w:p w14:paraId="57D2A0C8"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7.4</w:t>
      </w:r>
      <w:r>
        <w:rPr>
          <w:rFonts w:eastAsiaTheme="minorEastAsia" w:cstheme="minorBidi"/>
          <w:smallCaps w:val="0"/>
          <w:noProof/>
          <w:sz w:val="22"/>
          <w:szCs w:val="22"/>
        </w:rPr>
        <w:tab/>
      </w:r>
      <w:r w:rsidRPr="002A266B">
        <w:rPr>
          <w:rFonts w:cstheme="minorHAnsi"/>
          <w:noProof/>
        </w:rPr>
        <w:t>Environmental</w:t>
      </w:r>
      <w:r>
        <w:rPr>
          <w:noProof/>
        </w:rPr>
        <w:tab/>
      </w:r>
      <w:r>
        <w:rPr>
          <w:noProof/>
        </w:rPr>
        <w:fldChar w:fldCharType="begin"/>
      </w:r>
      <w:r>
        <w:rPr>
          <w:noProof/>
        </w:rPr>
        <w:instrText xml:space="preserve"> PAGEREF _Toc422149707 \h </w:instrText>
      </w:r>
      <w:r>
        <w:rPr>
          <w:noProof/>
        </w:rPr>
      </w:r>
      <w:r>
        <w:rPr>
          <w:noProof/>
        </w:rPr>
        <w:fldChar w:fldCharType="separate"/>
      </w:r>
      <w:r>
        <w:rPr>
          <w:noProof/>
        </w:rPr>
        <w:t>51</w:t>
      </w:r>
      <w:r>
        <w:rPr>
          <w:noProof/>
        </w:rPr>
        <w:fldChar w:fldCharType="end"/>
      </w:r>
    </w:p>
    <w:p w14:paraId="466F066D"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8</w:t>
      </w:r>
      <w:r>
        <w:rPr>
          <w:rFonts w:eastAsiaTheme="minorEastAsia" w:cstheme="minorBidi"/>
          <w:b w:val="0"/>
          <w:caps w:val="0"/>
          <w:noProof/>
          <w:sz w:val="22"/>
          <w:szCs w:val="22"/>
        </w:rPr>
        <w:tab/>
      </w:r>
      <w:r w:rsidRPr="002A266B">
        <w:rPr>
          <w:rFonts w:cstheme="minorHAnsi"/>
          <w:noProof/>
        </w:rPr>
        <w:t>Change Management</w:t>
      </w:r>
      <w:r>
        <w:rPr>
          <w:noProof/>
        </w:rPr>
        <w:tab/>
      </w:r>
      <w:r>
        <w:rPr>
          <w:noProof/>
        </w:rPr>
        <w:fldChar w:fldCharType="begin"/>
      </w:r>
      <w:r>
        <w:rPr>
          <w:noProof/>
        </w:rPr>
        <w:instrText xml:space="preserve"> PAGEREF _Toc422149708 \h </w:instrText>
      </w:r>
      <w:r>
        <w:rPr>
          <w:noProof/>
        </w:rPr>
      </w:r>
      <w:r>
        <w:rPr>
          <w:noProof/>
        </w:rPr>
        <w:fldChar w:fldCharType="separate"/>
      </w:r>
      <w:r>
        <w:rPr>
          <w:noProof/>
        </w:rPr>
        <w:t>52</w:t>
      </w:r>
      <w:r>
        <w:rPr>
          <w:noProof/>
        </w:rPr>
        <w:fldChar w:fldCharType="end"/>
      </w:r>
    </w:p>
    <w:p w14:paraId="2C566169"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9</w:t>
      </w:r>
      <w:r>
        <w:rPr>
          <w:rFonts w:eastAsiaTheme="minorEastAsia" w:cstheme="minorBidi"/>
          <w:b w:val="0"/>
          <w:caps w:val="0"/>
          <w:noProof/>
          <w:sz w:val="22"/>
          <w:szCs w:val="22"/>
        </w:rPr>
        <w:tab/>
      </w:r>
      <w:r w:rsidRPr="002A266B">
        <w:rPr>
          <w:rFonts w:cstheme="minorHAnsi"/>
          <w:noProof/>
        </w:rPr>
        <w:t>Appendix</w:t>
      </w:r>
      <w:r>
        <w:rPr>
          <w:noProof/>
        </w:rPr>
        <w:tab/>
      </w:r>
      <w:r>
        <w:rPr>
          <w:noProof/>
        </w:rPr>
        <w:fldChar w:fldCharType="begin"/>
      </w:r>
      <w:r>
        <w:rPr>
          <w:noProof/>
        </w:rPr>
        <w:instrText xml:space="preserve"> PAGEREF _Toc422149709 \h </w:instrText>
      </w:r>
      <w:r>
        <w:rPr>
          <w:noProof/>
        </w:rPr>
      </w:r>
      <w:r>
        <w:rPr>
          <w:noProof/>
        </w:rPr>
        <w:fldChar w:fldCharType="separate"/>
      </w:r>
      <w:r>
        <w:rPr>
          <w:noProof/>
        </w:rPr>
        <w:t>52</w:t>
      </w:r>
      <w:r>
        <w:rPr>
          <w:noProof/>
        </w:rPr>
        <w:fldChar w:fldCharType="end"/>
      </w:r>
    </w:p>
    <w:p w14:paraId="08E3BC82"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9.1</w:t>
      </w:r>
      <w:r>
        <w:rPr>
          <w:rFonts w:eastAsiaTheme="minorEastAsia" w:cstheme="minorBidi"/>
          <w:smallCaps w:val="0"/>
          <w:noProof/>
          <w:sz w:val="22"/>
          <w:szCs w:val="22"/>
        </w:rPr>
        <w:tab/>
      </w:r>
      <w:r w:rsidRPr="002A266B">
        <w:rPr>
          <w:rFonts w:cstheme="minorHAnsi"/>
          <w:noProof/>
        </w:rPr>
        <w:t>Original prototype query (James Shrenk)</w:t>
      </w:r>
      <w:r>
        <w:rPr>
          <w:noProof/>
        </w:rPr>
        <w:tab/>
      </w:r>
      <w:r>
        <w:rPr>
          <w:noProof/>
        </w:rPr>
        <w:fldChar w:fldCharType="begin"/>
      </w:r>
      <w:r>
        <w:rPr>
          <w:noProof/>
        </w:rPr>
        <w:instrText xml:space="preserve"> PAGEREF _Toc422149710 \h </w:instrText>
      </w:r>
      <w:r>
        <w:rPr>
          <w:noProof/>
        </w:rPr>
      </w:r>
      <w:r>
        <w:rPr>
          <w:noProof/>
        </w:rPr>
        <w:fldChar w:fldCharType="separate"/>
      </w:r>
      <w:r>
        <w:rPr>
          <w:noProof/>
        </w:rPr>
        <w:t>52</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1" w:name="_Toc314721060"/>
      <w:bookmarkStart w:id="2" w:name="_Toc314721188"/>
      <w:bookmarkStart w:id="3" w:name="_Toc314721491"/>
      <w:bookmarkStart w:id="4" w:name="_Toc314823104"/>
      <w:bookmarkStart w:id="5" w:name="_Toc314827285"/>
      <w:bookmarkStart w:id="6"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7" w:name="_Toc422149654"/>
      <w:bookmarkEnd w:id="1"/>
      <w:bookmarkEnd w:id="2"/>
      <w:bookmarkEnd w:id="3"/>
      <w:bookmarkEnd w:id="4"/>
      <w:bookmarkEnd w:id="5"/>
      <w:bookmarkEnd w:id="6"/>
      <w:r w:rsidRPr="002E06AB">
        <w:rPr>
          <w:rFonts w:asciiTheme="minorHAnsi" w:hAnsiTheme="minorHAnsi" w:cstheme="minorHAnsi"/>
        </w:rPr>
        <w:lastRenderedPageBreak/>
        <w:t>Business Requirements</w:t>
      </w:r>
      <w:bookmarkEnd w:id="7"/>
    </w:p>
    <w:p w14:paraId="3CA00796" w14:textId="77777777" w:rsidR="00A910C9" w:rsidRPr="002E06AB" w:rsidRDefault="00A910C9" w:rsidP="00A910C9">
      <w:pPr>
        <w:pStyle w:val="Heading2"/>
        <w:jc w:val="both"/>
        <w:rPr>
          <w:rFonts w:asciiTheme="minorHAnsi" w:hAnsiTheme="minorHAnsi" w:cstheme="minorHAnsi"/>
        </w:rPr>
      </w:pPr>
      <w:bookmarkStart w:id="8" w:name="_Toc342757859"/>
      <w:bookmarkStart w:id="9" w:name="_Toc346297767"/>
      <w:bookmarkStart w:id="10" w:name="_Toc404134497"/>
      <w:bookmarkStart w:id="11" w:name="_Toc422149655"/>
      <w:r w:rsidRPr="002E06AB">
        <w:rPr>
          <w:rFonts w:asciiTheme="minorHAnsi" w:hAnsiTheme="minorHAnsi" w:cstheme="minorHAnsi"/>
        </w:rPr>
        <w:t xml:space="preserve">Purpose of the </w:t>
      </w:r>
      <w:bookmarkEnd w:id="8"/>
      <w:bookmarkEnd w:id="9"/>
      <w:bookmarkEnd w:id="10"/>
      <w:r w:rsidRPr="002E06AB">
        <w:rPr>
          <w:rFonts w:asciiTheme="minorHAnsi" w:hAnsiTheme="minorHAnsi" w:cstheme="minorHAnsi"/>
        </w:rPr>
        <w:t>Design Specification</w:t>
      </w:r>
      <w:bookmarkEnd w:id="11"/>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2" w:name="_Toc342757861"/>
      <w:bookmarkStart w:id="13" w:name="_Toc346297769"/>
      <w:bookmarkStart w:id="14" w:name="_Toc404134499"/>
      <w:bookmarkStart w:id="15" w:name="_Toc422149656"/>
      <w:r w:rsidRPr="002E06AB">
        <w:rPr>
          <w:rFonts w:cstheme="minorHAnsi"/>
        </w:rPr>
        <w:t>Business Functional Requirements</w:t>
      </w:r>
      <w:bookmarkEnd w:id="15"/>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6" w:name="_Toc342757862"/>
            <w:bookmarkStart w:id="17" w:name="_Toc346297770"/>
            <w:bookmarkStart w:id="18"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When changing from Temp to Perm (or vice versa), we need a lost account CSA for the close of the container group and a New CSA for the open.  Close with an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Comp is not calculated for Temp.  Going forward quotes will have both perm and temp, Compensatoin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726CFF87" w:rsidR="00110288" w:rsidRPr="00110288" w:rsidRDefault="00110288" w:rsidP="00140515">
            <w:r w:rsidRPr="00110288">
              <w:rPr>
                <w:rFonts w:cs="Helvetica"/>
                <w:color w:val="333333"/>
              </w:rPr>
              <w:t>Example:</w:t>
            </w:r>
            <w:r w:rsidRPr="00110288">
              <w:rPr>
                <w:rFonts w:cs="Helvetica"/>
                <w:color w:val="333333"/>
              </w:rPr>
              <w:br/>
              <w:t>Customer has haul+disp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(6/1 Beckie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9" w:name="_Toc422149657"/>
      <w:r w:rsidRPr="002E06AB">
        <w:rPr>
          <w:rFonts w:cstheme="minorHAnsi"/>
        </w:rPr>
        <w:t xml:space="preserve">BFR </w:t>
      </w:r>
      <w:r w:rsidR="009B2D74" w:rsidRPr="002E06AB">
        <w:rPr>
          <w:rFonts w:cstheme="minorHAnsi"/>
        </w:rPr>
        <w:t>Change Log</w:t>
      </w:r>
      <w:bookmarkEnd w:id="19"/>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20" w:name="_Toc422149658"/>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20"/>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r w:rsidRPr="00CD4226">
              <w:rPr>
                <w:rFonts w:cstheme="minorHAnsi"/>
              </w:rPr>
              <w:t xml:space="preserve">all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r w:rsidRPr="00CD4226">
              <w:rPr>
                <w:rFonts w:cstheme="minorHAnsi"/>
              </w:rPr>
              <w:t>all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r>
              <w:rPr>
                <w:rFonts w:cstheme="minorHAnsi"/>
              </w:rPr>
              <w:t>updates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Update Account_Status_Ind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1" w:name="_Toc422149659"/>
      <w:r w:rsidRPr="002E06AB">
        <w:rPr>
          <w:rFonts w:cstheme="minorHAnsi"/>
        </w:rPr>
        <w:t>Technical Design Requirements</w:t>
      </w:r>
      <w:r>
        <w:rPr>
          <w:rFonts w:cstheme="minorHAnsi"/>
        </w:rPr>
        <w:t xml:space="preserve"> ETL (R &amp; SSIS)</w:t>
      </w:r>
      <w:bookmarkEnd w:id="21"/>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2" w:name="_Toc422149660"/>
      <w:r w:rsidRPr="002E06AB">
        <w:rPr>
          <w:rFonts w:cstheme="minorHAnsi"/>
        </w:rPr>
        <w:t>TDR Change Log</w:t>
      </w:r>
      <w:bookmarkEnd w:id="22"/>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3" w:name="_Toc379450809"/>
      <w:bookmarkStart w:id="24" w:name="_Toc422149661"/>
      <w:r w:rsidRPr="002E06AB">
        <w:rPr>
          <w:rFonts w:asciiTheme="minorHAnsi" w:hAnsiTheme="minorHAnsi" w:cstheme="minorHAnsi"/>
        </w:rPr>
        <w:lastRenderedPageBreak/>
        <w:t>Assumptions</w:t>
      </w:r>
      <w:bookmarkEnd w:id="23"/>
      <w:bookmarkEnd w:id="24"/>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5" w:name="_Toc422149662"/>
      <w:r>
        <w:rPr>
          <w:rFonts w:asciiTheme="minorHAnsi" w:hAnsiTheme="minorHAnsi" w:cstheme="minorHAnsi"/>
        </w:rPr>
        <w:t>Requirement Notes</w:t>
      </w:r>
      <w:bookmarkEnd w:id="25"/>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557771C5"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00676B83">
        <w:rPr>
          <w:rFonts w:ascii="Calibri" w:hAnsi="Calibri" w:cs="Calibri"/>
          <w:color w:val="FF0000"/>
        </w:rPr>
        <w:t xml:space="preserve">Roger - </w:t>
      </w:r>
      <w:r w:rsidR="00676B83" w:rsidRPr="00676B83">
        <w:rPr>
          <w:color w:val="FF0000"/>
        </w:rPr>
        <w:t>just over 9k accounts where the site is not in Capture, about 170 sites</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531080E1" w14:textId="4A65D650" w:rsidR="00D55885" w:rsidRDefault="00D55885" w:rsidP="00D55885">
      <w:pPr>
        <w:pStyle w:val="BodyText"/>
        <w:numPr>
          <w:ilvl w:val="1"/>
          <w:numId w:val="19"/>
        </w:numPr>
        <w:spacing w:after="0"/>
        <w:rPr>
          <w:rFonts w:ascii="Calibri" w:hAnsi="Calibri" w:cs="Calibri"/>
        </w:rPr>
      </w:pPr>
      <w:r>
        <w:rPr>
          <w:rFonts w:ascii="Calibri" w:hAnsi="Calibri" w:cs="Calibri"/>
        </w:rPr>
        <w:t>E</w:t>
      </w:r>
      <w:r w:rsidRPr="00BD397B">
        <w:rPr>
          <w:rFonts w:ascii="Calibri" w:hAnsi="Calibri" w:cs="Calibri"/>
        </w:rPr>
        <w:t>nsure all Republ</w:t>
      </w:r>
      <w:r>
        <w:rPr>
          <w:rFonts w:ascii="Calibri" w:hAnsi="Calibri" w:cs="Calibri"/>
        </w:rPr>
        <w:t>ic sites are in the table first</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3FDB858B"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r w:rsidR="00D55885">
        <w:rPr>
          <w:rFonts w:ascii="Calibri" w:hAnsi="Calibri" w:cs="Calibri"/>
        </w:rPr>
        <w:t xml:space="preserve"> and let Mark handle the calls</w:t>
      </w:r>
    </w:p>
    <w:p w14:paraId="593EE21B" w14:textId="5BB1E7A5" w:rsidR="00492751" w:rsidRDefault="00492751" w:rsidP="00676B83">
      <w:pPr>
        <w:pStyle w:val="BodyText"/>
        <w:spacing w:after="0"/>
        <w:ind w:left="1440"/>
        <w:rPr>
          <w:rFonts w:ascii="Calibri" w:hAnsi="Calibri" w:cs="Calibri"/>
        </w:rPr>
      </w:pPr>
    </w:p>
    <w:p w14:paraId="3C078E34" w14:textId="08E7223B" w:rsidR="00441E80" w:rsidRPr="003629FE" w:rsidRDefault="00441E80" w:rsidP="004C1A7D">
      <w:pPr>
        <w:pStyle w:val="ListParagraph"/>
        <w:numPr>
          <w:ilvl w:val="0"/>
          <w:numId w:val="19"/>
        </w:numPr>
        <w:tabs>
          <w:tab w:val="clear" w:pos="720"/>
        </w:tabs>
        <w:ind w:left="1080"/>
        <w:contextualSpacing w:val="0"/>
        <w:rPr>
          <w:rFonts w:ascii="Calibri" w:hAnsi="Calibri"/>
          <w:color w:val="1F497D"/>
        </w:rPr>
      </w:pPr>
      <w:r w:rsidRPr="00042F36">
        <w:rPr>
          <w:color w:val="1F497D"/>
        </w:rPr>
        <w:t>When changing from Temp to Perm (or vice versa), we need a lost account CSA for the close of the container group and a New CSA for the open.  Close with an 04/21; open with 01/01.  Mike to confirm</w:t>
      </w:r>
      <w:r>
        <w:rPr>
          <w:color w:val="1F497D"/>
        </w:rPr>
        <w:t xml:space="preserve"> (</w:t>
      </w:r>
      <w:r w:rsidRPr="00441E80">
        <w:rPr>
          <w:color w:val="1F497D"/>
        </w:rPr>
        <w:t>Brittany 5/15)</w:t>
      </w:r>
    </w:p>
    <w:p w14:paraId="598668D3" w14:textId="77777777" w:rsidR="003629FE" w:rsidRDefault="003629FE" w:rsidP="003629FE">
      <w:pPr>
        <w:numPr>
          <w:ilvl w:val="1"/>
          <w:numId w:val="19"/>
        </w:numPr>
        <w:tabs>
          <w:tab w:val="clear" w:pos="1440"/>
        </w:tabs>
        <w:ind w:left="1080"/>
        <w:textAlignment w:val="center"/>
        <w:rPr>
          <w:rFonts w:ascii="Times New Roman" w:hAnsi="Times New Roman"/>
          <w:color w:val="1F497D"/>
          <w:sz w:val="24"/>
          <w:szCs w:val="24"/>
        </w:rPr>
      </w:pPr>
      <w:r>
        <w:rPr>
          <w:color w:val="1F497D"/>
        </w:rPr>
        <w:t>Should reps add a temp container to an existing account or create a new  quote?</w:t>
      </w:r>
    </w:p>
    <w:p w14:paraId="147058C5" w14:textId="77777777" w:rsidR="003629FE" w:rsidRPr="00042F36" w:rsidRDefault="003629FE" w:rsidP="003629FE">
      <w:pPr>
        <w:pStyle w:val="ListParagraph"/>
        <w:numPr>
          <w:ilvl w:val="0"/>
          <w:numId w:val="19"/>
        </w:numPr>
        <w:tabs>
          <w:tab w:val="clear" w:pos="720"/>
        </w:tabs>
        <w:ind w:left="1080"/>
        <w:contextualSpacing w:val="0"/>
        <w:rPr>
          <w:color w:val="1F497D"/>
        </w:rPr>
      </w:pPr>
      <w:r>
        <w:rPr>
          <w:color w:val="1F497D"/>
        </w:rPr>
        <w:t>Who should be invited to Lrg Existing demo1 (UI)  &amp; demo 2 (Pricing)?</w:t>
      </w:r>
    </w:p>
    <w:p w14:paraId="7107F672" w14:textId="77777777" w:rsidR="003629FE" w:rsidRPr="00441E80" w:rsidRDefault="003629FE" w:rsidP="004C1A7D">
      <w:pPr>
        <w:pStyle w:val="ListParagraph"/>
        <w:numPr>
          <w:ilvl w:val="0"/>
          <w:numId w:val="19"/>
        </w:numPr>
        <w:tabs>
          <w:tab w:val="clear" w:pos="720"/>
        </w:tabs>
        <w:ind w:left="1080"/>
        <w:contextualSpacing w:val="0"/>
        <w:rPr>
          <w:rFonts w:ascii="Calibri" w:hAnsi="Calibri"/>
          <w:color w:val="1F497D"/>
        </w:rPr>
      </w:pP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8F2A55B" w14:textId="77777777" w:rsidR="00042F36" w:rsidRPr="00472955"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22149663"/>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22149664"/>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22149665"/>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22149666"/>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22149667"/>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22149668"/>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29.45pt" o:ole="">
            <v:imagedata r:id="rId15" o:title=""/>
          </v:shape>
          <o:OLEObject Type="Embed" ProgID="Visio.Drawing.11" ShapeID="_x0000_i1025" DrawAspect="Content" ObjectID="_1495891488"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22149669"/>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401F60" w:rsidRPr="0030520D" w:rsidRDefault="00401F60"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401F60" w:rsidRPr="0030520D" w:rsidRDefault="00401F60"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436F6"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401F60" w:rsidRDefault="00401F60"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401F60" w:rsidRDefault="00401F60"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401F60" w:rsidRDefault="00401F60"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401F60" w:rsidRDefault="00401F60"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01F60" w:rsidRPr="0086069F" w14:paraId="58F16AA9" w14:textId="77777777" w:rsidTr="00401F60">
        <w:trPr>
          <w:trHeight w:val="480"/>
        </w:trPr>
        <w:tc>
          <w:tcPr>
            <w:tcW w:w="2625" w:type="dxa"/>
            <w:tcBorders>
              <w:top w:val="nil"/>
              <w:left w:val="single" w:sz="4" w:space="0" w:color="auto"/>
              <w:bottom w:val="single" w:sz="4" w:space="0" w:color="auto"/>
              <w:right w:val="single" w:sz="4" w:space="0" w:color="auto"/>
            </w:tcBorders>
            <w:shd w:val="clear" w:color="auto" w:fill="548DD4" w:themeFill="text2" w:themeFillTint="99"/>
            <w:noWrap/>
            <w:vAlign w:val="center"/>
          </w:tcPr>
          <w:p w14:paraId="5E5BF465" w14:textId="4095C530" w:rsidR="00401F60" w:rsidRPr="00401F60" w:rsidRDefault="00401F60" w:rsidP="0086069F">
            <w:pPr>
              <w:rPr>
                <w:rFonts w:ascii="Calibri" w:hAnsi="Calibri" w:cs="Calibri"/>
                <w:color w:val="FFFFFF" w:themeColor="background1"/>
                <w:sz w:val="18"/>
                <w:szCs w:val="18"/>
              </w:rPr>
            </w:pPr>
            <w:r w:rsidRPr="00401F60">
              <w:rPr>
                <w:rFonts w:ascii="Calibri" w:hAnsi="Calibri" w:cs="Calibri"/>
                <w:color w:val="FFFFFF" w:themeColor="background1"/>
                <w:sz w:val="18"/>
                <w:szCs w:val="18"/>
              </w:rPr>
              <w:t>Field Name</w:t>
            </w:r>
          </w:p>
        </w:tc>
        <w:tc>
          <w:tcPr>
            <w:tcW w:w="4595" w:type="dxa"/>
            <w:tcBorders>
              <w:top w:val="nil"/>
              <w:left w:val="nil"/>
              <w:bottom w:val="single" w:sz="4" w:space="0" w:color="auto"/>
              <w:right w:val="single" w:sz="4" w:space="0" w:color="auto"/>
            </w:tcBorders>
            <w:shd w:val="clear" w:color="auto" w:fill="548DD4" w:themeFill="text2" w:themeFillTint="99"/>
            <w:vAlign w:val="center"/>
          </w:tcPr>
          <w:p w14:paraId="08BBAEEC" w14:textId="4C14BE0C" w:rsidR="00401F60" w:rsidRPr="00401F60" w:rsidRDefault="00401F60" w:rsidP="0086069F">
            <w:pPr>
              <w:rPr>
                <w:rFonts w:ascii="Calibri" w:hAnsi="Calibri" w:cs="Calibri"/>
                <w:color w:val="FFFFFF" w:themeColor="background1"/>
                <w:sz w:val="18"/>
                <w:szCs w:val="18"/>
              </w:rPr>
            </w:pPr>
            <w:r w:rsidRPr="00401F60">
              <w:rPr>
                <w:rFonts w:ascii="Calibri" w:hAnsi="Calibri" w:cs="Calibri"/>
                <w:color w:val="FFFFFF" w:themeColor="background1"/>
                <w:sz w:val="18"/>
                <w:szCs w:val="18"/>
              </w:rPr>
              <w:t>Description</w:t>
            </w:r>
            <w:r>
              <w:rPr>
                <w:rFonts w:ascii="Calibri" w:hAnsi="Calibri" w:cs="Calibri"/>
                <w:color w:val="FFFFFF" w:themeColor="background1"/>
                <w:sz w:val="18"/>
                <w:szCs w:val="18"/>
              </w:rPr>
              <w:t xml:space="preserve"> / Source</w:t>
            </w:r>
          </w:p>
        </w:tc>
        <w:tc>
          <w:tcPr>
            <w:tcW w:w="1903" w:type="dxa"/>
            <w:tcBorders>
              <w:top w:val="nil"/>
              <w:left w:val="nil"/>
              <w:bottom w:val="single" w:sz="4" w:space="0" w:color="auto"/>
              <w:right w:val="single" w:sz="4" w:space="0" w:color="auto"/>
            </w:tcBorders>
            <w:shd w:val="clear" w:color="auto" w:fill="548DD4" w:themeFill="text2" w:themeFillTint="99"/>
            <w:vAlign w:val="center"/>
          </w:tcPr>
          <w:p w14:paraId="23323A40" w14:textId="462626B3" w:rsidR="00401F60" w:rsidRPr="0086069F" w:rsidRDefault="00401F60" w:rsidP="00401F60">
            <w:pPr>
              <w:rPr>
                <w:rFonts w:ascii="Calibri" w:hAnsi="Calibri" w:cs="Calibri"/>
                <w:color w:val="000000"/>
                <w:sz w:val="18"/>
                <w:szCs w:val="18"/>
              </w:rPr>
            </w:pPr>
            <w:r>
              <w:rPr>
                <w:rFonts w:ascii="Calibri" w:hAnsi="Calibri" w:cs="Calibri"/>
                <w:color w:val="FFFFFF" w:themeColor="background1"/>
                <w:sz w:val="18"/>
                <w:szCs w:val="18"/>
              </w:rPr>
              <w:t>Technical Name</w:t>
            </w: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p w14:paraId="6866AF1D" w14:textId="156D275B" w:rsidR="004E2D66" w:rsidRPr="0086069F" w:rsidRDefault="004E2D66" w:rsidP="0086069F">
            <w:pPr>
              <w:rPr>
                <w:rFonts w:ascii="Calibri" w:hAnsi="Calibri" w:cs="Calibri"/>
                <w:color w:val="000000"/>
                <w:sz w:val="18"/>
                <w:szCs w:val="18"/>
              </w:rPr>
            </w:pPr>
            <w:r>
              <w:rPr>
                <w:rFonts w:ascii="Calibri" w:hAnsi="Calibri" w:cs="Calibri"/>
                <w:color w:val="000000"/>
                <w:sz w:val="18"/>
                <w:szCs w:val="18"/>
              </w:rPr>
              <w:t>Pickup_period_total_lifts + pickup_period_schedule ?</w:t>
            </w:r>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lastRenderedPageBreak/>
              <w:t>Need field names:  monthly_rate exists.  Assuming this is total rev Do we need a new field for base rate  or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5AB6BB39"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r w:rsidR="00EB0286">
              <w:rPr>
                <w:rFonts w:ascii="Calibri" w:hAnsi="Calibri" w:cs="Calibri"/>
                <w:color w:val="000000"/>
                <w:sz w:val="18"/>
                <w:szCs w:val="18"/>
              </w:rPr>
              <w:t>nd.???</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025" w:type="dxa"/>
        <w:tblInd w:w="93" w:type="dxa"/>
        <w:tblLook w:val="04A0" w:firstRow="1" w:lastRow="0" w:firstColumn="1" w:lastColumn="0" w:noHBand="0" w:noVBand="1"/>
      </w:tblPr>
      <w:tblGrid>
        <w:gridCol w:w="1824"/>
        <w:gridCol w:w="3528"/>
        <w:gridCol w:w="2673"/>
      </w:tblGrid>
      <w:tr w:rsidR="00EB0286" w:rsidRPr="0086069F" w14:paraId="74940144" w14:textId="67592593" w:rsidTr="008D2AAE">
        <w:trPr>
          <w:trHeight w:val="240"/>
        </w:trPr>
        <w:tc>
          <w:tcPr>
            <w:tcW w:w="8025" w:type="dxa"/>
            <w:gridSpan w:val="3"/>
            <w:tcBorders>
              <w:top w:val="nil"/>
              <w:left w:val="nil"/>
              <w:bottom w:val="single" w:sz="4" w:space="0" w:color="auto"/>
              <w:right w:val="nil"/>
            </w:tcBorders>
            <w:shd w:val="clear" w:color="auto" w:fill="auto"/>
            <w:noWrap/>
            <w:vAlign w:val="bottom"/>
            <w:hideMark/>
          </w:tcPr>
          <w:p w14:paraId="62036D24" w14:textId="7EAD154F" w:rsidR="00EB0286" w:rsidRPr="0086069F" w:rsidRDefault="00EB028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01F60" w:rsidRPr="0086069F" w14:paraId="7ACEAA0A" w14:textId="77777777" w:rsidTr="00401F60">
        <w:trPr>
          <w:trHeight w:val="480"/>
        </w:trPr>
        <w:tc>
          <w:tcPr>
            <w:tcW w:w="1824" w:type="dxa"/>
            <w:tcBorders>
              <w:top w:val="nil"/>
              <w:left w:val="single" w:sz="4" w:space="0" w:color="auto"/>
              <w:bottom w:val="single" w:sz="4" w:space="0" w:color="auto"/>
              <w:right w:val="single" w:sz="4" w:space="0" w:color="auto"/>
            </w:tcBorders>
            <w:shd w:val="clear" w:color="auto" w:fill="548DD4" w:themeFill="text2" w:themeFillTint="99"/>
            <w:noWrap/>
            <w:vAlign w:val="center"/>
          </w:tcPr>
          <w:p w14:paraId="246BDB14" w14:textId="2A9AA5C9" w:rsidR="00401F60" w:rsidRPr="0086069F" w:rsidRDefault="00401F60" w:rsidP="00401F60">
            <w:pPr>
              <w:rPr>
                <w:rFonts w:ascii="Calibri" w:hAnsi="Calibri" w:cs="Calibri"/>
                <w:color w:val="000000"/>
                <w:sz w:val="18"/>
                <w:szCs w:val="18"/>
              </w:rPr>
            </w:pPr>
            <w:r w:rsidRPr="00401F60">
              <w:rPr>
                <w:rFonts w:ascii="Calibri" w:hAnsi="Calibri" w:cs="Calibri"/>
                <w:color w:val="FFFFFF" w:themeColor="background1"/>
                <w:sz w:val="18"/>
                <w:szCs w:val="18"/>
              </w:rPr>
              <w:t>Field Name</w:t>
            </w:r>
          </w:p>
        </w:tc>
        <w:tc>
          <w:tcPr>
            <w:tcW w:w="3528" w:type="dxa"/>
            <w:tcBorders>
              <w:top w:val="nil"/>
              <w:left w:val="nil"/>
              <w:bottom w:val="single" w:sz="4" w:space="0" w:color="auto"/>
              <w:right w:val="single" w:sz="4" w:space="0" w:color="auto"/>
            </w:tcBorders>
            <w:shd w:val="clear" w:color="auto" w:fill="548DD4" w:themeFill="text2" w:themeFillTint="99"/>
            <w:vAlign w:val="center"/>
          </w:tcPr>
          <w:p w14:paraId="58C04AA8" w14:textId="15BB4362" w:rsidR="00401F60" w:rsidRPr="0086069F" w:rsidRDefault="00401F60" w:rsidP="00401F60">
            <w:pPr>
              <w:rPr>
                <w:rFonts w:ascii="Calibri" w:hAnsi="Calibri" w:cs="Calibri"/>
                <w:color w:val="000000"/>
                <w:sz w:val="18"/>
                <w:szCs w:val="18"/>
              </w:rPr>
            </w:pPr>
            <w:r w:rsidRPr="00401F60">
              <w:rPr>
                <w:rFonts w:ascii="Calibri" w:hAnsi="Calibri" w:cs="Calibri"/>
                <w:color w:val="FFFFFF" w:themeColor="background1"/>
                <w:sz w:val="18"/>
                <w:szCs w:val="18"/>
              </w:rPr>
              <w:t>Description</w:t>
            </w:r>
            <w:r>
              <w:rPr>
                <w:rFonts w:ascii="Calibri" w:hAnsi="Calibri" w:cs="Calibri"/>
                <w:color w:val="FFFFFF" w:themeColor="background1"/>
                <w:sz w:val="18"/>
                <w:szCs w:val="18"/>
              </w:rPr>
              <w:t xml:space="preserve"> / Source</w:t>
            </w:r>
          </w:p>
        </w:tc>
        <w:tc>
          <w:tcPr>
            <w:tcW w:w="2673" w:type="dxa"/>
            <w:tcBorders>
              <w:top w:val="nil"/>
              <w:left w:val="nil"/>
              <w:bottom w:val="single" w:sz="4" w:space="0" w:color="auto"/>
              <w:right w:val="single" w:sz="4" w:space="0" w:color="auto"/>
            </w:tcBorders>
            <w:shd w:val="clear" w:color="auto" w:fill="548DD4" w:themeFill="text2" w:themeFillTint="99"/>
            <w:vAlign w:val="center"/>
          </w:tcPr>
          <w:p w14:paraId="63FCF84E" w14:textId="14DC2E57" w:rsidR="00401F60" w:rsidRPr="0086069F" w:rsidRDefault="00401F60" w:rsidP="00401F60">
            <w:pPr>
              <w:rPr>
                <w:rFonts w:ascii="Calibri" w:hAnsi="Calibri" w:cs="Calibri"/>
                <w:color w:val="000000"/>
                <w:sz w:val="18"/>
                <w:szCs w:val="18"/>
              </w:rPr>
            </w:pPr>
            <w:r>
              <w:rPr>
                <w:rFonts w:ascii="Calibri" w:hAnsi="Calibri" w:cs="Calibri"/>
                <w:color w:val="FFFFFF" w:themeColor="background1"/>
                <w:sz w:val="18"/>
                <w:szCs w:val="18"/>
              </w:rPr>
              <w:t>Technical Name</w:t>
            </w:r>
          </w:p>
        </w:tc>
      </w:tr>
      <w:tr w:rsidR="004E2D66" w:rsidRPr="0086069F" w14:paraId="510281C7" w14:textId="387ED7C5"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c>
          <w:tcPr>
            <w:tcW w:w="2673"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Account_sales_hist.monthly_sales_amt</w:t>
            </w:r>
          </w:p>
        </w:tc>
        <w:tc>
          <w:tcPr>
            <w:tcW w:w="2673"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c>
          <w:tcPr>
            <w:tcW w:w="2673"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c>
          <w:tcPr>
            <w:tcW w:w="2673"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c>
          <w:tcPr>
            <w:tcW w:w="2673"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c>
          <w:tcPr>
            <w:tcW w:w="2673"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c>
          <w:tcPr>
            <w:tcW w:w="2673"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c>
          <w:tcPr>
            <w:tcW w:w="2673"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78E9B904" w14:textId="4EEF1E9B" w:rsidR="005F340F" w:rsidRPr="002E06AB" w:rsidRDefault="005F340F" w:rsidP="003D1FEA">
      <w:pPr>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lastRenderedPageBreak/>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Example With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18C79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401F60" w:rsidRPr="00E31573" w:rsidRDefault="00401F60">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401F60" w:rsidRPr="00E31573" w:rsidRDefault="00401F60">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8524C2"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401F60">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0E7D9C0D" w14:textId="77777777" w:rsidR="00793601" w:rsidRPr="00401F60" w:rsidRDefault="00793601" w:rsidP="00DD2962">
            <w:pPr>
              <w:rPr>
                <w:rFonts w:cstheme="minorHAnsi"/>
                <w:color w:val="FFFFFF" w:themeColor="background1"/>
                <w:sz w:val="16"/>
                <w:szCs w:val="16"/>
              </w:rPr>
            </w:pPr>
            <w:r w:rsidRPr="00401F60">
              <w:rPr>
                <w:rFonts w:cstheme="minorHAnsi"/>
                <w:color w:val="FFFFFF" w:themeColor="background1"/>
                <w:sz w:val="16"/>
                <w:szCs w:val="16"/>
              </w:rPr>
              <w:t> </w:t>
            </w:r>
          </w:p>
        </w:tc>
        <w:tc>
          <w:tcPr>
            <w:tcW w:w="126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3D86502" w14:textId="77777777" w:rsidR="00793601" w:rsidRPr="00401F60" w:rsidRDefault="00793601" w:rsidP="00DD2962">
            <w:pPr>
              <w:rPr>
                <w:rFonts w:cstheme="minorHAnsi"/>
                <w:color w:val="FFFFFF" w:themeColor="background1"/>
                <w:sz w:val="16"/>
                <w:szCs w:val="16"/>
                <w:u w:val="single"/>
              </w:rPr>
            </w:pPr>
            <w:r w:rsidRPr="00401F60">
              <w:rPr>
                <w:rFonts w:cstheme="minorHAnsi"/>
                <w:color w:val="FFFFFF" w:themeColor="background1"/>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14:paraId="1FA7BFBE" w14:textId="26CD1219" w:rsidR="00793601" w:rsidRPr="00401F60" w:rsidRDefault="00793601" w:rsidP="00DD2962">
            <w:pPr>
              <w:jc w:val="center"/>
              <w:rPr>
                <w:rFonts w:cstheme="minorHAnsi"/>
                <w:color w:val="FFFFFF" w:themeColor="background1"/>
                <w:sz w:val="16"/>
                <w:szCs w:val="16"/>
              </w:rPr>
            </w:pPr>
            <w:r w:rsidRPr="00401F60">
              <w:rPr>
                <w:rFonts w:cstheme="minorHAnsi"/>
                <w:color w:val="FFFFFF" w:themeColor="background1"/>
                <w:sz w:val="16"/>
                <w:szCs w:val="16"/>
              </w:rPr>
              <w:t>Current Service Notes and source column</w:t>
            </w:r>
          </w:p>
        </w:tc>
        <w:tc>
          <w:tcPr>
            <w:tcW w:w="117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173907A" w14:textId="77777777" w:rsidR="00793601" w:rsidRPr="00401F60" w:rsidRDefault="00793601" w:rsidP="00DD2962">
            <w:pPr>
              <w:rPr>
                <w:rFonts w:cstheme="minorHAnsi"/>
                <w:color w:val="FFFFFF" w:themeColor="background1"/>
                <w:sz w:val="16"/>
                <w:szCs w:val="16"/>
                <w:u w:val="single"/>
              </w:rPr>
            </w:pPr>
            <w:r w:rsidRPr="00401F60">
              <w:rPr>
                <w:rFonts w:cstheme="minorHAnsi"/>
                <w:color w:val="FFFFFF" w:themeColor="background1"/>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14:paraId="497A517E" w14:textId="77777777" w:rsidR="00793601" w:rsidRPr="00401F60" w:rsidRDefault="00793601" w:rsidP="00DD2962">
            <w:pPr>
              <w:jc w:val="center"/>
              <w:rPr>
                <w:rFonts w:cstheme="minorHAnsi"/>
                <w:color w:val="FFFFFF" w:themeColor="background1"/>
                <w:sz w:val="16"/>
                <w:szCs w:val="16"/>
              </w:rPr>
            </w:pPr>
            <w:r w:rsidRPr="00401F60">
              <w:rPr>
                <w:rFonts w:cstheme="minorHAnsi"/>
                <w:color w:val="FFFFFF" w:themeColor="background1"/>
                <w:sz w:val="16"/>
                <w:szCs w:val="16"/>
              </w:rPr>
              <w:t>New Service Notes</w:t>
            </w:r>
          </w:p>
        </w:tc>
        <w:tc>
          <w:tcPr>
            <w:tcW w:w="2250" w:type="dxa"/>
            <w:tcBorders>
              <w:top w:val="single" w:sz="4" w:space="0" w:color="auto"/>
              <w:left w:val="nil"/>
              <w:bottom w:val="single" w:sz="4" w:space="0" w:color="auto"/>
              <w:right w:val="single" w:sz="4" w:space="0" w:color="auto"/>
            </w:tcBorders>
            <w:shd w:val="clear" w:color="auto" w:fill="548DD4" w:themeFill="text2" w:themeFillTint="99"/>
            <w:vAlign w:val="center"/>
          </w:tcPr>
          <w:p w14:paraId="4A98E834" w14:textId="7E364012" w:rsidR="00793601" w:rsidRPr="00401F60" w:rsidRDefault="00793601" w:rsidP="00793601">
            <w:pPr>
              <w:jc w:val="center"/>
              <w:rPr>
                <w:rFonts w:cstheme="minorHAnsi"/>
                <w:color w:val="FFFFFF" w:themeColor="background1"/>
                <w:sz w:val="16"/>
                <w:szCs w:val="16"/>
              </w:rPr>
            </w:pPr>
            <w:r w:rsidRPr="00401F60">
              <w:rPr>
                <w:rFonts w:cstheme="minorHAnsi"/>
                <w:color w:val="FFFFFF" w:themeColor="background1"/>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3D1FEA">
            <w:pPr>
              <w:rPr>
                <w:rFonts w:cstheme="minorHAnsi"/>
                <w:color w:val="0070C0"/>
                <w:sz w:val="16"/>
                <w:szCs w:val="16"/>
              </w:rPr>
            </w:pPr>
            <w:r>
              <w:rPr>
                <w:rFonts w:cstheme="minorHAnsi"/>
                <w:color w:val="0070C0"/>
                <w:sz w:val="16"/>
                <w:szCs w:val="16"/>
              </w:rPr>
              <w:t>wasteType_lc</w:t>
            </w:r>
          </w:p>
          <w:p w14:paraId="2F11E7B5" w14:textId="77777777" w:rsidR="00C514B1" w:rsidRDefault="00C514B1" w:rsidP="003D1FEA">
            <w:pPr>
              <w:rPr>
                <w:rFonts w:cstheme="minorHAnsi"/>
                <w:color w:val="0070C0"/>
                <w:sz w:val="16"/>
                <w:szCs w:val="16"/>
              </w:rPr>
            </w:pPr>
            <w:r>
              <w:rPr>
                <w:rFonts w:cstheme="minorHAnsi"/>
                <w:color w:val="0070C0"/>
                <w:sz w:val="16"/>
                <w:szCs w:val="16"/>
              </w:rPr>
              <w:t>wasteType_lc_readonly</w:t>
            </w:r>
          </w:p>
          <w:p w14:paraId="103C8943" w14:textId="53ADA26E" w:rsidR="00B64EBE" w:rsidRPr="002E06AB" w:rsidRDefault="00B64EBE" w:rsidP="003D1FEA">
            <w:pP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3D1FEA">
            <w:pPr>
              <w:rPr>
                <w:rFonts w:cstheme="minorHAnsi"/>
                <w:color w:val="0070C0"/>
                <w:sz w:val="16"/>
                <w:szCs w:val="16"/>
              </w:rPr>
            </w:pPr>
            <w:r>
              <w:rPr>
                <w:rFonts w:cstheme="minorHAnsi"/>
                <w:color w:val="0070C0"/>
                <w:sz w:val="16"/>
                <w:szCs w:val="16"/>
              </w:rPr>
              <w:t>quantity_lc</w:t>
            </w:r>
          </w:p>
          <w:p w14:paraId="15294714" w14:textId="77777777" w:rsidR="00C514B1" w:rsidRDefault="00C514B1" w:rsidP="003D1FEA">
            <w:pPr>
              <w:rPr>
                <w:rFonts w:cstheme="minorHAnsi"/>
                <w:color w:val="0070C0"/>
                <w:sz w:val="16"/>
                <w:szCs w:val="16"/>
              </w:rPr>
            </w:pPr>
            <w:r>
              <w:rPr>
                <w:rFonts w:cstheme="minorHAnsi"/>
                <w:color w:val="0070C0"/>
                <w:sz w:val="16"/>
                <w:szCs w:val="16"/>
              </w:rPr>
              <w:t>quantity_lc _readonly</w:t>
            </w:r>
          </w:p>
          <w:p w14:paraId="7C6E0378" w14:textId="42EC6247" w:rsidR="00B64EBE" w:rsidRPr="002E06AB" w:rsidRDefault="00B64EBE" w:rsidP="003D1FEA">
            <w:pP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3D1FEA">
            <w:pP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p w14:paraId="31DAEE49" w14:textId="77777777" w:rsidR="00C514B1" w:rsidRDefault="00C514B1" w:rsidP="003D1FEA">
            <w:pP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lc_readonly</w:t>
            </w:r>
          </w:p>
          <w:p w14:paraId="37EF5AB7" w14:textId="5562EBB3" w:rsidR="00B64EBE" w:rsidRPr="002E06AB" w:rsidRDefault="00B64EBE" w:rsidP="003D1FEA">
            <w:pP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3D1FEA">
            <w:pP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p w14:paraId="3B0DC17C" w14:textId="42657781" w:rsidR="00C514B1" w:rsidRPr="002E06AB" w:rsidRDefault="00C514B1" w:rsidP="003D1FEA">
            <w:pP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lc_readonly</w:t>
            </w:r>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3D1FEA">
            <w:pPr>
              <w:rPr>
                <w:rFonts w:cstheme="minorHAnsi"/>
                <w:color w:val="0070C0"/>
                <w:sz w:val="16"/>
                <w:szCs w:val="16"/>
              </w:rPr>
            </w:pPr>
            <w:r>
              <w:rPr>
                <w:rFonts w:cstheme="minorHAnsi"/>
                <w:color w:val="0070C0"/>
                <w:sz w:val="16"/>
                <w:szCs w:val="16"/>
              </w:rPr>
              <w:t>accountType_lc</w:t>
            </w:r>
          </w:p>
          <w:p w14:paraId="2BAA70D6" w14:textId="77777777" w:rsidR="00C514B1" w:rsidRDefault="00C514B1" w:rsidP="003D1FEA">
            <w:pPr>
              <w:rPr>
                <w:rFonts w:cstheme="minorHAnsi"/>
                <w:color w:val="0070C0"/>
                <w:sz w:val="16"/>
                <w:szCs w:val="16"/>
              </w:rPr>
            </w:pPr>
            <w:r>
              <w:rPr>
                <w:rFonts w:cstheme="minorHAnsi"/>
                <w:color w:val="0070C0"/>
                <w:sz w:val="16"/>
                <w:szCs w:val="16"/>
              </w:rPr>
              <w:t>accountType_lc_readonly</w:t>
            </w:r>
          </w:p>
          <w:p w14:paraId="248D9142" w14:textId="25D13322" w:rsidR="00C514B1" w:rsidRPr="0037635B" w:rsidRDefault="00C514B1" w:rsidP="003D1FEA">
            <w:pPr>
              <w:rPr>
                <w:rFonts w:cstheme="minorHAnsi"/>
                <w:color w:val="0070C0"/>
                <w:sz w:val="16"/>
                <w:szCs w:val="16"/>
              </w:rPr>
            </w:pPr>
            <w:r>
              <w:rPr>
                <w:rFonts w:cstheme="minorHAnsi"/>
                <w:color w:val="0070C0"/>
                <w:sz w:val="16"/>
                <w:szCs w:val="16"/>
              </w:rPr>
              <w:t>accountType_line</w:t>
            </w:r>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3D1FEA">
            <w:pPr>
              <w:rPr>
                <w:rFonts w:cstheme="minorHAnsi"/>
                <w:color w:val="0070C0"/>
                <w:sz w:val="16"/>
                <w:szCs w:val="16"/>
              </w:rPr>
            </w:pPr>
            <w:r>
              <w:rPr>
                <w:rFonts w:cstheme="minorHAnsi"/>
                <w:color w:val="0070C0"/>
                <w:sz w:val="16"/>
                <w:szCs w:val="16"/>
              </w:rPr>
              <w:t>containerType_lc</w:t>
            </w:r>
            <w:r w:rsidR="00C514B1">
              <w:rPr>
                <w:rFonts w:cstheme="minorHAnsi"/>
                <w:color w:val="0070C0"/>
                <w:sz w:val="16"/>
                <w:szCs w:val="16"/>
              </w:rPr>
              <w:t>_readonly</w:t>
            </w:r>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3D1FEA">
            <w:pPr>
              <w:rPr>
                <w:rFonts w:cstheme="minorHAnsi"/>
                <w:color w:val="0070C0"/>
                <w:sz w:val="16"/>
                <w:szCs w:val="16"/>
              </w:rPr>
            </w:pPr>
            <w:r>
              <w:rPr>
                <w:rFonts w:cstheme="minorHAnsi"/>
                <w:color w:val="0070C0"/>
                <w:sz w:val="16"/>
                <w:szCs w:val="16"/>
              </w:rPr>
              <w:t>liftsPerContainer_lc</w:t>
            </w:r>
          </w:p>
          <w:p w14:paraId="4B3EEAD3" w14:textId="77777777" w:rsidR="00B64EBE" w:rsidRDefault="00B64EBE" w:rsidP="003D1FEA">
            <w:pPr>
              <w:rPr>
                <w:rFonts w:cstheme="minorHAnsi"/>
                <w:color w:val="0070C0"/>
                <w:sz w:val="16"/>
                <w:szCs w:val="16"/>
              </w:rPr>
            </w:pPr>
            <w:r>
              <w:rPr>
                <w:rFonts w:cstheme="minorHAnsi"/>
                <w:color w:val="0070C0"/>
                <w:sz w:val="16"/>
                <w:szCs w:val="16"/>
              </w:rPr>
              <w:t>liftsPerContainer_lc_readonly</w:t>
            </w:r>
          </w:p>
          <w:p w14:paraId="4252015A" w14:textId="56B88A2E" w:rsidR="00B64EBE" w:rsidRPr="002E06AB" w:rsidRDefault="00B64EBE" w:rsidP="003D1FEA">
            <w:pPr>
              <w:rPr>
                <w:rFonts w:cstheme="minorHAnsi"/>
                <w:color w:val="0070C0"/>
                <w:sz w:val="16"/>
                <w:szCs w:val="16"/>
              </w:rPr>
            </w:pPr>
            <w:r>
              <w:rPr>
                <w:rFonts w:cstheme="minorHAnsi"/>
                <w:color w:val="0070C0"/>
                <w:sz w:val="16"/>
                <w:szCs w:val="16"/>
              </w:rPr>
              <w:t>existingLiftsPerContainer_line</w:t>
            </w:r>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6D613DD4" w:rsidR="00793601" w:rsidRPr="002E06AB" w:rsidRDefault="00EA2CB0"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3D1FEA">
            <w:pPr>
              <w:rPr>
                <w:rFonts w:cstheme="minorHAnsi"/>
                <w:color w:val="0070C0"/>
                <w:sz w:val="16"/>
                <w:szCs w:val="16"/>
              </w:rPr>
            </w:pPr>
            <w:r>
              <w:rPr>
                <w:rFonts w:cstheme="minorHAnsi"/>
                <w:color w:val="0070C0"/>
                <w:sz w:val="16"/>
                <w:szCs w:val="16"/>
              </w:rPr>
              <w:t>isCustomerOwned_lc</w:t>
            </w:r>
            <w:r w:rsidR="00B64EBE">
              <w:rPr>
                <w:rFonts w:cstheme="minorHAnsi"/>
                <w:color w:val="0070C0"/>
                <w:sz w:val="16"/>
                <w:szCs w:val="16"/>
              </w:rPr>
              <w:t>_readonly</w:t>
            </w:r>
          </w:p>
        </w:tc>
      </w:tr>
      <w:tr w:rsidR="003D1FEA"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3D1FEA" w:rsidRPr="002E06AB" w:rsidRDefault="003D1FEA" w:rsidP="003D1FEA">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620E25C5" w:rsidR="003D1FEA" w:rsidRPr="002E06AB" w:rsidRDefault="003D1FEA" w:rsidP="003D1FEA">
            <w:pPr>
              <w:jc w:val="center"/>
              <w:rPr>
                <w:rFonts w:cstheme="minorHAnsi"/>
                <w:color w:val="000000"/>
                <w:sz w:val="16"/>
                <w:szCs w:val="16"/>
              </w:rPr>
            </w:pPr>
            <w:r>
              <w:rPr>
                <w:rFonts w:cstheme="minorHAnsi"/>
                <w:color w:val="000000"/>
                <w:sz w:val="16"/>
                <w:szCs w:val="16"/>
              </w:rPr>
              <w:t>Do Not Display</w:t>
            </w:r>
          </w:p>
        </w:tc>
        <w:tc>
          <w:tcPr>
            <w:tcW w:w="1800" w:type="dxa"/>
            <w:tcBorders>
              <w:top w:val="nil"/>
              <w:left w:val="nil"/>
              <w:bottom w:val="single" w:sz="4" w:space="0" w:color="auto"/>
              <w:right w:val="single" w:sz="4" w:space="0" w:color="auto"/>
            </w:tcBorders>
            <w:shd w:val="clear" w:color="auto" w:fill="auto"/>
            <w:noWrap/>
            <w:vAlign w:val="center"/>
          </w:tcPr>
          <w:p w14:paraId="0F329B0F" w14:textId="4E740707" w:rsidR="003D1FEA" w:rsidRPr="003D1FEA" w:rsidRDefault="003D1FEA" w:rsidP="003D1FEA">
            <w:pPr>
              <w:rPr>
                <w:rFonts w:cstheme="minorHAnsi"/>
                <w:color w:val="0070C0"/>
                <w:sz w:val="16"/>
                <w:szCs w:val="16"/>
              </w:rPr>
            </w:pPr>
            <w:r>
              <w:rPr>
                <w:rFonts w:cstheme="minorHAnsi"/>
                <w:color w:val="0070C0"/>
                <w:sz w:val="16"/>
                <w:szCs w:val="16"/>
              </w:rPr>
              <w:t>Cannot pull this from InfoPro</w:t>
            </w:r>
          </w:p>
        </w:tc>
        <w:tc>
          <w:tcPr>
            <w:tcW w:w="1170" w:type="dxa"/>
            <w:tcBorders>
              <w:top w:val="nil"/>
              <w:left w:val="nil"/>
              <w:bottom w:val="single" w:sz="4" w:space="0" w:color="auto"/>
              <w:right w:val="single" w:sz="4" w:space="0" w:color="auto"/>
            </w:tcBorders>
            <w:shd w:val="clear" w:color="auto" w:fill="auto"/>
            <w:noWrap/>
            <w:vAlign w:val="center"/>
          </w:tcPr>
          <w:p w14:paraId="23735376" w14:textId="0D88E690" w:rsidR="003D1FEA" w:rsidRPr="002E06AB" w:rsidRDefault="003D1FEA" w:rsidP="003D1FEA">
            <w:pPr>
              <w:rPr>
                <w:rFonts w:cstheme="minorHAnsi"/>
                <w:color w:val="000000"/>
                <w:sz w:val="16"/>
                <w:szCs w:val="16"/>
              </w:rPr>
            </w:pP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3D1FEA" w:rsidRPr="002E06AB" w:rsidRDefault="003D1FEA" w:rsidP="003D1FEA">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3D1FEA" w:rsidRDefault="003D1FEA" w:rsidP="003D1FEA">
            <w:pPr>
              <w:rPr>
                <w:rFonts w:cstheme="minorHAnsi"/>
                <w:color w:val="0070C0"/>
                <w:sz w:val="16"/>
                <w:szCs w:val="16"/>
              </w:rPr>
            </w:pPr>
            <w:r>
              <w:rPr>
                <w:rFonts w:cstheme="minorHAnsi"/>
                <w:color w:val="0070C0"/>
                <w:sz w:val="16"/>
                <w:szCs w:val="16"/>
              </w:rPr>
              <w:t>customerOwnedCompactor_lc_readonly</w:t>
            </w:r>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3B9F7E01" w:rsidR="00793601" w:rsidRPr="002E06AB" w:rsidRDefault="00EA2CB0"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3D1FEA">
            <w:pPr>
              <w:rPr>
                <w:rFonts w:cstheme="minorHAnsi"/>
                <w:color w:val="0070C0"/>
                <w:sz w:val="16"/>
                <w:szCs w:val="16"/>
              </w:rPr>
            </w:pPr>
            <w:r>
              <w:rPr>
                <w:rFonts w:cstheme="minorHAnsi"/>
                <w:color w:val="0070C0"/>
                <w:sz w:val="16"/>
                <w:szCs w:val="16"/>
              </w:rPr>
              <w:t>totalEstimatedHaulsMonth_lc</w:t>
            </w:r>
          </w:p>
          <w:p w14:paraId="1E53BBAE" w14:textId="615BDAA7" w:rsidR="00B64EBE" w:rsidRDefault="00B64EBE" w:rsidP="003D1FEA">
            <w:pPr>
              <w:rPr>
                <w:rFonts w:cstheme="minorHAnsi"/>
                <w:color w:val="0070C0"/>
                <w:sz w:val="16"/>
                <w:szCs w:val="16"/>
              </w:rPr>
            </w:pPr>
            <w:r>
              <w:rPr>
                <w:rFonts w:cstheme="minorHAnsi"/>
                <w:color w:val="0070C0"/>
                <w:sz w:val="16"/>
                <w:szCs w:val="16"/>
              </w:rPr>
              <w:t>totalEstimatedHaulsMonth_lc_readonly</w:t>
            </w:r>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3D1FEA">
            <w:pP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3D1FEA">
              <w:rPr>
                <w:rFonts w:cstheme="minorHAnsi"/>
                <w:color w:val="0070C0"/>
                <w:sz w:val="16"/>
                <w:szCs w:val="16"/>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3D1FEA">
            <w:pP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p w14:paraId="1FA13167" w14:textId="5A476B8E" w:rsidR="00B64EBE" w:rsidRDefault="00B64EBE" w:rsidP="003D1FEA">
            <w:pP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c_readonly</w:t>
            </w:r>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avg min per haul is &gt; </w:t>
            </w:r>
            <w:r w:rsidRPr="00705623">
              <w:rPr>
                <w:rFonts w:cstheme="minorHAnsi"/>
                <w:color w:val="0070C0"/>
                <w:sz w:val="16"/>
                <w:szCs w:val="16"/>
              </w:rPr>
              <w:lastRenderedPageBreak/>
              <w:t>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3D1FEA">
            <w:pPr>
              <w:rPr>
                <w:rFonts w:cstheme="minorHAnsi"/>
                <w:color w:val="0070C0"/>
                <w:sz w:val="16"/>
                <w:szCs w:val="16"/>
              </w:rPr>
            </w:pPr>
            <w:r>
              <w:rPr>
                <w:rFonts w:cstheme="minorHAnsi"/>
                <w:color w:val="0070C0"/>
                <w:sz w:val="16"/>
                <w:szCs w:val="16"/>
              </w:rPr>
              <w:lastRenderedPageBreak/>
              <w:t>customerSiteTime_lc</w:t>
            </w:r>
            <w:r w:rsidR="00B64EBE">
              <w:rPr>
                <w:rFonts w:cstheme="minorHAnsi"/>
                <w:color w:val="0070C0"/>
                <w:sz w:val="16"/>
                <w:szCs w:val="16"/>
              </w:rPr>
              <w:t>_readonly</w:t>
            </w:r>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3D1FEA">
            <w:pPr>
              <w:rPr>
                <w:rFonts w:cstheme="minorHAnsi"/>
                <w:color w:val="0070C0"/>
                <w:sz w:val="16"/>
                <w:szCs w:val="16"/>
              </w:rPr>
            </w:pPr>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3D1FEA">
            <w:pP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p w14:paraId="39957C99" w14:textId="12857C1C" w:rsidR="00B64EBE" w:rsidRPr="002E06AB" w:rsidRDefault="00B64EBE" w:rsidP="003D1FEA">
            <w:pP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_lc_readonly</w:t>
            </w:r>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3D1FEA">
            <w:pP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p w14:paraId="5CA4F282" w14:textId="372D9E0C" w:rsidR="00B64EBE" w:rsidRPr="002E06AB" w:rsidRDefault="00B64EBE" w:rsidP="003D1FEA">
            <w:pP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c_readonly</w:t>
            </w:r>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3D1FEA">
            <w:pP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3D1FEA">
            <w:pP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EB0286" w:rsidRDefault="00793601" w:rsidP="004727EE">
            <w:pPr>
              <w:jc w:val="center"/>
              <w:rPr>
                <w:rFonts w:cstheme="minorHAnsi"/>
                <w:color w:val="000000"/>
                <w:sz w:val="16"/>
                <w:szCs w:val="16"/>
              </w:rPr>
            </w:pPr>
            <w:r w:rsidRPr="00EB0286">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EB0286" w:rsidRDefault="00793601" w:rsidP="004727EE">
            <w:pPr>
              <w:rPr>
                <w:rFonts w:cstheme="minorHAnsi"/>
                <w:color w:val="0070C0"/>
                <w:sz w:val="16"/>
                <w:szCs w:val="16"/>
              </w:rPr>
            </w:pPr>
            <w:r w:rsidRPr="00EB0286">
              <w:rPr>
                <w:rFonts w:cstheme="minorHAnsi"/>
                <w:color w:val="0070C0"/>
                <w:sz w:val="16"/>
                <w:szCs w:val="16"/>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3D1FEA">
            <w:pPr>
              <w:rPr>
                <w:rFonts w:cstheme="minorHAnsi"/>
                <w:color w:val="0070C0"/>
                <w:sz w:val="16"/>
                <w:szCs w:val="16"/>
              </w:rPr>
            </w:pPr>
            <w:r>
              <w:rPr>
                <w:rFonts w:cstheme="minorHAnsi"/>
                <w:color w:val="0070C0"/>
                <w:sz w:val="16"/>
                <w:szCs w:val="16"/>
              </w:rPr>
              <w:t>rental_lc</w:t>
            </w:r>
          </w:p>
          <w:p w14:paraId="09077593" w14:textId="4C7C66EA" w:rsidR="00B64EBE" w:rsidRPr="00793601" w:rsidRDefault="00B64EBE" w:rsidP="003D1FEA">
            <w:pPr>
              <w:rPr>
                <w:rFonts w:cstheme="minorHAnsi"/>
                <w:color w:val="0070C0"/>
                <w:sz w:val="16"/>
                <w:szCs w:val="16"/>
              </w:rPr>
            </w:pPr>
            <w:r>
              <w:rPr>
                <w:rFonts w:cstheme="minorHAnsi"/>
                <w:color w:val="0070C0"/>
                <w:sz w:val="16"/>
                <w:szCs w:val="16"/>
              </w:rPr>
              <w:t>rental_lc_readonly</w:t>
            </w:r>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5896DE0E" w:rsidR="006A2F9D" w:rsidRDefault="003D1FEA" w:rsidP="003D1FEA">
            <w:pPr>
              <w:jc w:val="center"/>
              <w:rPr>
                <w:rFonts w:cstheme="minorHAnsi"/>
                <w:color w:val="000000"/>
                <w:sz w:val="16"/>
                <w:szCs w:val="16"/>
              </w:rPr>
            </w:pPr>
            <w:r>
              <w:rPr>
                <w:rFonts w:cstheme="minorHAnsi"/>
                <w:color w:val="000000"/>
                <w:sz w:val="16"/>
                <w:szCs w:val="16"/>
              </w:rPr>
              <w:t>10</w:t>
            </w:r>
            <w:r w:rsidR="006A39D7">
              <w:rPr>
                <w:rFonts w:cstheme="minorHAnsi"/>
                <w:color w:val="000000"/>
                <w:sz w:val="16"/>
                <w:szCs w:val="16"/>
              </w:rPr>
              <w:t>/</w:t>
            </w:r>
            <w:r>
              <w:rPr>
                <w:rFonts w:cstheme="minorHAnsi"/>
                <w:color w:val="000000"/>
                <w:sz w:val="16"/>
                <w:szCs w:val="16"/>
              </w:rPr>
              <w:t>6</w:t>
            </w:r>
            <w:r w:rsidR="006A39D7">
              <w:rPr>
                <w:rFonts w:cstheme="minorHAnsi"/>
                <w:color w:val="000000"/>
                <w:sz w:val="16"/>
                <w:szCs w:val="16"/>
              </w:rPr>
              <w:t>/</w:t>
            </w:r>
            <w:r>
              <w:rPr>
                <w:rFonts w:cstheme="minorHAnsi"/>
                <w:color w:val="000000"/>
                <w:sz w:val="16"/>
                <w:szCs w:val="16"/>
              </w:rPr>
              <w:t>2015</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007D295A" w:rsidR="006A2F9D" w:rsidRDefault="003D1FEA"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69E5B55E" w:rsidR="006A2F9D" w:rsidRDefault="00EA2CB0" w:rsidP="004727EE">
            <w:pPr>
              <w:jc w:val="center"/>
              <w:rPr>
                <w:rFonts w:cstheme="minorHAnsi"/>
                <w:color w:val="000000"/>
                <w:sz w:val="16"/>
                <w:szCs w:val="16"/>
                <w:highlight w:val="yellow"/>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5FC5C1FB" w:rsidR="006A2F9D" w:rsidRDefault="003D1FEA" w:rsidP="004727EE">
            <w:pPr>
              <w:rPr>
                <w:rFonts w:cstheme="minorHAnsi"/>
                <w:color w:val="0070C0"/>
                <w:sz w:val="16"/>
                <w:szCs w:val="16"/>
                <w:highlight w:val="yellow"/>
              </w:rPr>
            </w:pPr>
            <w:r w:rsidRPr="003D1FEA">
              <w:rPr>
                <w:rFonts w:cstheme="minorHAnsi"/>
                <w:color w:val="0070C0"/>
                <w:sz w:val="16"/>
                <w:szCs w:val="16"/>
              </w:rPr>
              <w:t>Date Lookup</w:t>
            </w: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3D1FEA">
            <w:pPr>
              <w:rPr>
                <w:rFonts w:cstheme="minorHAnsi"/>
                <w:color w:val="0070C0"/>
                <w:sz w:val="16"/>
                <w:szCs w:val="16"/>
              </w:rPr>
            </w:pPr>
          </w:p>
        </w:tc>
      </w:tr>
      <w:tr w:rsidR="00EA2CB0" w:rsidRPr="002E06AB" w14:paraId="7625ACB0"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D2FB2" w14:textId="1E5ECF68" w:rsidR="00EA2CB0" w:rsidRDefault="00EA2CB0" w:rsidP="00EA2CB0">
            <w:pPr>
              <w:rPr>
                <w:rFonts w:cstheme="minorHAnsi"/>
                <w:sz w:val="16"/>
                <w:szCs w:val="16"/>
              </w:rPr>
            </w:pPr>
            <w:r>
              <w:rPr>
                <w:rFonts w:cstheme="minorHAnsi"/>
                <w:sz w:val="16"/>
                <w:szCs w:val="16"/>
              </w:rPr>
              <w:t>Special Handling Code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3B8B0A" w14:textId="08B40A34" w:rsidR="00EA2CB0" w:rsidRDefault="00EA2CB0" w:rsidP="00EA2CB0">
            <w:pPr>
              <w:jc w:val="center"/>
              <w:rPr>
                <w:rFonts w:cstheme="minorHAnsi"/>
                <w:color w:val="000000"/>
                <w:sz w:val="16"/>
                <w:szCs w:val="16"/>
              </w:rPr>
            </w:pPr>
            <w:r>
              <w:rPr>
                <w:rFonts w:cstheme="minorHAnsi"/>
                <w:color w:val="000000"/>
                <w:sz w:val="16"/>
                <w:szCs w:val="16"/>
              </w:rPr>
              <w:t>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51F47F" w14:textId="5CA81C4A" w:rsidR="00EA2CB0" w:rsidRDefault="00EA2CB0" w:rsidP="00EA2CB0">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61D7B56" w14:textId="04433514" w:rsidR="00EA2CB0" w:rsidRDefault="00EA2CB0" w:rsidP="00EA2CB0">
            <w:pPr>
              <w:jc w:val="center"/>
              <w:rPr>
                <w:rFonts w:cstheme="minorHAnsi"/>
                <w:color w:val="000000"/>
                <w:sz w:val="16"/>
                <w:szCs w:val="16"/>
                <w:highlight w:val="yellow"/>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116BDB" w14:textId="6809E6B5" w:rsidR="00EA2CB0" w:rsidRDefault="00EA2CB0" w:rsidP="00EA2CB0">
            <w:pPr>
              <w:rPr>
                <w:rFonts w:cstheme="minorHAnsi"/>
                <w:color w:val="0070C0"/>
                <w:sz w:val="16"/>
                <w:szCs w:val="16"/>
                <w:highlight w:val="yellow"/>
              </w:rPr>
            </w:pPr>
            <w:r w:rsidRPr="002E06AB">
              <w:rPr>
                <w:rFonts w:cstheme="minorHAnsi"/>
                <w:color w:val="0070C0"/>
                <w:sz w:val="16"/>
                <w:szCs w:val="16"/>
              </w:rPr>
              <w:t>drop down defaulted to "No Change"</w:t>
            </w:r>
          </w:p>
        </w:tc>
        <w:tc>
          <w:tcPr>
            <w:tcW w:w="2250" w:type="dxa"/>
            <w:tcBorders>
              <w:top w:val="single" w:sz="4" w:space="0" w:color="auto"/>
              <w:left w:val="nil"/>
              <w:bottom w:val="single" w:sz="4" w:space="0" w:color="auto"/>
              <w:right w:val="single" w:sz="4" w:space="0" w:color="auto"/>
            </w:tcBorders>
            <w:vAlign w:val="center"/>
          </w:tcPr>
          <w:p w14:paraId="3B6393B0" w14:textId="77777777" w:rsidR="00EA2CB0" w:rsidRDefault="00EA2CB0" w:rsidP="00EA2CB0">
            <w:pP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xistingC</w:t>
      </w:r>
      <w:r>
        <w:rPr>
          <w:rFonts w:cstheme="minorHAnsi"/>
        </w:rPr>
        <w:t>ostPerMonthInclOverheadAmt_line</w:t>
      </w:r>
    </w:p>
    <w:p w14:paraId="5DC24BBB" w14:textId="56C0F2C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DisposalExpensePerMonthAmt_line</w:t>
      </w:r>
    </w:p>
    <w:p w14:paraId="01E023DF" w14:textId="65B40A5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OperatingExpensePerMonthAmt_line</w:t>
      </w:r>
    </w:p>
    <w:p w14:paraId="5922FAA0" w14:textId="7C1FB48A" w:rsidR="00B64EBE" w:rsidRDefault="00B64EBE" w:rsidP="004E2D66">
      <w:pPr>
        <w:pStyle w:val="BodyText"/>
        <w:numPr>
          <w:ilvl w:val="0"/>
          <w:numId w:val="38"/>
        </w:numPr>
        <w:spacing w:after="0"/>
        <w:rPr>
          <w:rFonts w:cstheme="minorHAnsi"/>
        </w:rPr>
      </w:pPr>
      <w:r>
        <w:rPr>
          <w:rFonts w:cstheme="minorHAnsi"/>
        </w:rPr>
        <w:t>existingWasteCategoryCd_line</w:t>
      </w: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17B15F7B" w:rsidR="00B64520" w:rsidRDefault="00B64520">
      <w:pPr>
        <w:rPr>
          <w:rFonts w:cstheme="minorHAnsi"/>
        </w:rPr>
      </w:pPr>
      <w:r>
        <w:rPr>
          <w:rFonts w:cstheme="minorHAnsi"/>
        </w:rPr>
        <w:br w:type="page"/>
      </w:r>
    </w:p>
    <w:p w14:paraId="4FA39D41" w14:textId="6CBD439A" w:rsidR="001D1E37" w:rsidRDefault="001D1E37" w:rsidP="00171096">
      <w:pPr>
        <w:pStyle w:val="BodyText"/>
        <w:spacing w:after="0"/>
        <w:rPr>
          <w:rFonts w:cstheme="minorHAnsi"/>
        </w:rPr>
      </w:pPr>
    </w:p>
    <w:p w14:paraId="33D74C81" w14:textId="77777777" w:rsidR="00676B83" w:rsidRDefault="00676B83" w:rsidP="00171096">
      <w:pPr>
        <w:pStyle w:val="BodyText"/>
        <w:spacing w:after="0"/>
        <w:rPr>
          <w:rFonts w:cstheme="minorHAnsi"/>
        </w:rPr>
      </w:pP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7A462C">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7A462C">
              <w:rPr>
                <w:rFonts w:ascii="Calibri" w:hAnsi="Calibri"/>
                <w:b/>
                <w:bCs/>
                <w:color w:val="FFFFFF" w:themeColor="background1"/>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60623068" w:rsidR="001D1E37" w:rsidRPr="001D1E37" w:rsidRDefault="004727EE" w:rsidP="002206F3">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45411486" w:rsidR="001D1E37" w:rsidRDefault="00676B83" w:rsidP="001D1E37">
      <w:pPr>
        <w:pStyle w:val="BodyText"/>
        <w:spacing w:after="0"/>
        <w:rPr>
          <w:rFonts w:cstheme="minorHAnsi"/>
        </w:rPr>
      </w:pPr>
      <w:r>
        <w:rPr>
          <w:rFonts w:cstheme="minorHAnsi"/>
        </w:rPr>
        <w:t>Figure 3.1 - H</w:t>
      </w:r>
      <w:r>
        <w:rPr>
          <w:rFonts w:cstheme="minorHAnsi"/>
          <w:color w:val="000000"/>
          <w:sz w:val="16"/>
          <w:szCs w:val="16"/>
        </w:rPr>
        <w:t>auls per month calculations if frequency changes</w:t>
      </w: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7A462C">
        <w:trPr>
          <w:trHeight w:val="288"/>
        </w:trPr>
        <w:tc>
          <w:tcPr>
            <w:tcW w:w="2445"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6CF8251" w14:textId="77777777" w:rsidR="008A1969" w:rsidRPr="007A462C" w:rsidRDefault="008A1969" w:rsidP="00463AAE">
            <w:pPr>
              <w:rPr>
                <w:rFonts w:cstheme="minorHAnsi"/>
                <w:b/>
                <w:bCs/>
                <w:color w:val="FFFFFF" w:themeColor="background1"/>
                <w:sz w:val="18"/>
                <w:szCs w:val="18"/>
              </w:rPr>
            </w:pPr>
            <w:r w:rsidRPr="007A462C">
              <w:rPr>
                <w:rFonts w:cstheme="minorHAnsi"/>
                <w:b/>
                <w:bCs/>
                <w:color w:val="FFFFFF" w:themeColor="background1"/>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auto" w:fill="548DD4" w:themeFill="text2" w:themeFillTint="99"/>
            <w:noWrap/>
            <w:vAlign w:val="center"/>
            <w:hideMark/>
          </w:tcPr>
          <w:p w14:paraId="11C752EB" w14:textId="339CE05B" w:rsidR="008A1969" w:rsidRPr="007A462C" w:rsidRDefault="008A1969" w:rsidP="00463AAE">
            <w:pPr>
              <w:jc w:val="center"/>
              <w:rPr>
                <w:rFonts w:cstheme="minorHAnsi"/>
                <w:b/>
                <w:bCs/>
                <w:color w:val="FFFFFF" w:themeColor="background1"/>
                <w:sz w:val="18"/>
                <w:szCs w:val="18"/>
              </w:rPr>
            </w:pPr>
            <w:r w:rsidRPr="007A462C">
              <w:rPr>
                <w:rFonts w:cstheme="minorHAnsi"/>
                <w:b/>
                <w:bCs/>
                <w:color w:val="FFFFFF" w:themeColor="background1"/>
                <w:sz w:val="18"/>
                <w:szCs w:val="18"/>
              </w:rPr>
              <w:t xml:space="preserve">Ton / Haul Fields to </w:t>
            </w:r>
            <w:r w:rsidR="00057080" w:rsidRPr="007A462C">
              <w:rPr>
                <w:rFonts w:cstheme="minorHAnsi"/>
                <w:b/>
                <w:bCs/>
                <w:color w:val="FFFFFF" w:themeColor="background1"/>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05616A37" w:rsidR="00B64520" w:rsidRDefault="00B64520">
      <w:pPr>
        <w:rPr>
          <w:rFonts w:cstheme="minorHAnsi"/>
        </w:rPr>
      </w:pPr>
      <w:r>
        <w:rPr>
          <w:rFonts w:cstheme="minorHAnsi"/>
        </w:rPr>
        <w:br w:type="page"/>
      </w:r>
    </w:p>
    <w:p w14:paraId="05346440"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7A462C">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tcPr>
          <w:p w14:paraId="3272DD12" w14:textId="77777777" w:rsidR="000330B2" w:rsidRPr="007A462C" w:rsidRDefault="000330B2" w:rsidP="000330B2">
            <w:pPr>
              <w:rPr>
                <w:rFonts w:cstheme="minorHAnsi"/>
                <w:color w:val="FFFFFF" w:themeColor="background1"/>
                <w:sz w:val="16"/>
                <w:szCs w:val="16"/>
              </w:rPr>
            </w:pPr>
          </w:p>
        </w:tc>
        <w:tc>
          <w:tcPr>
            <w:tcW w:w="126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7B97B9A7" w14:textId="6BC46133" w:rsidR="000330B2" w:rsidRPr="007A462C" w:rsidRDefault="000330B2" w:rsidP="000330B2">
            <w:pPr>
              <w:jc w:val="center"/>
              <w:rPr>
                <w:rFonts w:cstheme="minorHAnsi"/>
                <w:b/>
                <w:color w:val="FFFFFF" w:themeColor="background1"/>
                <w:sz w:val="16"/>
                <w:szCs w:val="16"/>
              </w:rPr>
            </w:pPr>
            <w:r w:rsidRPr="007A462C">
              <w:rPr>
                <w:rFonts w:cstheme="minorHAnsi"/>
                <w:b/>
                <w:color w:val="FFFFFF" w:themeColor="background1"/>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06BA2BC4" w14:textId="67D1CA80" w:rsidR="000330B2" w:rsidRPr="007A462C" w:rsidRDefault="000330B2" w:rsidP="000330B2">
            <w:pPr>
              <w:rPr>
                <w:rFonts w:cstheme="minorHAnsi"/>
                <w:b/>
                <w:color w:val="FFFFFF" w:themeColor="background1"/>
                <w:sz w:val="16"/>
                <w:szCs w:val="16"/>
              </w:rPr>
            </w:pPr>
            <w:r w:rsidRPr="007A462C">
              <w:rPr>
                <w:rFonts w:cstheme="minorHAnsi"/>
                <w:b/>
                <w:color w:val="FFFFFF" w:themeColor="background1"/>
                <w:sz w:val="16"/>
                <w:szCs w:val="16"/>
              </w:rPr>
              <w:t>Current Service Notes and source column</w:t>
            </w:r>
          </w:p>
        </w:tc>
        <w:tc>
          <w:tcPr>
            <w:tcW w:w="1055"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2F2DA77D" w14:textId="76527CC5" w:rsidR="000330B2" w:rsidRPr="007A462C" w:rsidRDefault="000330B2" w:rsidP="000330B2">
            <w:pPr>
              <w:jc w:val="center"/>
              <w:rPr>
                <w:rFonts w:cstheme="minorHAnsi"/>
                <w:b/>
                <w:color w:val="FFFFFF" w:themeColor="background1"/>
                <w:sz w:val="16"/>
                <w:szCs w:val="16"/>
              </w:rPr>
            </w:pPr>
            <w:r w:rsidRPr="007A462C">
              <w:rPr>
                <w:rFonts w:cstheme="minorHAnsi"/>
                <w:b/>
                <w:color w:val="FFFFFF" w:themeColor="background1"/>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057F437A" w14:textId="55897D76" w:rsidR="000330B2" w:rsidRPr="007A462C" w:rsidRDefault="000330B2" w:rsidP="000330B2">
            <w:pPr>
              <w:rPr>
                <w:rFonts w:cstheme="minorHAnsi"/>
                <w:b/>
                <w:color w:val="FFFFFF" w:themeColor="background1"/>
                <w:sz w:val="16"/>
                <w:szCs w:val="16"/>
              </w:rPr>
            </w:pPr>
            <w:r w:rsidRPr="007A462C">
              <w:rPr>
                <w:rFonts w:cstheme="minorHAnsi"/>
                <w:b/>
                <w:color w:val="FFFFFF" w:themeColor="background1"/>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6A15FF50" w:rsidR="00C9446A" w:rsidRDefault="00B64520" w:rsidP="00B64520">
            <w:pPr>
              <w:jc w:val="center"/>
              <w:rPr>
                <w:rFonts w:cstheme="minorHAnsi"/>
                <w:color w:val="000000"/>
                <w:sz w:val="16"/>
                <w:szCs w:val="16"/>
              </w:rPr>
            </w:pPr>
            <w:r>
              <w:rPr>
                <w:rFonts w:cstheme="minorHAnsi"/>
                <w:color w:val="000000"/>
                <w:sz w:val="16"/>
                <w:szCs w:val="16"/>
              </w:rPr>
              <w:t>&lt;show existing note&gt;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024DE7FB" w:rsidR="00C9446A" w:rsidRPr="002E06AB" w:rsidRDefault="00B64520" w:rsidP="000330B2">
            <w:pPr>
              <w:rPr>
                <w:rFonts w:cstheme="minorHAnsi"/>
                <w:color w:val="0070C0"/>
                <w:sz w:val="16"/>
                <w:szCs w:val="16"/>
              </w:rPr>
            </w:pPr>
            <w:r w:rsidRPr="002E06AB">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20FCA8D2" w:rsidR="00C9446A" w:rsidRDefault="00B64520" w:rsidP="000330B2">
            <w:pPr>
              <w:rPr>
                <w:rFonts w:cstheme="minorHAnsi"/>
                <w:color w:val="0070C0"/>
                <w:sz w:val="16"/>
                <w:szCs w:val="16"/>
              </w:rPr>
            </w:pPr>
            <w:r>
              <w:rPr>
                <w:rFonts w:cstheme="minorHAnsi"/>
                <w:color w:val="0070C0"/>
                <w:sz w:val="16"/>
                <w:szCs w:val="16"/>
              </w:rPr>
              <w:t>Always use new notes</w:t>
            </w:r>
          </w:p>
        </w:tc>
      </w:tr>
      <w:tr w:rsidR="00B64520"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B64520" w:rsidRPr="00C9446A" w:rsidRDefault="00B64520" w:rsidP="00B64520">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6550DC13" w:rsidR="00B64520" w:rsidRDefault="00B64520" w:rsidP="00B64520">
            <w:pPr>
              <w:jc w:val="center"/>
              <w:rPr>
                <w:rFonts w:cstheme="minorHAnsi"/>
                <w:color w:val="000000"/>
                <w:sz w:val="16"/>
                <w:szCs w:val="16"/>
              </w:rPr>
            </w:pPr>
            <w:r>
              <w:rPr>
                <w:rFonts w:cstheme="minorHAnsi"/>
                <w:color w:val="000000"/>
                <w:sz w:val="16"/>
                <w:szCs w:val="16"/>
              </w:rPr>
              <w:t>&lt;show existing note&gt;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01C9422F" w:rsidR="00B64520" w:rsidRPr="002E06AB" w:rsidRDefault="00B64520" w:rsidP="00B64520">
            <w:pPr>
              <w:rPr>
                <w:rFonts w:cstheme="minorHAnsi"/>
                <w:color w:val="0070C0"/>
                <w:sz w:val="16"/>
                <w:szCs w:val="16"/>
              </w:rPr>
            </w:pPr>
            <w:r w:rsidRPr="002E06AB">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B64520" w:rsidRDefault="00B64520" w:rsidP="00B64520">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596B22B4" w:rsidR="00B64520" w:rsidRDefault="00B64520" w:rsidP="00B64520">
            <w:pPr>
              <w:rPr>
                <w:rFonts w:cstheme="minorHAnsi"/>
                <w:color w:val="0070C0"/>
                <w:sz w:val="16"/>
                <w:szCs w:val="16"/>
              </w:rPr>
            </w:pPr>
            <w:r>
              <w:rPr>
                <w:rFonts w:cstheme="minorHAnsi"/>
                <w:color w:val="0070C0"/>
                <w:sz w:val="16"/>
                <w:szCs w:val="16"/>
              </w:rPr>
              <w:t>Always use new notes</w:t>
            </w:r>
          </w:p>
        </w:tc>
      </w:tr>
    </w:tbl>
    <w:p w14:paraId="7F8F9D12" w14:textId="77777777" w:rsidR="00DE4681" w:rsidRDefault="00DE4681" w:rsidP="001C3DEF">
      <w:pPr>
        <w:pStyle w:val="BodyText"/>
        <w:rPr>
          <w:rFonts w:cstheme="minorHAnsi"/>
        </w:rPr>
      </w:pPr>
    </w:p>
    <w:p w14:paraId="4389B6DF" w14:textId="49ED5FE5" w:rsidR="007A462C" w:rsidRDefault="007A462C">
      <w:pPr>
        <w:rPr>
          <w:rFonts w:cstheme="minorHAnsi"/>
        </w:rPr>
      </w:pPr>
      <w:r>
        <w:rPr>
          <w:rFonts w:cstheme="minorHAnsi"/>
        </w:rPr>
        <w:br w:type="page"/>
      </w:r>
    </w:p>
    <w:p w14:paraId="16A03CC1" w14:textId="76170CE2" w:rsidR="00536FB3" w:rsidRPr="002E06AB" w:rsidRDefault="00536FB3" w:rsidP="00536FB3">
      <w:pPr>
        <w:pStyle w:val="Heading4"/>
        <w:rPr>
          <w:rFonts w:cstheme="minorHAnsi"/>
        </w:rPr>
      </w:pPr>
      <w:r w:rsidRPr="002E06AB">
        <w:rPr>
          <w:rFonts w:cstheme="minorHAnsi"/>
        </w:rPr>
        <w:lastRenderedPageBreak/>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401F60" w:rsidRDefault="00401F60"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401F60" w:rsidRDefault="00401F60"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8365" w:type="dxa"/>
        <w:tblInd w:w="113" w:type="dxa"/>
        <w:tblLook w:val="04A0" w:firstRow="1" w:lastRow="0" w:firstColumn="1" w:lastColumn="0" w:noHBand="0" w:noVBand="1"/>
      </w:tblPr>
      <w:tblGrid>
        <w:gridCol w:w="2140"/>
        <w:gridCol w:w="1365"/>
        <w:gridCol w:w="2430"/>
        <w:gridCol w:w="2430"/>
      </w:tblGrid>
      <w:tr w:rsidR="00781491" w:rsidRPr="002E06AB" w14:paraId="0BA4F4F8" w14:textId="237FF50C" w:rsidTr="00781491">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09CE1A73" w14:textId="41455706" w:rsidR="00781491" w:rsidRPr="00781491" w:rsidRDefault="00781491" w:rsidP="00F13DF2">
            <w:pPr>
              <w:rPr>
                <w:rFonts w:cstheme="minorHAnsi"/>
                <w:color w:val="FFFFFF" w:themeColor="background1"/>
                <w:sz w:val="16"/>
                <w:szCs w:val="16"/>
              </w:rPr>
            </w:pPr>
            <w:r w:rsidRPr="00781491">
              <w:rPr>
                <w:rFonts w:cstheme="minorHAnsi"/>
                <w:color w:val="FFFFFF" w:themeColor="background1"/>
                <w:sz w:val="16"/>
                <w:szCs w:val="16"/>
              </w:rPr>
              <w:t> </w:t>
            </w:r>
            <w:r>
              <w:rPr>
                <w:rFonts w:cstheme="minorHAnsi"/>
                <w:color w:val="FFFFFF" w:themeColor="background1"/>
                <w:sz w:val="16"/>
                <w:szCs w:val="16"/>
              </w:rPr>
              <w:t>Field Name</w:t>
            </w:r>
          </w:p>
        </w:tc>
        <w:tc>
          <w:tcPr>
            <w:tcW w:w="1365"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42D97675" w14:textId="77777777" w:rsidR="00781491" w:rsidRPr="00781491" w:rsidRDefault="00781491" w:rsidP="00F13DF2">
            <w:pPr>
              <w:jc w:val="center"/>
              <w:rPr>
                <w:rFonts w:cstheme="minorHAnsi"/>
                <w:color w:val="FFFFFF" w:themeColor="background1"/>
                <w:sz w:val="16"/>
                <w:szCs w:val="16"/>
                <w:u w:val="single"/>
              </w:rPr>
            </w:pPr>
            <w:r w:rsidRPr="00781491">
              <w:rPr>
                <w:rFonts w:cstheme="minorHAnsi"/>
                <w:color w:val="FFFFFF" w:themeColor="background1"/>
                <w:sz w:val="16"/>
                <w:szCs w:val="16"/>
                <w:u w:val="single"/>
              </w:rPr>
              <w:t>Current Service</w:t>
            </w:r>
          </w:p>
        </w:tc>
        <w:tc>
          <w:tcPr>
            <w:tcW w:w="243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2BA247B0" w14:textId="62725535" w:rsidR="00781491" w:rsidRPr="00781491" w:rsidRDefault="00781491" w:rsidP="00F13DF2">
            <w:pPr>
              <w:rPr>
                <w:rFonts w:cstheme="minorHAnsi"/>
                <w:color w:val="FFFFFF" w:themeColor="background1"/>
                <w:sz w:val="16"/>
                <w:szCs w:val="16"/>
              </w:rPr>
            </w:pPr>
            <w:r w:rsidRPr="00781491">
              <w:rPr>
                <w:rFonts w:cstheme="minorHAnsi"/>
                <w:color w:val="FFFFFF" w:themeColor="background1"/>
                <w:sz w:val="16"/>
                <w:szCs w:val="16"/>
              </w:rPr>
              <w:t>Current Service Notes / Source</w:t>
            </w:r>
          </w:p>
        </w:tc>
        <w:tc>
          <w:tcPr>
            <w:tcW w:w="2430" w:type="dxa"/>
            <w:tcBorders>
              <w:top w:val="single" w:sz="4" w:space="0" w:color="auto"/>
              <w:left w:val="nil"/>
              <w:bottom w:val="single" w:sz="4" w:space="0" w:color="auto"/>
              <w:right w:val="single" w:sz="4" w:space="0" w:color="auto"/>
            </w:tcBorders>
            <w:shd w:val="clear" w:color="auto" w:fill="548DD4" w:themeFill="text2" w:themeFillTint="99"/>
            <w:vAlign w:val="center"/>
          </w:tcPr>
          <w:p w14:paraId="7EE88B2C" w14:textId="7DEC2DF3" w:rsidR="00781491" w:rsidRPr="00781491" w:rsidRDefault="00781491" w:rsidP="00F13DF2">
            <w:pPr>
              <w:rPr>
                <w:rFonts w:cstheme="minorHAnsi"/>
                <w:color w:val="FFFFFF" w:themeColor="background1"/>
                <w:sz w:val="16"/>
                <w:szCs w:val="16"/>
              </w:rPr>
            </w:pPr>
            <w:r>
              <w:rPr>
                <w:rFonts w:cstheme="minorHAnsi"/>
                <w:color w:val="FFFFFF" w:themeColor="background1"/>
                <w:sz w:val="16"/>
                <w:szCs w:val="16"/>
              </w:rPr>
              <w:t>Technical Name</w:t>
            </w:r>
          </w:p>
        </w:tc>
      </w:tr>
      <w:tr w:rsidR="00781491" w:rsidRPr="002E06AB" w14:paraId="34C7C34E" w14:textId="3A301191"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41192D50" w:rsidR="00781491" w:rsidRPr="002E06AB" w:rsidRDefault="00781491"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Solid Waste</w:t>
            </w:r>
          </w:p>
        </w:tc>
        <w:tc>
          <w:tcPr>
            <w:tcW w:w="2430" w:type="dxa"/>
            <w:tcBorders>
              <w:top w:val="nil"/>
              <w:left w:val="nil"/>
              <w:bottom w:val="single" w:sz="4" w:space="0" w:color="auto"/>
              <w:right w:val="single" w:sz="4" w:space="0" w:color="auto"/>
            </w:tcBorders>
            <w:shd w:val="clear" w:color="auto" w:fill="auto"/>
            <w:noWrap/>
            <w:vAlign w:val="center"/>
            <w:hideMark/>
          </w:tcPr>
          <w:p w14:paraId="0840B0B5" w14:textId="48D824E1" w:rsidR="00781491" w:rsidRPr="002E06AB"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most common waste type?</w:t>
            </w:r>
          </w:p>
        </w:tc>
        <w:tc>
          <w:tcPr>
            <w:tcW w:w="2430" w:type="dxa"/>
            <w:tcBorders>
              <w:top w:val="nil"/>
              <w:left w:val="nil"/>
              <w:bottom w:val="single" w:sz="4" w:space="0" w:color="auto"/>
              <w:right w:val="single" w:sz="4" w:space="0" w:color="auto"/>
            </w:tcBorders>
          </w:tcPr>
          <w:p w14:paraId="611EC7CF" w14:textId="77777777" w:rsidR="00781491" w:rsidRPr="002E06AB" w:rsidRDefault="00781491" w:rsidP="004727EE">
            <w:pPr>
              <w:rPr>
                <w:rFonts w:cstheme="minorHAnsi"/>
                <w:color w:val="0070C0"/>
                <w:sz w:val="16"/>
                <w:szCs w:val="16"/>
              </w:rPr>
            </w:pPr>
          </w:p>
        </w:tc>
      </w:tr>
      <w:tr w:rsidR="00781491" w:rsidRPr="002E06AB" w14:paraId="2A7E05FB" w14:textId="74E42BC2"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781491" w:rsidRPr="002E06AB" w:rsidRDefault="00781491"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1</w:t>
            </w:r>
          </w:p>
        </w:tc>
        <w:tc>
          <w:tcPr>
            <w:tcW w:w="2430" w:type="dxa"/>
            <w:tcBorders>
              <w:top w:val="nil"/>
              <w:left w:val="nil"/>
              <w:bottom w:val="single" w:sz="4" w:space="0" w:color="auto"/>
              <w:right w:val="single" w:sz="4" w:space="0" w:color="auto"/>
            </w:tcBorders>
            <w:shd w:val="clear" w:color="auto" w:fill="auto"/>
            <w:noWrap/>
            <w:vAlign w:val="center"/>
            <w:hideMark/>
          </w:tcPr>
          <w:p w14:paraId="1F87741B" w14:textId="0717F6B5"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706FB054" w14:textId="77777777" w:rsidR="00781491" w:rsidRPr="002E06AB" w:rsidRDefault="00781491" w:rsidP="004727EE">
            <w:pPr>
              <w:rPr>
                <w:rFonts w:cstheme="minorHAnsi"/>
                <w:color w:val="0070C0"/>
                <w:sz w:val="16"/>
                <w:szCs w:val="16"/>
              </w:rPr>
            </w:pPr>
          </w:p>
        </w:tc>
      </w:tr>
      <w:tr w:rsidR="00781491" w:rsidRPr="002E06AB" w14:paraId="534EE712" w14:textId="07CC744A"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40</w:t>
            </w:r>
          </w:p>
        </w:tc>
        <w:tc>
          <w:tcPr>
            <w:tcW w:w="2430" w:type="dxa"/>
            <w:tcBorders>
              <w:top w:val="nil"/>
              <w:left w:val="nil"/>
              <w:bottom w:val="single" w:sz="4" w:space="0" w:color="auto"/>
              <w:right w:val="single" w:sz="4" w:space="0" w:color="auto"/>
            </w:tcBorders>
            <w:shd w:val="clear" w:color="auto" w:fill="auto"/>
            <w:noWrap/>
            <w:vAlign w:val="center"/>
            <w:hideMark/>
          </w:tcPr>
          <w:p w14:paraId="71332CE9" w14:textId="2C116FD8"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4995F268" w14:textId="77777777" w:rsidR="00781491" w:rsidRPr="002E06AB" w:rsidRDefault="00781491" w:rsidP="004727EE">
            <w:pPr>
              <w:rPr>
                <w:rFonts w:cstheme="minorHAnsi"/>
                <w:color w:val="0070C0"/>
                <w:sz w:val="16"/>
                <w:szCs w:val="16"/>
              </w:rPr>
            </w:pPr>
          </w:p>
        </w:tc>
      </w:tr>
      <w:tr w:rsidR="00781491" w:rsidRPr="002E06AB" w14:paraId="1CBB3B5F" w14:textId="18814A1D"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RO</w:t>
            </w:r>
          </w:p>
        </w:tc>
        <w:tc>
          <w:tcPr>
            <w:tcW w:w="2430" w:type="dxa"/>
            <w:tcBorders>
              <w:top w:val="nil"/>
              <w:left w:val="nil"/>
              <w:bottom w:val="single" w:sz="4" w:space="0" w:color="auto"/>
              <w:right w:val="single" w:sz="4" w:space="0" w:color="auto"/>
            </w:tcBorders>
            <w:shd w:val="clear" w:color="auto" w:fill="auto"/>
            <w:noWrap/>
            <w:vAlign w:val="center"/>
            <w:hideMark/>
          </w:tcPr>
          <w:p w14:paraId="725E0A3A" w14:textId="76D2F166" w:rsidR="00781491" w:rsidRPr="002E06AB"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c>
          <w:tcPr>
            <w:tcW w:w="2430" w:type="dxa"/>
            <w:tcBorders>
              <w:top w:val="nil"/>
              <w:left w:val="nil"/>
              <w:bottom w:val="single" w:sz="4" w:space="0" w:color="auto"/>
              <w:right w:val="single" w:sz="4" w:space="0" w:color="auto"/>
            </w:tcBorders>
          </w:tcPr>
          <w:p w14:paraId="3304F535" w14:textId="77777777" w:rsidR="00781491" w:rsidRPr="002E06AB" w:rsidRDefault="00781491" w:rsidP="004727EE">
            <w:pPr>
              <w:rPr>
                <w:rFonts w:cstheme="minorHAnsi"/>
                <w:color w:val="0070C0"/>
                <w:sz w:val="16"/>
                <w:szCs w:val="16"/>
              </w:rPr>
            </w:pPr>
          </w:p>
        </w:tc>
      </w:tr>
      <w:tr w:rsidR="00781491" w:rsidRPr="002E06AB" w14:paraId="4D181623" w14:textId="603FAE58"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Open Top</w:t>
            </w:r>
          </w:p>
        </w:tc>
        <w:tc>
          <w:tcPr>
            <w:tcW w:w="2430" w:type="dxa"/>
            <w:tcBorders>
              <w:top w:val="nil"/>
              <w:left w:val="nil"/>
              <w:bottom w:val="single" w:sz="4" w:space="0" w:color="auto"/>
              <w:right w:val="single" w:sz="4" w:space="0" w:color="auto"/>
            </w:tcBorders>
            <w:shd w:val="clear" w:color="auto" w:fill="auto"/>
            <w:noWrap/>
            <w:vAlign w:val="center"/>
            <w:hideMark/>
          </w:tcPr>
          <w:p w14:paraId="0D7E9B4A" w14:textId="7D2CDA3E"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061059BD" w14:textId="77777777" w:rsidR="00781491" w:rsidRPr="002E06AB" w:rsidRDefault="00781491" w:rsidP="004727EE">
            <w:pPr>
              <w:rPr>
                <w:rFonts w:cstheme="minorHAnsi"/>
                <w:color w:val="0070C0"/>
                <w:sz w:val="16"/>
                <w:szCs w:val="16"/>
              </w:rPr>
            </w:pPr>
          </w:p>
        </w:tc>
      </w:tr>
      <w:tr w:rsidR="00781491" w:rsidRPr="002E06AB" w14:paraId="1FB0D9F1" w14:textId="3C4F4D20"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781491" w:rsidRPr="002E06AB" w:rsidRDefault="00781491"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Scheduled</w:t>
            </w:r>
          </w:p>
        </w:tc>
        <w:tc>
          <w:tcPr>
            <w:tcW w:w="2430" w:type="dxa"/>
            <w:tcBorders>
              <w:top w:val="nil"/>
              <w:left w:val="nil"/>
              <w:bottom w:val="single" w:sz="4" w:space="0" w:color="auto"/>
              <w:right w:val="single" w:sz="4" w:space="0" w:color="auto"/>
            </w:tcBorders>
            <w:shd w:val="clear" w:color="auto" w:fill="auto"/>
            <w:noWrap/>
            <w:vAlign w:val="center"/>
            <w:hideMark/>
          </w:tcPr>
          <w:p w14:paraId="547821AD" w14:textId="495600B3"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494E9792" w14:textId="77777777" w:rsidR="00781491" w:rsidRPr="002E06AB" w:rsidRDefault="00781491" w:rsidP="004727EE">
            <w:pPr>
              <w:rPr>
                <w:rFonts w:cstheme="minorHAnsi"/>
                <w:color w:val="0070C0"/>
                <w:sz w:val="16"/>
                <w:szCs w:val="16"/>
              </w:rPr>
            </w:pPr>
          </w:p>
        </w:tc>
      </w:tr>
      <w:tr w:rsidR="00781491" w:rsidRPr="002E06AB" w14:paraId="1CF9BDFB" w14:textId="671998CC"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781491" w:rsidRPr="002E06AB" w:rsidRDefault="00781491"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No</w:t>
            </w:r>
          </w:p>
        </w:tc>
        <w:tc>
          <w:tcPr>
            <w:tcW w:w="2430" w:type="dxa"/>
            <w:tcBorders>
              <w:top w:val="nil"/>
              <w:left w:val="nil"/>
              <w:bottom w:val="single" w:sz="4" w:space="0" w:color="auto"/>
              <w:right w:val="single" w:sz="4" w:space="0" w:color="auto"/>
            </w:tcBorders>
            <w:shd w:val="clear" w:color="auto" w:fill="auto"/>
            <w:noWrap/>
            <w:vAlign w:val="center"/>
            <w:hideMark/>
          </w:tcPr>
          <w:p w14:paraId="6CCB47A8" w14:textId="77777777" w:rsidR="00781491"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781491" w:rsidRPr="002E06AB" w:rsidRDefault="00781491" w:rsidP="004727EE">
            <w:pPr>
              <w:rPr>
                <w:rFonts w:cstheme="minorHAnsi"/>
                <w:color w:val="0070C0"/>
                <w:sz w:val="16"/>
                <w:szCs w:val="16"/>
              </w:rPr>
            </w:pPr>
            <w:r w:rsidRPr="006A39D7">
              <w:rPr>
                <w:rFonts w:cstheme="minorHAnsi"/>
                <w:color w:val="0070C0"/>
                <w:sz w:val="16"/>
                <w:szCs w:val="16"/>
              </w:rPr>
              <w:t>not sure this can be sourced?</w:t>
            </w:r>
          </w:p>
        </w:tc>
        <w:tc>
          <w:tcPr>
            <w:tcW w:w="2430" w:type="dxa"/>
            <w:tcBorders>
              <w:top w:val="nil"/>
              <w:left w:val="nil"/>
              <w:bottom w:val="single" w:sz="4" w:space="0" w:color="auto"/>
              <w:right w:val="single" w:sz="4" w:space="0" w:color="auto"/>
            </w:tcBorders>
          </w:tcPr>
          <w:p w14:paraId="5C07C55D" w14:textId="77777777" w:rsidR="00781491" w:rsidRPr="002E06AB" w:rsidRDefault="00781491" w:rsidP="004727EE">
            <w:pPr>
              <w:rPr>
                <w:rFonts w:cstheme="minorHAnsi"/>
                <w:color w:val="0070C0"/>
                <w:sz w:val="16"/>
                <w:szCs w:val="16"/>
              </w:rPr>
            </w:pPr>
          </w:p>
        </w:tc>
      </w:tr>
      <w:tr w:rsidR="00781491" w:rsidRPr="002E06AB" w14:paraId="1D48F012" w14:textId="312B7945"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781491" w:rsidRPr="002E06AB" w:rsidRDefault="00781491" w:rsidP="004727EE">
            <w:pPr>
              <w:jc w:val="center"/>
              <w:rPr>
                <w:rFonts w:cstheme="minorHAnsi"/>
                <w:color w:val="000000"/>
                <w:sz w:val="16"/>
                <w:szCs w:val="16"/>
              </w:rPr>
            </w:pPr>
            <w:r w:rsidRPr="0062305B">
              <w:rPr>
                <w:rFonts w:cstheme="minorHAnsi"/>
                <w:color w:val="000000"/>
                <w:sz w:val="16"/>
                <w:szCs w:val="16"/>
              </w:rPr>
              <w:t>4.1</w:t>
            </w:r>
          </w:p>
        </w:tc>
        <w:tc>
          <w:tcPr>
            <w:tcW w:w="2430" w:type="dxa"/>
            <w:tcBorders>
              <w:top w:val="nil"/>
              <w:left w:val="nil"/>
              <w:bottom w:val="single" w:sz="4" w:space="0" w:color="auto"/>
              <w:right w:val="single" w:sz="4" w:space="0" w:color="auto"/>
            </w:tcBorders>
            <w:shd w:val="clear" w:color="auto" w:fill="auto"/>
            <w:noWrap/>
            <w:vAlign w:val="center"/>
            <w:hideMark/>
          </w:tcPr>
          <w:p w14:paraId="1D032902" w14:textId="63F8F20E"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6BD828E6" w14:textId="77777777" w:rsidR="00781491" w:rsidRPr="002E06AB" w:rsidRDefault="00781491" w:rsidP="004727EE">
            <w:pPr>
              <w:rPr>
                <w:rFonts w:cstheme="minorHAnsi"/>
                <w:color w:val="0070C0"/>
                <w:sz w:val="16"/>
                <w:szCs w:val="16"/>
              </w:rPr>
            </w:pPr>
          </w:p>
        </w:tc>
      </w:tr>
      <w:tr w:rsidR="00781491" w:rsidRPr="002E06AB" w14:paraId="3EA956A8" w14:textId="5EA601C7"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781491" w:rsidRPr="002E06AB" w:rsidRDefault="00781491"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Imperial L/F</w:t>
            </w:r>
          </w:p>
        </w:tc>
        <w:tc>
          <w:tcPr>
            <w:tcW w:w="2430" w:type="dxa"/>
            <w:tcBorders>
              <w:top w:val="nil"/>
              <w:left w:val="nil"/>
              <w:bottom w:val="single" w:sz="4" w:space="0" w:color="auto"/>
              <w:right w:val="single" w:sz="4" w:space="0" w:color="auto"/>
            </w:tcBorders>
            <w:shd w:val="clear" w:color="auto" w:fill="auto"/>
            <w:noWrap/>
            <w:vAlign w:val="center"/>
            <w:hideMark/>
          </w:tcPr>
          <w:p w14:paraId="13BFC305" w14:textId="002B7072"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219F23CF" w14:textId="77777777" w:rsidR="00781491" w:rsidRPr="002E06AB" w:rsidRDefault="00781491" w:rsidP="004727EE">
            <w:pPr>
              <w:rPr>
                <w:rFonts w:cstheme="minorHAnsi"/>
                <w:color w:val="0070C0"/>
                <w:sz w:val="16"/>
                <w:szCs w:val="16"/>
              </w:rPr>
            </w:pPr>
          </w:p>
        </w:tc>
      </w:tr>
      <w:tr w:rsidR="00781491" w:rsidRPr="002E06AB" w14:paraId="21F8FE6E" w14:textId="712D80FB"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781491" w:rsidRPr="002E06AB" w:rsidRDefault="00781491" w:rsidP="004727EE">
            <w:pPr>
              <w:jc w:val="center"/>
              <w:rPr>
                <w:rFonts w:cstheme="minorHAnsi"/>
                <w:color w:val="000000"/>
                <w:sz w:val="16"/>
                <w:szCs w:val="16"/>
              </w:rPr>
            </w:pPr>
            <w:r w:rsidRPr="0062305B">
              <w:rPr>
                <w:rFonts w:cstheme="minorHAnsi"/>
                <w:color w:val="000000"/>
                <w:sz w:val="16"/>
                <w:szCs w:val="16"/>
              </w:rPr>
              <w:t>5.2</w:t>
            </w:r>
          </w:p>
        </w:tc>
        <w:tc>
          <w:tcPr>
            <w:tcW w:w="2430" w:type="dxa"/>
            <w:tcBorders>
              <w:top w:val="nil"/>
              <w:left w:val="nil"/>
              <w:bottom w:val="single" w:sz="4" w:space="0" w:color="auto"/>
              <w:right w:val="single" w:sz="4" w:space="0" w:color="auto"/>
            </w:tcBorders>
            <w:shd w:val="clear" w:color="auto" w:fill="auto"/>
            <w:noWrap/>
            <w:vAlign w:val="center"/>
            <w:hideMark/>
          </w:tcPr>
          <w:p w14:paraId="3186F886" w14:textId="2225AF67"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79BA13A4" w14:textId="77777777" w:rsidR="00781491" w:rsidRPr="002E06AB" w:rsidRDefault="00781491" w:rsidP="004727EE">
            <w:pPr>
              <w:rPr>
                <w:rFonts w:cstheme="minorHAnsi"/>
                <w:color w:val="0070C0"/>
                <w:sz w:val="16"/>
                <w:szCs w:val="16"/>
              </w:rPr>
            </w:pPr>
          </w:p>
        </w:tc>
      </w:tr>
      <w:tr w:rsidR="00781491" w:rsidRPr="002E06AB" w14:paraId="4D87486E" w14:textId="72908185"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82</w:t>
            </w:r>
          </w:p>
        </w:tc>
        <w:tc>
          <w:tcPr>
            <w:tcW w:w="2430" w:type="dxa"/>
            <w:tcBorders>
              <w:top w:val="nil"/>
              <w:left w:val="nil"/>
              <w:bottom w:val="single" w:sz="4" w:space="0" w:color="auto"/>
              <w:right w:val="single" w:sz="4" w:space="0" w:color="auto"/>
            </w:tcBorders>
            <w:shd w:val="clear" w:color="auto" w:fill="auto"/>
            <w:noWrap/>
            <w:vAlign w:val="center"/>
            <w:hideMark/>
          </w:tcPr>
          <w:p w14:paraId="448F6E4D" w14:textId="584D750C"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2CC5D0C4" w14:textId="77777777" w:rsidR="00781491" w:rsidRPr="002E06AB" w:rsidRDefault="00781491" w:rsidP="004727EE">
            <w:pPr>
              <w:rPr>
                <w:rFonts w:cstheme="minorHAnsi"/>
                <w:color w:val="0070C0"/>
                <w:sz w:val="16"/>
                <w:szCs w:val="16"/>
              </w:rPr>
            </w:pPr>
          </w:p>
        </w:tc>
      </w:tr>
      <w:tr w:rsidR="00781491" w:rsidRPr="002E06AB" w14:paraId="013423E8" w14:textId="3BE6B603"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781491" w:rsidRPr="002E06AB" w:rsidRDefault="00781491"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76</w:t>
            </w:r>
          </w:p>
        </w:tc>
        <w:tc>
          <w:tcPr>
            <w:tcW w:w="2430" w:type="dxa"/>
            <w:tcBorders>
              <w:top w:val="nil"/>
              <w:left w:val="nil"/>
              <w:bottom w:val="single" w:sz="4" w:space="0" w:color="auto"/>
              <w:right w:val="single" w:sz="4" w:space="0" w:color="auto"/>
            </w:tcBorders>
            <w:shd w:val="clear" w:color="auto" w:fill="auto"/>
            <w:noWrap/>
            <w:vAlign w:val="center"/>
            <w:hideMark/>
          </w:tcPr>
          <w:p w14:paraId="6143CD9E" w14:textId="6BD21A79" w:rsidR="00781491" w:rsidRPr="002E06AB" w:rsidRDefault="00781491" w:rsidP="004727EE">
            <w:pPr>
              <w:rPr>
                <w:rFonts w:cstheme="minorHAnsi"/>
                <w:color w:val="00000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1CE15D85" w14:textId="77777777" w:rsidR="00781491" w:rsidRPr="002E06AB" w:rsidRDefault="00781491" w:rsidP="004727EE">
            <w:pPr>
              <w:rPr>
                <w:rFonts w:cstheme="minorHAnsi"/>
                <w:color w:val="0070C0"/>
                <w:sz w:val="16"/>
                <w:szCs w:val="16"/>
              </w:rPr>
            </w:pPr>
          </w:p>
        </w:tc>
      </w:tr>
    </w:tbl>
    <w:p w14:paraId="1220941D" w14:textId="375DC7E1" w:rsidR="007A462C" w:rsidRDefault="007A462C" w:rsidP="001C3DEF">
      <w:pPr>
        <w:pStyle w:val="BodyText"/>
        <w:rPr>
          <w:rFonts w:cstheme="minorHAnsi"/>
        </w:rPr>
      </w:pPr>
    </w:p>
    <w:p w14:paraId="23C9C49A" w14:textId="77777777" w:rsidR="007A462C" w:rsidRDefault="007A462C">
      <w:pPr>
        <w:rPr>
          <w:rFonts w:cstheme="minorHAnsi"/>
        </w:rPr>
      </w:pPr>
      <w:r>
        <w:rPr>
          <w:rFonts w:cstheme="minorHAnsi"/>
        </w:rPr>
        <w:br w:type="page"/>
      </w:r>
    </w:p>
    <w:p w14:paraId="3BEA5509" w14:textId="09151DEB" w:rsidR="00CA2D1C" w:rsidRPr="002E06AB" w:rsidRDefault="00CA2D1C" w:rsidP="00CA2D1C">
      <w:pPr>
        <w:pStyle w:val="Heading4"/>
        <w:rPr>
          <w:rFonts w:cstheme="minorHAnsi"/>
        </w:rPr>
      </w:pPr>
      <w:r w:rsidRPr="002E06AB">
        <w:rPr>
          <w:rFonts w:cstheme="minorHAnsi"/>
        </w:rPr>
        <w:lastRenderedPageBreak/>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401F60" w:rsidRPr="007645A3" w:rsidRDefault="00401F60"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401F60" w:rsidRPr="007645A3" w:rsidRDefault="00401F60"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401F60" w:rsidRDefault="00401F60"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401F60" w:rsidRDefault="00401F60"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9A6863"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071" cy="2929319"/>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613F8"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401F60" w:rsidRPr="005C1040" w:rsidRDefault="00401F60"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401F60" w:rsidRPr="005C1040" w:rsidRDefault="00401F60"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2A28C9B"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401F60" w:rsidRPr="005C1040" w:rsidRDefault="00401F60"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401F60" w:rsidRPr="005C1040" w:rsidRDefault="00401F60"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7AAC4"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1AD6918B" w14:textId="77777777" w:rsidR="00D85DC1" w:rsidRDefault="00D85DC1" w:rsidP="00D85DC1">
      <w:pPr>
        <w:pStyle w:val="BodyText"/>
      </w:pPr>
    </w:p>
    <w:p w14:paraId="3C272237" w14:textId="10825782" w:rsidR="004727EE" w:rsidRDefault="006A39D7" w:rsidP="004727EE">
      <w:pPr>
        <w:pStyle w:val="BodyText"/>
      </w:pPr>
      <w:r>
        <w:rPr>
          <w:highlight w:val="yellow"/>
        </w:rPr>
        <w:t>Tables for M</w:t>
      </w:r>
      <w:r w:rsidR="004727EE" w:rsidRPr="004727EE">
        <w:rPr>
          <w:highlight w:val="yellow"/>
        </w:rPr>
        <w:t xml:space="preserve">onthly </w:t>
      </w:r>
      <w:r>
        <w:rPr>
          <w:highlight w:val="yellow"/>
        </w:rPr>
        <w:t>S</w:t>
      </w:r>
      <w:r w:rsidR="004727EE" w:rsidRPr="004727EE">
        <w:rPr>
          <w:highlight w:val="yellow"/>
        </w:rPr>
        <w:t xml:space="preserve">ummary and </w:t>
      </w:r>
      <w:r>
        <w:rPr>
          <w:highlight w:val="yellow"/>
        </w:rPr>
        <w:t>F</w:t>
      </w:r>
      <w:r w:rsidR="004727EE" w:rsidRPr="004727EE">
        <w:rPr>
          <w:highlight w:val="yellow"/>
        </w:rPr>
        <w:t xml:space="preserve">inancial </w:t>
      </w:r>
      <w:r>
        <w:rPr>
          <w:highlight w:val="yellow"/>
        </w:rPr>
        <w:t>F</w:t>
      </w:r>
      <w:r w:rsidR="004727EE" w:rsidRPr="004727EE">
        <w:rPr>
          <w:highlight w:val="yellow"/>
        </w:rPr>
        <w:t xml:space="preserve">ummary </w:t>
      </w:r>
      <w:r>
        <w:rPr>
          <w:highlight w:val="yellow"/>
        </w:rPr>
        <w:t>are unchanged?</w:t>
      </w:r>
    </w:p>
    <w:p w14:paraId="349A4CDE" w14:textId="6D2344BA" w:rsidR="00D85DC1" w:rsidRDefault="00B44830" w:rsidP="00D85DC1">
      <w:pPr>
        <w:pStyle w:val="BodyText"/>
      </w:pPr>
      <w:r>
        <w:rPr>
          <w:noProof/>
        </w:rPr>
        <w:drawing>
          <wp:inline distT="0" distB="0" distL="0" distR="0" wp14:anchorId="7D1091D2" wp14:editId="175157B8">
            <wp:extent cx="571500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447800"/>
                    </a:xfrm>
                    <a:prstGeom prst="rect">
                      <a:avLst/>
                    </a:prstGeom>
                  </pic:spPr>
                </pic:pic>
              </a:graphicData>
            </a:graphic>
          </wp:inline>
        </w:drawing>
      </w:r>
    </w:p>
    <w:p w14:paraId="269EF135" w14:textId="77777777" w:rsidR="00B44830" w:rsidRDefault="00B44830" w:rsidP="00D85DC1">
      <w:pPr>
        <w:pStyle w:val="BodyText"/>
      </w:pPr>
    </w:p>
    <w:p w14:paraId="01181D31" w14:textId="1FA9B396" w:rsidR="00B44830" w:rsidRDefault="00B44830" w:rsidP="00D85DC1">
      <w:pPr>
        <w:pStyle w:val="BodyText"/>
      </w:pPr>
      <w:r>
        <w:rPr>
          <w:noProof/>
        </w:rPr>
        <w:lastRenderedPageBreak/>
        <w:drawing>
          <wp:inline distT="0" distB="0" distL="0" distR="0" wp14:anchorId="4C5B40E2" wp14:editId="220018EA">
            <wp:extent cx="5715000" cy="1189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189990"/>
                    </a:xfrm>
                    <a:prstGeom prst="rect">
                      <a:avLst/>
                    </a:prstGeom>
                  </pic:spPr>
                </pic:pic>
              </a:graphicData>
            </a:graphic>
          </wp:inline>
        </w:drawing>
      </w:r>
    </w:p>
    <w:p w14:paraId="1E83A0E7" w14:textId="77777777" w:rsid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401F60" w:rsidRPr="005C1040" w:rsidRDefault="00401F60"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401F60" w:rsidRPr="005C1040" w:rsidRDefault="00401F60"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BEFB2"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401F60" w:rsidRPr="003668DD" w:rsidRDefault="00401F60"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401F60" w:rsidRPr="003668DD" w:rsidRDefault="00401F60"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AB17AD"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401F60" w:rsidRPr="003668DD" w:rsidRDefault="00401F60">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401F60" w:rsidRPr="003668DD" w:rsidRDefault="00401F60">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38A39D80" w:rsidR="00CC2B5A" w:rsidRDefault="00CC2B5A">
      <w:r>
        <w:br w:type="page"/>
      </w:r>
    </w:p>
    <w:p w14:paraId="77DE04E6"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6648087" w:rsidR="00E22AAB" w:rsidRDefault="00CC2B5A" w:rsidP="00067F5B">
      <w:pPr>
        <w:pStyle w:val="BodyText"/>
      </w:pPr>
      <w:r>
        <w:t>No Changes</w:t>
      </w:r>
    </w:p>
    <w:p w14:paraId="694DE18F" w14:textId="63784B67" w:rsidR="00E22AAB" w:rsidRDefault="004E2D66" w:rsidP="00067F5B">
      <w:pPr>
        <w:pStyle w:val="BodyText"/>
      </w:pPr>
      <w:r w:rsidRPr="00CC2B5A">
        <w:rPr>
          <w:highlight w:val="yellow"/>
        </w:rPr>
        <w:t>Will there be additional options for closing a container</w:t>
      </w:r>
      <w:r w:rsidR="00CC2B5A" w:rsidRPr="00CC2B5A">
        <w:rPr>
          <w:highlight w:val="yellow"/>
        </w:rPr>
        <w:t>?</w:t>
      </w: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3" w:name="_Toc422149670"/>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B344E"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9600F"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lastRenderedPageBreak/>
        <w:t>Figure 4.3 – New placement for Effective Date on small container configuration screen</w:t>
      </w:r>
    </w:p>
    <w:p w14:paraId="79716380" w14:textId="6FF4E4CE" w:rsidR="00541B8E" w:rsidRDefault="002A2F7E" w:rsidP="002C4C22">
      <w:pPr>
        <w:pStyle w:val="BodyText"/>
      </w:pPr>
      <w:r>
        <w:rPr>
          <w:noProof/>
        </w:rPr>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3BB5D"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22149671"/>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22149672"/>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Insert table name and schemaHow does this work for haul, disposal, rental?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rental?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22149673"/>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2) svc_base_marg_perm = 0.0</w:t>
      </w:r>
    </w:p>
    <w:p w14:paraId="258D0B3C" w14:textId="77777777" w:rsidR="005A7AE2" w:rsidRPr="005A7AE2" w:rsidRDefault="005A7AE2" w:rsidP="005A7AE2">
      <w:pPr>
        <w:tabs>
          <w:tab w:val="left" w:pos="1260"/>
        </w:tabs>
      </w:pPr>
      <w:r w:rsidRPr="005A7AE2">
        <w:t>3) svc_targ_marg_perm = 0.05</w:t>
      </w:r>
    </w:p>
    <w:p w14:paraId="2EF4CCD2" w14:textId="77777777" w:rsidR="005A7AE2" w:rsidRPr="005A7AE2" w:rsidRDefault="005A7AE2" w:rsidP="005A7AE2">
      <w:pPr>
        <w:tabs>
          <w:tab w:val="left" w:pos="1260"/>
        </w:tabs>
      </w:pPr>
      <w:r w:rsidRPr="005A7AE2">
        <w:t>4) svc_str_marg_perm = 0.2</w:t>
      </w:r>
    </w:p>
    <w:p w14:paraId="00626DD5" w14:textId="77777777" w:rsidR="005A7AE2" w:rsidRPr="005A7AE2" w:rsidRDefault="005A7AE2" w:rsidP="005A7AE2">
      <w:pPr>
        <w:tabs>
          <w:tab w:val="left" w:pos="1260"/>
        </w:tabs>
      </w:pPr>
      <w:r w:rsidRPr="005A7AE2">
        <w:t>5) svc_gap_recovery_pct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2) svc_base_marg_perm = 0.0</w:t>
      </w:r>
    </w:p>
    <w:p w14:paraId="668A44DB" w14:textId="77777777" w:rsidR="005A7AE2" w:rsidRPr="005A7AE2" w:rsidRDefault="005A7AE2" w:rsidP="005A7AE2">
      <w:pPr>
        <w:tabs>
          <w:tab w:val="left" w:pos="1260"/>
        </w:tabs>
      </w:pPr>
      <w:r w:rsidRPr="005A7AE2">
        <w:t>3) svc_targ_marg_perm = 0.05</w:t>
      </w:r>
    </w:p>
    <w:p w14:paraId="61807487" w14:textId="77777777" w:rsidR="005A7AE2" w:rsidRPr="005A7AE2" w:rsidRDefault="005A7AE2" w:rsidP="005A7AE2">
      <w:pPr>
        <w:tabs>
          <w:tab w:val="left" w:pos="1260"/>
        </w:tabs>
      </w:pPr>
      <w:r w:rsidRPr="005A7AE2">
        <w:t>4) svc_str_marg_perm = 0.2</w:t>
      </w:r>
    </w:p>
    <w:p w14:paraId="18033942" w14:textId="77777777" w:rsidR="005A7AE2" w:rsidRPr="005A7AE2" w:rsidRDefault="005A7AE2" w:rsidP="005A7AE2">
      <w:pPr>
        <w:tabs>
          <w:tab w:val="left" w:pos="1260"/>
        </w:tabs>
        <w:rPr>
          <w:rFonts w:cs="Calibri"/>
          <w:highlight w:val="yellow"/>
        </w:rPr>
      </w:pPr>
      <w:r w:rsidRPr="005A7AE2">
        <w:t>5) svc_gap_recovery_pct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Rental.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22149674"/>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r w:rsidRPr="00A22FB1">
              <w:rPr>
                <w:sz w:val="17"/>
                <w:szCs w:val="17"/>
              </w:rPr>
              <w:t xml:space="preserve">Max(Direct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r w:rsidRPr="00A22FB1">
              <w:rPr>
                <w:sz w:val="17"/>
                <w:szCs w:val="17"/>
              </w:rPr>
              <w:t>Max(New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22149675"/>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22149676"/>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Where are these sourced from</w:t>
      </w:r>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Need container open date and container close date to properly calculate months</w:t>
      </w:r>
    </w:p>
    <w:p w14:paraId="2DBD36BF" w14:textId="77777777" w:rsidR="00780DE3" w:rsidRDefault="00780DE3" w:rsidP="00780DE3">
      <w:pPr>
        <w:pStyle w:val="BodyText"/>
        <w:rPr>
          <w:rFonts w:cstheme="minorHAnsi"/>
        </w:rPr>
      </w:pPr>
      <w:r>
        <w:rPr>
          <w:rFonts w:cstheme="minorHAnsi"/>
        </w:rPr>
        <w:t>Months of service will be max(months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22149677"/>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26B88C43"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r w:rsidR="00475720">
              <w:rPr>
                <w:rFonts w:ascii="Calibri" w:hAnsi="Calibri"/>
                <w:color w:val="000000"/>
              </w:rPr>
              <w:t>,CCP</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22149678"/>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22149679"/>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[territory]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[latitude]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[longitude]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[period]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22149680"/>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drop</w:t>
      </w:r>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r w:rsidRPr="002E06AB">
        <w:rPr>
          <w:rFonts w:cstheme="minorHAnsi"/>
          <w:color w:val="0000FF"/>
          <w:sz w:val="16"/>
          <w:szCs w:val="19"/>
        </w:rPr>
        <w:t>TABLE</w:t>
      </w:r>
      <w:r w:rsidRPr="002E06AB">
        <w:rPr>
          <w:rFonts w:cstheme="minorHAnsi"/>
          <w:color w:val="808080"/>
          <w:sz w:val="16"/>
          <w:szCs w:val="19"/>
        </w:rPr>
        <w:t>(</w:t>
      </w:r>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Row_number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FF00FF"/>
          <w:sz w:val="16"/>
          <w:szCs w:val="19"/>
        </w:rPr>
        <w:t>Datediff</w:t>
      </w:r>
      <w:r w:rsidRPr="002E06AB">
        <w:rPr>
          <w:rFonts w:cstheme="minorHAnsi"/>
          <w:color w:val="808080"/>
          <w:sz w:val="16"/>
          <w:szCs w:val="19"/>
        </w:rPr>
        <w:t>(</w:t>
      </w:r>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--select count(*)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22149681"/>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5">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22149682"/>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22149683"/>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22149684"/>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22149685"/>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6"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22149686"/>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7"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22149687"/>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22149688"/>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22149689"/>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22149690"/>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22149691"/>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22149692"/>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22149693"/>
      <w:r w:rsidRPr="004727EE">
        <w:rPr>
          <w:b w:val="0"/>
          <w:sz w:val="20"/>
        </w:rPr>
        <w:t>Container Codes  -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22149694"/>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r>
              <w:rPr>
                <w:rFonts w:cstheme="minorHAnsi"/>
              </w:rPr>
              <w:t>effective_date</w:t>
            </w:r>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22149695"/>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22149696"/>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22149697"/>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22149698"/>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22149699"/>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22149700"/>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22149701"/>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22149702"/>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22149703"/>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22149704"/>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22149705"/>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22149706"/>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22149707"/>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22149708"/>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22149709"/>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22149710"/>
      <w:bookmarkEnd w:id="16"/>
      <w:bookmarkEnd w:id="17"/>
      <w:bookmarkEnd w:id="18"/>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Row_number</w:t>
      </w:r>
      <w:r w:rsidRPr="002E06AB">
        <w:rPr>
          <w:rFonts w:cstheme="minorHAnsi"/>
          <w:color w:val="808080"/>
          <w:sz w:val="18"/>
          <w:szCs w:val="19"/>
        </w:rPr>
        <w:t>()</w:t>
      </w:r>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partition</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FF00FF"/>
          <w:sz w:val="18"/>
          <w:szCs w:val="19"/>
        </w:rPr>
        <w:t>Datediff</w:t>
      </w:r>
      <w:r w:rsidRPr="002E06AB">
        <w:rPr>
          <w:rFonts w:cstheme="minorHAnsi"/>
          <w:color w:val="808080"/>
          <w:sz w:val="18"/>
          <w:szCs w:val="19"/>
        </w:rPr>
        <w:t>(</w:t>
      </w:r>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808080"/>
          <w:sz w:val="18"/>
          <w:szCs w:val="19"/>
        </w:rPr>
        <w:t>(</w:t>
      </w:r>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8"/>
      <w:footerReference w:type="default" r:id="rId39"/>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4FB53E" w14:textId="77777777" w:rsidR="00A85619" w:rsidRDefault="00A85619">
      <w:r>
        <w:separator/>
      </w:r>
    </w:p>
  </w:endnote>
  <w:endnote w:type="continuationSeparator" w:id="0">
    <w:p w14:paraId="681AEB45" w14:textId="77777777" w:rsidR="00A85619" w:rsidRDefault="00A85619">
      <w:r>
        <w:continuationSeparator/>
      </w:r>
    </w:p>
  </w:endnote>
  <w:endnote w:type="continuationNotice" w:id="1">
    <w:p w14:paraId="57E44BDB" w14:textId="77777777" w:rsidR="00A85619" w:rsidRDefault="00A856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401F60" w:rsidRDefault="00401F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401F60" w:rsidRDefault="00401F60">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401F60" w:rsidRDefault="00401F6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401F60" w:rsidRDefault="00401F60">
    <w:pPr>
      <w:pStyle w:val="Footer"/>
      <w:ind w:right="360"/>
    </w:pPr>
    <w:r>
      <w:tab/>
    </w:r>
  </w:p>
  <w:p w14:paraId="3CA008DB" w14:textId="77777777" w:rsidR="00401F60" w:rsidRDefault="00401F6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401F60" w:rsidRDefault="00A85619"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401F60">
          <w:t>Existing Large Container</w:t>
        </w:r>
      </w:sdtContent>
    </w:sdt>
    <w:r w:rsidR="00401F60">
      <w:tab/>
    </w:r>
    <w:r w:rsidR="00401F60">
      <w:fldChar w:fldCharType="begin"/>
    </w:r>
    <w:r w:rsidR="00401F60">
      <w:instrText xml:space="preserve"> DATE  \@ "M/d/yyyy h:mm:ss am/pm" \l  \* MERGEFORMAT </w:instrText>
    </w:r>
    <w:r w:rsidR="00401F60">
      <w:fldChar w:fldCharType="separate"/>
    </w:r>
    <w:r w:rsidR="00147F28">
      <w:rPr>
        <w:noProof/>
      </w:rPr>
      <w:t>6/15/2015 4:38:40 PM</w:t>
    </w:r>
    <w:r w:rsidR="00401F60">
      <w:rPr>
        <w:noProof/>
      </w:rPr>
      <w:fldChar w:fldCharType="end"/>
    </w:r>
    <w:r w:rsidR="00401F60">
      <w:tab/>
    </w:r>
    <w:r w:rsidR="00401F60">
      <w:rPr>
        <w:i/>
      </w:rPr>
      <w:t>Page</w:t>
    </w:r>
    <w:r w:rsidR="00401F60">
      <w:t xml:space="preserve"> </w:t>
    </w:r>
    <w:r w:rsidR="00401F60">
      <w:rPr>
        <w:rStyle w:val="PageNumber"/>
        <w:rFonts w:ascii="Arial" w:hAnsi="Arial" w:cs="Arial"/>
        <w:b w:val="0"/>
        <w:i/>
        <w:sz w:val="16"/>
        <w:szCs w:val="16"/>
      </w:rPr>
      <w:fldChar w:fldCharType="begin"/>
    </w:r>
    <w:r w:rsidR="00401F60">
      <w:rPr>
        <w:rStyle w:val="PageNumber"/>
        <w:rFonts w:ascii="Arial" w:hAnsi="Arial" w:cs="Arial"/>
        <w:b w:val="0"/>
        <w:i/>
        <w:sz w:val="16"/>
        <w:szCs w:val="16"/>
      </w:rPr>
      <w:instrText xml:space="preserve"> PAGE </w:instrText>
    </w:r>
    <w:r w:rsidR="00401F60">
      <w:rPr>
        <w:rStyle w:val="PageNumber"/>
        <w:rFonts w:ascii="Arial" w:hAnsi="Arial" w:cs="Arial"/>
        <w:b w:val="0"/>
        <w:i/>
        <w:sz w:val="16"/>
        <w:szCs w:val="16"/>
      </w:rPr>
      <w:fldChar w:fldCharType="separate"/>
    </w:r>
    <w:r w:rsidR="00147F28">
      <w:rPr>
        <w:rStyle w:val="PageNumber"/>
        <w:rFonts w:ascii="Arial" w:hAnsi="Arial" w:cs="Arial"/>
        <w:b w:val="0"/>
        <w:i/>
        <w:noProof/>
        <w:sz w:val="16"/>
        <w:szCs w:val="16"/>
      </w:rPr>
      <w:t>4</w:t>
    </w:r>
    <w:r w:rsidR="00401F60">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D9B39" w14:textId="77777777" w:rsidR="00A85619" w:rsidRDefault="00A85619">
      <w:r>
        <w:separator/>
      </w:r>
    </w:p>
  </w:footnote>
  <w:footnote w:type="continuationSeparator" w:id="0">
    <w:p w14:paraId="1D28C4FE" w14:textId="77777777" w:rsidR="00A85619" w:rsidRDefault="00A85619">
      <w:r>
        <w:continuationSeparator/>
      </w:r>
    </w:p>
  </w:footnote>
  <w:footnote w:type="continuationNotice" w:id="1">
    <w:p w14:paraId="4213D1F6" w14:textId="77777777" w:rsidR="00A85619" w:rsidRDefault="00A8561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401F60" w:rsidRDefault="00401F60">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401F60" w:rsidRDefault="00401F60">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401F60" w:rsidRDefault="00401F60"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652F2"/>
    <w:multiLevelType w:val="multilevel"/>
    <w:tmpl w:val="A7B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4"/>
  </w:num>
  <w:num w:numId="4">
    <w:abstractNumId w:val="13"/>
  </w:num>
  <w:num w:numId="5">
    <w:abstractNumId w:val="31"/>
  </w:num>
  <w:num w:numId="6">
    <w:abstractNumId w:val="37"/>
  </w:num>
  <w:num w:numId="7">
    <w:abstractNumId w:val="6"/>
  </w:num>
  <w:num w:numId="8">
    <w:abstractNumId w:val="38"/>
  </w:num>
  <w:num w:numId="9">
    <w:abstractNumId w:val="4"/>
  </w:num>
  <w:num w:numId="10">
    <w:abstractNumId w:val="36"/>
  </w:num>
  <w:num w:numId="11">
    <w:abstractNumId w:val="11"/>
  </w:num>
  <w:num w:numId="12">
    <w:abstractNumId w:val="19"/>
  </w:num>
  <w:num w:numId="13">
    <w:abstractNumId w:val="2"/>
  </w:num>
  <w:num w:numId="14">
    <w:abstractNumId w:val="35"/>
  </w:num>
  <w:num w:numId="15">
    <w:abstractNumId w:val="10"/>
  </w:num>
  <w:num w:numId="16">
    <w:abstractNumId w:val="20"/>
  </w:num>
  <w:num w:numId="17">
    <w:abstractNumId w:val="28"/>
  </w:num>
  <w:num w:numId="18">
    <w:abstractNumId w:val="27"/>
  </w:num>
  <w:num w:numId="19">
    <w:abstractNumId w:val="26"/>
  </w:num>
  <w:num w:numId="20">
    <w:abstractNumId w:val="29"/>
  </w:num>
  <w:num w:numId="21">
    <w:abstractNumId w:val="15"/>
  </w:num>
  <w:num w:numId="22">
    <w:abstractNumId w:val="17"/>
  </w:num>
  <w:num w:numId="23">
    <w:abstractNumId w:val="3"/>
  </w:num>
  <w:num w:numId="24">
    <w:abstractNumId w:val="7"/>
  </w:num>
  <w:num w:numId="25">
    <w:abstractNumId w:val="25"/>
  </w:num>
  <w:num w:numId="26">
    <w:abstractNumId w:val="9"/>
  </w:num>
  <w:num w:numId="27">
    <w:abstractNumId w:val="21"/>
  </w:num>
  <w:num w:numId="28">
    <w:abstractNumId w:val="0"/>
  </w:num>
  <w:num w:numId="29">
    <w:abstractNumId w:val="30"/>
  </w:num>
  <w:num w:numId="30">
    <w:abstractNumId w:val="18"/>
  </w:num>
  <w:num w:numId="31">
    <w:abstractNumId w:val="5"/>
  </w:num>
  <w:num w:numId="32">
    <w:abstractNumId w:val="23"/>
  </w:num>
  <w:num w:numId="33">
    <w:abstractNumId w:val="33"/>
  </w:num>
  <w:num w:numId="34">
    <w:abstractNumId w:val="24"/>
  </w:num>
  <w:num w:numId="35">
    <w:abstractNumId w:val="8"/>
  </w:num>
  <w:num w:numId="36">
    <w:abstractNumId w:val="16"/>
  </w:num>
  <w:num w:numId="37">
    <w:abstractNumId w:val="32"/>
  </w:num>
  <w:num w:numId="38">
    <w:abstractNumId w:val="12"/>
  </w:num>
  <w:num w:numId="39">
    <w:abstractNumId w:val="34"/>
  </w:num>
  <w:num w:numId="40">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3D83"/>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0515"/>
    <w:rsid w:val="00143ACB"/>
    <w:rsid w:val="00146594"/>
    <w:rsid w:val="00147F28"/>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19CC"/>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06F3"/>
    <w:rsid w:val="00223A92"/>
    <w:rsid w:val="0022550E"/>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45B4"/>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29FE"/>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1FEA"/>
    <w:rsid w:val="003D2AC3"/>
    <w:rsid w:val="003D4C08"/>
    <w:rsid w:val="003E100D"/>
    <w:rsid w:val="003E5E61"/>
    <w:rsid w:val="003E6258"/>
    <w:rsid w:val="003E720D"/>
    <w:rsid w:val="003F313C"/>
    <w:rsid w:val="003F5463"/>
    <w:rsid w:val="00400C26"/>
    <w:rsid w:val="0040156D"/>
    <w:rsid w:val="00401F60"/>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1E80"/>
    <w:rsid w:val="0044591C"/>
    <w:rsid w:val="004464AB"/>
    <w:rsid w:val="004472D9"/>
    <w:rsid w:val="00447B5E"/>
    <w:rsid w:val="00451522"/>
    <w:rsid w:val="004605E9"/>
    <w:rsid w:val="004625C2"/>
    <w:rsid w:val="00463277"/>
    <w:rsid w:val="00463AAE"/>
    <w:rsid w:val="004641F9"/>
    <w:rsid w:val="004727EE"/>
    <w:rsid w:val="00472955"/>
    <w:rsid w:val="00475720"/>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76B83"/>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39D7"/>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3CB5"/>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1491"/>
    <w:rsid w:val="0078322C"/>
    <w:rsid w:val="0078420B"/>
    <w:rsid w:val="007907E9"/>
    <w:rsid w:val="00792DD8"/>
    <w:rsid w:val="00793601"/>
    <w:rsid w:val="00795BBA"/>
    <w:rsid w:val="007A462C"/>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3E31"/>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E7E99"/>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5619"/>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4830"/>
    <w:rsid w:val="00B47A9F"/>
    <w:rsid w:val="00B508D4"/>
    <w:rsid w:val="00B5557B"/>
    <w:rsid w:val="00B566EA"/>
    <w:rsid w:val="00B62CC3"/>
    <w:rsid w:val="00B63DFB"/>
    <w:rsid w:val="00B64520"/>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39E4"/>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2B5A"/>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104"/>
    <w:rsid w:val="00D55885"/>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2CB0"/>
    <w:rsid w:val="00EA4796"/>
    <w:rsid w:val="00EA6F37"/>
    <w:rsid w:val="00EB0286"/>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48DC"/>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0CC8"/>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82003409">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itpmo-2010projects/BI%20Program%20Strategy/3.0%20Design/Mapping/Enterprise%20Mapping%20Document.xls"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tpmo-2010projects/BI%20Program%20Strategy/3.0%20Design/Mapping/Enterprise%20Mapping%20Document.xl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tmp"/><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76EF1"/>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D3DF1"/>
    <w:rsid w:val="009B2924"/>
    <w:rsid w:val="009E6320"/>
    <w:rsid w:val="009F499C"/>
    <w:rsid w:val="00A2581B"/>
    <w:rsid w:val="00AA0513"/>
    <w:rsid w:val="00AE7CA7"/>
    <w:rsid w:val="00BB523E"/>
    <w:rsid w:val="00BF5391"/>
    <w:rsid w:val="00C32EEE"/>
    <w:rsid w:val="00C50148"/>
    <w:rsid w:val="00C7168C"/>
    <w:rsid w:val="00CB6CFA"/>
    <w:rsid w:val="00D05301"/>
    <w:rsid w:val="00D34CC5"/>
    <w:rsid w:val="00D41003"/>
    <w:rsid w:val="00D71E2B"/>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AB5E557-7233-4B53-AEDD-807AC888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Pages>
  <Words>10726</Words>
  <Characters>61140</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30</cp:revision>
  <cp:lastPrinted>2012-12-07T17:42:00Z</cp:lastPrinted>
  <dcterms:created xsi:type="dcterms:W3CDTF">2015-05-27T18:51:00Z</dcterms:created>
  <dcterms:modified xsi:type="dcterms:W3CDTF">2015-06-15T23:38:00Z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