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Default="00314166" w:rsidP="00510A21">
      <w:pPr>
        <w:jc w:val="center"/>
        <w:rPr>
          <w:rFonts w:asciiTheme="minorHAnsi" w:hAnsiTheme="minorHAnsi"/>
          <w:b/>
          <w:kern w:val="28"/>
          <w:sz w:val="40"/>
        </w:rPr>
      </w:pPr>
      <w:r>
        <w:rPr>
          <w:rFonts w:asciiTheme="minorHAnsi" w:hAnsiTheme="minorHAnsi"/>
          <w:b/>
          <w:kern w:val="28"/>
          <w:sz w:val="40"/>
        </w:rPr>
        <w:t xml:space="preserve">CRM – Update </w:t>
      </w:r>
      <w:proofErr w:type="spellStart"/>
      <w:r>
        <w:rPr>
          <w:rFonts w:asciiTheme="minorHAnsi" w:hAnsiTheme="minorHAnsi"/>
          <w:b/>
          <w:kern w:val="28"/>
          <w:sz w:val="40"/>
        </w:rPr>
        <w:t>partner_id</w:t>
      </w:r>
      <w:proofErr w:type="spellEnd"/>
      <w:r>
        <w:rPr>
          <w:rFonts w:asciiTheme="minorHAnsi" w:hAnsiTheme="minorHAnsi"/>
          <w:b/>
          <w:kern w:val="28"/>
          <w:sz w:val="40"/>
        </w:rPr>
        <w:t xml:space="preserve"> Field for SFDC Integration</w:t>
      </w:r>
    </w:p>
    <w:p w:rsidR="004121BE" w:rsidRPr="00DE3E84" w:rsidRDefault="004121BE" w:rsidP="00510A21">
      <w:pPr>
        <w:jc w:val="center"/>
        <w:rPr>
          <w:rFonts w:asciiTheme="minorHAnsi" w:hAnsiTheme="minorHAnsi"/>
          <w:b/>
          <w:kern w:val="28"/>
          <w:sz w:val="40"/>
        </w:rPr>
      </w:pPr>
      <w:r>
        <w:rPr>
          <w:rFonts w:asciiTheme="minorHAnsi" w:hAnsiTheme="minorHAnsi"/>
          <w:b/>
          <w:kern w:val="28"/>
          <w:sz w:val="40"/>
        </w:rPr>
        <w:t xml:space="preserve">GH </w:t>
      </w:r>
      <w:r w:rsidR="00314166">
        <w:rPr>
          <w:rFonts w:asciiTheme="minorHAnsi" w:hAnsiTheme="minorHAnsi"/>
          <w:b/>
          <w:kern w:val="28"/>
          <w:sz w:val="40"/>
        </w:rPr>
        <w:t>527 – CR 13922</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6B34F3">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Pr>
                <w:rFonts w:asciiTheme="minorHAnsi" w:hAnsiTheme="minorHAnsi"/>
              </w:rPr>
              <w:t>8</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64049F"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64049F" w:rsidRPr="00877F43">
        <w:rPr>
          <w:rFonts w:asciiTheme="minorHAnsi" w:hAnsiTheme="minorHAnsi"/>
          <w:noProof/>
        </w:rPr>
        <w:t>1</w:t>
      </w:r>
      <w:r w:rsidR="0064049F">
        <w:rPr>
          <w:rFonts w:asciiTheme="minorHAnsi" w:eastAsiaTheme="minorEastAsia" w:hAnsiTheme="minorHAnsi" w:cstheme="minorBidi"/>
          <w:b w:val="0"/>
          <w:caps w:val="0"/>
          <w:noProof/>
          <w:sz w:val="22"/>
          <w:szCs w:val="22"/>
        </w:rPr>
        <w:tab/>
      </w:r>
      <w:r w:rsidR="0064049F" w:rsidRPr="00877F43">
        <w:rPr>
          <w:rFonts w:asciiTheme="minorHAnsi" w:hAnsiTheme="minorHAnsi"/>
          <w:noProof/>
        </w:rPr>
        <w:t>Business Requirements/Owner – Ryan Golden</w:t>
      </w:r>
      <w:r w:rsidR="0064049F">
        <w:rPr>
          <w:noProof/>
        </w:rPr>
        <w:tab/>
      </w:r>
      <w:r w:rsidR="0064049F">
        <w:rPr>
          <w:noProof/>
        </w:rPr>
        <w:fldChar w:fldCharType="begin"/>
      </w:r>
      <w:r w:rsidR="0064049F">
        <w:rPr>
          <w:noProof/>
        </w:rPr>
        <w:instrText xml:space="preserve"> PAGEREF _Toc418236056 \h </w:instrText>
      </w:r>
      <w:r w:rsidR="0064049F">
        <w:rPr>
          <w:noProof/>
        </w:rPr>
      </w:r>
      <w:r w:rsidR="0064049F">
        <w:rPr>
          <w:noProof/>
        </w:rPr>
        <w:fldChar w:fldCharType="separate"/>
      </w:r>
      <w:r w:rsidR="0064049F">
        <w:rPr>
          <w:noProof/>
        </w:rPr>
        <w:t>6</w:t>
      </w:r>
      <w:r w:rsidR="0064049F">
        <w:rPr>
          <w:noProof/>
        </w:rPr>
        <w:fldChar w:fldCharType="end"/>
      </w:r>
    </w:p>
    <w:p w:rsidR="0064049F" w:rsidRDefault="0064049F">
      <w:pPr>
        <w:pStyle w:val="TOC2"/>
        <w:tabs>
          <w:tab w:val="left" w:pos="880"/>
        </w:tabs>
        <w:rPr>
          <w:rFonts w:asciiTheme="minorHAnsi" w:eastAsiaTheme="minorEastAsia" w:hAnsiTheme="minorHAnsi" w:cstheme="minorBidi"/>
          <w:smallCaps w:val="0"/>
          <w:noProof/>
          <w:sz w:val="22"/>
          <w:szCs w:val="22"/>
        </w:rPr>
      </w:pPr>
      <w:r w:rsidRPr="00877F43">
        <w:rPr>
          <w:rFonts w:asciiTheme="minorHAnsi" w:hAnsiTheme="minorHAnsi"/>
          <w:noProof/>
        </w:rPr>
        <w:t>1.1</w:t>
      </w:r>
      <w:r>
        <w:rPr>
          <w:rFonts w:asciiTheme="minorHAnsi" w:eastAsiaTheme="minorEastAsia" w:hAnsiTheme="minorHAnsi" w:cstheme="minorBidi"/>
          <w:smallCaps w:val="0"/>
          <w:noProof/>
          <w:sz w:val="22"/>
          <w:szCs w:val="22"/>
        </w:rPr>
        <w:tab/>
      </w:r>
      <w:r w:rsidRPr="00877F43">
        <w:rPr>
          <w:rFonts w:asciiTheme="minorHAnsi" w:hAnsiTheme="minorHAnsi"/>
          <w:noProof/>
        </w:rPr>
        <w:t>Purpose of the Design Specification</w:t>
      </w:r>
      <w:r>
        <w:rPr>
          <w:noProof/>
        </w:rPr>
        <w:tab/>
      </w:r>
      <w:r>
        <w:rPr>
          <w:noProof/>
        </w:rPr>
        <w:fldChar w:fldCharType="begin"/>
      </w:r>
      <w:r>
        <w:rPr>
          <w:noProof/>
        </w:rPr>
        <w:instrText xml:space="preserve"> PAGEREF _Toc418236057 \h </w:instrText>
      </w:r>
      <w:r>
        <w:rPr>
          <w:noProof/>
        </w:rPr>
      </w:r>
      <w:r>
        <w:rPr>
          <w:noProof/>
        </w:rPr>
        <w:fldChar w:fldCharType="separate"/>
      </w:r>
      <w:r>
        <w:rPr>
          <w:noProof/>
        </w:rPr>
        <w:t>6</w:t>
      </w:r>
      <w:r>
        <w:rPr>
          <w:noProof/>
        </w:rPr>
        <w:fldChar w:fldCharType="end"/>
      </w:r>
    </w:p>
    <w:p w:rsidR="0064049F" w:rsidRDefault="0064049F">
      <w:pPr>
        <w:pStyle w:val="TOC1"/>
        <w:tabs>
          <w:tab w:val="left" w:pos="400"/>
        </w:tabs>
        <w:rPr>
          <w:rFonts w:asciiTheme="minorHAnsi" w:eastAsiaTheme="minorEastAsia" w:hAnsiTheme="minorHAnsi" w:cstheme="minorBidi"/>
          <w:b w:val="0"/>
          <w:caps w:val="0"/>
          <w:noProof/>
          <w:sz w:val="22"/>
          <w:szCs w:val="22"/>
        </w:rPr>
      </w:pPr>
      <w:r w:rsidRPr="00877F43">
        <w:rPr>
          <w:rFonts w:asciiTheme="minorHAnsi" w:hAnsiTheme="minorHAnsi"/>
          <w:noProof/>
        </w:rPr>
        <w:t>2</w:t>
      </w:r>
      <w:r>
        <w:rPr>
          <w:rFonts w:asciiTheme="minorHAnsi" w:eastAsiaTheme="minorEastAsia" w:hAnsiTheme="minorHAnsi" w:cstheme="minorBidi"/>
          <w:b w:val="0"/>
          <w:caps w:val="0"/>
          <w:noProof/>
          <w:sz w:val="22"/>
          <w:szCs w:val="22"/>
        </w:rPr>
        <w:tab/>
      </w:r>
      <w:r w:rsidRPr="00877F43">
        <w:rPr>
          <w:rFonts w:asciiTheme="minorHAnsi" w:hAnsiTheme="minorHAnsi"/>
          <w:noProof/>
        </w:rPr>
        <w:t>Assumptions</w:t>
      </w:r>
      <w:r>
        <w:rPr>
          <w:noProof/>
        </w:rPr>
        <w:tab/>
      </w:r>
      <w:r>
        <w:rPr>
          <w:noProof/>
        </w:rPr>
        <w:fldChar w:fldCharType="begin"/>
      </w:r>
      <w:r>
        <w:rPr>
          <w:noProof/>
        </w:rPr>
        <w:instrText xml:space="preserve"> PAGEREF _Toc418236058 \h </w:instrText>
      </w:r>
      <w:r>
        <w:rPr>
          <w:noProof/>
        </w:rPr>
      </w:r>
      <w:r>
        <w:rPr>
          <w:noProof/>
        </w:rPr>
        <w:fldChar w:fldCharType="separate"/>
      </w:r>
      <w:r>
        <w:rPr>
          <w:noProof/>
        </w:rPr>
        <w:t>6</w:t>
      </w:r>
      <w:r>
        <w:rPr>
          <w:noProof/>
        </w:rPr>
        <w:fldChar w:fldCharType="end"/>
      </w:r>
    </w:p>
    <w:p w:rsidR="0064049F" w:rsidRDefault="0064049F">
      <w:pPr>
        <w:pStyle w:val="TOC1"/>
        <w:tabs>
          <w:tab w:val="left" w:pos="400"/>
        </w:tabs>
        <w:rPr>
          <w:rFonts w:asciiTheme="minorHAnsi" w:eastAsiaTheme="minorEastAsia" w:hAnsiTheme="minorHAnsi" w:cstheme="minorBidi"/>
          <w:b w:val="0"/>
          <w:caps w:val="0"/>
          <w:noProof/>
          <w:sz w:val="22"/>
          <w:szCs w:val="22"/>
        </w:rPr>
      </w:pPr>
      <w:r w:rsidRPr="00877F43">
        <w:rPr>
          <w:rFonts w:asciiTheme="minorHAnsi" w:hAnsiTheme="minorHAnsi"/>
          <w:noProof/>
        </w:rPr>
        <w:t>3</w:t>
      </w:r>
      <w:r>
        <w:rPr>
          <w:rFonts w:asciiTheme="minorHAnsi" w:eastAsiaTheme="minorEastAsia" w:hAnsiTheme="minorHAnsi" w:cstheme="minorBidi"/>
          <w:b w:val="0"/>
          <w:caps w:val="0"/>
          <w:noProof/>
          <w:sz w:val="22"/>
          <w:szCs w:val="22"/>
        </w:rPr>
        <w:tab/>
      </w:r>
      <w:r w:rsidRPr="00877F43">
        <w:rPr>
          <w:rFonts w:asciiTheme="minorHAnsi" w:hAnsiTheme="minorHAnsi"/>
          <w:noProof/>
        </w:rPr>
        <w:t>Design</w:t>
      </w:r>
      <w:r>
        <w:rPr>
          <w:noProof/>
        </w:rPr>
        <w:tab/>
      </w:r>
      <w:r>
        <w:rPr>
          <w:noProof/>
        </w:rPr>
        <w:fldChar w:fldCharType="begin"/>
      </w:r>
      <w:r>
        <w:rPr>
          <w:noProof/>
        </w:rPr>
        <w:instrText xml:space="preserve"> PAGEREF _Toc418236059 \h </w:instrText>
      </w:r>
      <w:r>
        <w:rPr>
          <w:noProof/>
        </w:rPr>
      </w:r>
      <w:r>
        <w:rPr>
          <w:noProof/>
        </w:rPr>
        <w:fldChar w:fldCharType="separate"/>
      </w:r>
      <w:r>
        <w:rPr>
          <w:noProof/>
        </w:rPr>
        <w:t>6</w:t>
      </w:r>
      <w:r>
        <w:rPr>
          <w:noProof/>
        </w:rPr>
        <w:fldChar w:fldCharType="end"/>
      </w:r>
    </w:p>
    <w:p w:rsidR="0064049F" w:rsidRDefault="0064049F">
      <w:pPr>
        <w:pStyle w:val="TOC1"/>
        <w:tabs>
          <w:tab w:val="left" w:pos="400"/>
        </w:tabs>
        <w:rPr>
          <w:rFonts w:asciiTheme="minorHAnsi" w:eastAsiaTheme="minorEastAsia" w:hAnsiTheme="minorHAnsi" w:cstheme="minorBidi"/>
          <w:b w:val="0"/>
          <w:caps w:val="0"/>
          <w:noProof/>
          <w:sz w:val="22"/>
          <w:szCs w:val="22"/>
        </w:rPr>
      </w:pPr>
      <w:r w:rsidRPr="00877F43">
        <w:rPr>
          <w:rFonts w:asciiTheme="minorHAnsi" w:hAnsiTheme="minorHAnsi"/>
          <w:noProof/>
        </w:rPr>
        <w:t>4</w:t>
      </w:r>
      <w:r>
        <w:rPr>
          <w:rFonts w:asciiTheme="minorHAnsi" w:eastAsiaTheme="minorEastAsia" w:hAnsiTheme="minorHAnsi" w:cstheme="minorBidi"/>
          <w:b w:val="0"/>
          <w:caps w:val="0"/>
          <w:noProof/>
          <w:sz w:val="22"/>
          <w:szCs w:val="22"/>
        </w:rPr>
        <w:tab/>
      </w:r>
      <w:r w:rsidRPr="00877F43">
        <w:rPr>
          <w:rFonts w:asciiTheme="minorHAnsi" w:hAnsiTheme="minorHAnsi"/>
          <w:noProof/>
        </w:rPr>
        <w:t>InfoPro/TIBCO/BI Impacts</w:t>
      </w:r>
      <w:r>
        <w:rPr>
          <w:noProof/>
        </w:rPr>
        <w:tab/>
      </w:r>
      <w:r>
        <w:rPr>
          <w:noProof/>
        </w:rPr>
        <w:fldChar w:fldCharType="begin"/>
      </w:r>
      <w:r>
        <w:rPr>
          <w:noProof/>
        </w:rPr>
        <w:instrText xml:space="preserve"> PAGEREF _Toc418236060 \h </w:instrText>
      </w:r>
      <w:r>
        <w:rPr>
          <w:noProof/>
        </w:rPr>
      </w:r>
      <w:r>
        <w:rPr>
          <w:noProof/>
        </w:rPr>
        <w:fldChar w:fldCharType="separate"/>
      </w:r>
      <w:r>
        <w:rPr>
          <w:noProof/>
        </w:rPr>
        <w:t>6</w:t>
      </w:r>
      <w:r>
        <w:rPr>
          <w:noProof/>
        </w:rPr>
        <w:fldChar w:fldCharType="end"/>
      </w:r>
    </w:p>
    <w:p w:rsidR="0064049F" w:rsidRDefault="0064049F">
      <w:pPr>
        <w:pStyle w:val="TOC1"/>
        <w:tabs>
          <w:tab w:val="left" w:pos="400"/>
        </w:tabs>
        <w:rPr>
          <w:rFonts w:asciiTheme="minorHAnsi" w:eastAsiaTheme="minorEastAsia" w:hAnsiTheme="minorHAnsi" w:cstheme="minorBidi"/>
          <w:b w:val="0"/>
          <w:caps w:val="0"/>
          <w:noProof/>
          <w:sz w:val="22"/>
          <w:szCs w:val="22"/>
        </w:rPr>
      </w:pPr>
      <w:r w:rsidRPr="00877F43">
        <w:rPr>
          <w:rFonts w:asciiTheme="minorHAnsi" w:hAnsiTheme="minorHAnsi"/>
          <w:noProof/>
        </w:rPr>
        <w:t>5</w:t>
      </w:r>
      <w:r>
        <w:rPr>
          <w:rFonts w:asciiTheme="minorHAnsi" w:eastAsiaTheme="minorEastAsia" w:hAnsiTheme="minorHAnsi" w:cstheme="minorBidi"/>
          <w:b w:val="0"/>
          <w:caps w:val="0"/>
          <w:noProof/>
          <w:sz w:val="22"/>
          <w:szCs w:val="22"/>
        </w:rPr>
        <w:tab/>
      </w:r>
      <w:r w:rsidRPr="00877F43">
        <w:rPr>
          <w:rFonts w:asciiTheme="minorHAnsi" w:hAnsiTheme="minorHAnsi"/>
          <w:noProof/>
        </w:rPr>
        <w:t>Report Changes</w:t>
      </w:r>
      <w:r>
        <w:rPr>
          <w:noProof/>
        </w:rPr>
        <w:tab/>
      </w:r>
      <w:r>
        <w:rPr>
          <w:noProof/>
        </w:rPr>
        <w:fldChar w:fldCharType="begin"/>
      </w:r>
      <w:r>
        <w:rPr>
          <w:noProof/>
        </w:rPr>
        <w:instrText xml:space="preserve"> PAGEREF _Toc418236061 \h </w:instrText>
      </w:r>
      <w:r>
        <w:rPr>
          <w:noProof/>
        </w:rPr>
      </w:r>
      <w:r>
        <w:rPr>
          <w:noProof/>
        </w:rPr>
        <w:fldChar w:fldCharType="separate"/>
      </w:r>
      <w:r>
        <w:rPr>
          <w:noProof/>
        </w:rPr>
        <w:t>6</w:t>
      </w:r>
      <w:r>
        <w:rPr>
          <w:noProof/>
        </w:rPr>
        <w:fldChar w:fldCharType="end"/>
      </w:r>
    </w:p>
    <w:p w:rsidR="0064049F" w:rsidRDefault="0064049F">
      <w:pPr>
        <w:pStyle w:val="TOC1"/>
        <w:tabs>
          <w:tab w:val="left" w:pos="400"/>
        </w:tabs>
        <w:rPr>
          <w:rFonts w:asciiTheme="minorHAnsi" w:eastAsiaTheme="minorEastAsia" w:hAnsiTheme="minorHAnsi" w:cstheme="minorBidi"/>
          <w:b w:val="0"/>
          <w:caps w:val="0"/>
          <w:noProof/>
          <w:sz w:val="22"/>
          <w:szCs w:val="22"/>
        </w:rPr>
      </w:pPr>
      <w:r w:rsidRPr="00877F43">
        <w:rPr>
          <w:rFonts w:asciiTheme="minorHAnsi" w:hAnsiTheme="minorHAnsi"/>
          <w:noProof/>
        </w:rPr>
        <w:t>6</w:t>
      </w:r>
      <w:r>
        <w:rPr>
          <w:rFonts w:asciiTheme="minorHAnsi" w:eastAsiaTheme="minorEastAsia" w:hAnsiTheme="minorHAnsi" w:cstheme="minorBidi"/>
          <w:b w:val="0"/>
          <w:caps w:val="0"/>
          <w:noProof/>
          <w:sz w:val="22"/>
          <w:szCs w:val="22"/>
        </w:rPr>
        <w:tab/>
      </w:r>
      <w:r w:rsidRPr="00877F43">
        <w:rPr>
          <w:rFonts w:asciiTheme="minorHAnsi" w:hAnsiTheme="minorHAnsi"/>
          <w:noProof/>
        </w:rPr>
        <w:t>Appendix</w:t>
      </w:r>
      <w:r>
        <w:rPr>
          <w:noProof/>
        </w:rPr>
        <w:tab/>
      </w:r>
      <w:r>
        <w:rPr>
          <w:noProof/>
        </w:rPr>
        <w:fldChar w:fldCharType="begin"/>
      </w:r>
      <w:r>
        <w:rPr>
          <w:noProof/>
        </w:rPr>
        <w:instrText xml:space="preserve"> PAGEREF _Toc418236062 \h </w:instrText>
      </w:r>
      <w:r>
        <w:rPr>
          <w:noProof/>
        </w:rPr>
      </w:r>
      <w:r>
        <w:rPr>
          <w:noProof/>
        </w:rPr>
        <w:fldChar w:fldCharType="separate"/>
      </w:r>
      <w:r>
        <w:rPr>
          <w:noProof/>
        </w:rPr>
        <w:t>6</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DE3E84">
        <w:rPr>
          <w:rFonts w:asciiTheme="minorHAnsi" w:hAnsiTheme="minorHAnsi"/>
        </w:rPr>
        <w:br w:type="page"/>
      </w:r>
      <w:bookmarkStart w:id="6" w:name="_GoBack"/>
      <w:bookmarkEnd w:id="6"/>
    </w:p>
    <w:p w:rsidR="00A910C9" w:rsidRPr="00DE3E84" w:rsidRDefault="00EB7776" w:rsidP="00A910C9">
      <w:pPr>
        <w:pStyle w:val="Heading1"/>
        <w:keepLines/>
        <w:jc w:val="both"/>
        <w:rPr>
          <w:rFonts w:asciiTheme="minorHAnsi" w:hAnsiTheme="minorHAnsi"/>
        </w:rPr>
      </w:pPr>
      <w:bookmarkStart w:id="7" w:name="_Toc418236056"/>
      <w:bookmarkEnd w:id="0"/>
      <w:bookmarkEnd w:id="1"/>
      <w:bookmarkEnd w:id="2"/>
      <w:bookmarkEnd w:id="3"/>
      <w:bookmarkEnd w:id="4"/>
      <w:bookmarkEnd w:id="5"/>
      <w:r w:rsidRPr="00DE3E84">
        <w:rPr>
          <w:rFonts w:asciiTheme="minorHAnsi" w:hAnsiTheme="minorHAnsi"/>
        </w:rPr>
        <w:lastRenderedPageBreak/>
        <w:t>Business Requirements</w:t>
      </w:r>
      <w:r w:rsidR="00E7519B">
        <w:rPr>
          <w:rFonts w:asciiTheme="minorHAnsi" w:hAnsiTheme="minorHAnsi"/>
        </w:rPr>
        <w:t>/Owner – Ryan Golden</w:t>
      </w:r>
      <w:bookmarkEnd w:id="7"/>
    </w:p>
    <w:p w:rsidR="00A910C9" w:rsidRPr="00DE3E84"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8236057"/>
      <w:r w:rsidRPr="00DE3E84">
        <w:rPr>
          <w:rFonts w:asciiTheme="minorHAnsi" w:hAnsiTheme="minorHAnsi"/>
        </w:rPr>
        <w:t xml:space="preserve">Purpose of the </w:t>
      </w:r>
      <w:bookmarkEnd w:id="8"/>
      <w:bookmarkEnd w:id="9"/>
      <w:bookmarkEnd w:id="10"/>
      <w:r w:rsidRPr="00DE3E84">
        <w:rPr>
          <w:rFonts w:asciiTheme="minorHAnsi" w:hAnsiTheme="minorHAnsi"/>
        </w:rPr>
        <w:t>Design Specification</w:t>
      </w:r>
      <w:bookmarkEnd w:id="11"/>
    </w:p>
    <w:p w:rsidR="00314166" w:rsidRDefault="00314166" w:rsidP="00314166">
      <w:pPr>
        <w:pStyle w:val="NormalWeb"/>
        <w:shd w:val="clear" w:color="auto" w:fill="FFFFFF"/>
        <w:spacing w:before="0" w:beforeAutospacing="0" w:after="0" w:afterAutospacing="0"/>
        <w:rPr>
          <w:rFonts w:ascii="Helvetica" w:hAnsi="Helvetica" w:cs="Helvetica"/>
          <w:color w:val="333333"/>
          <w:sz w:val="21"/>
          <w:szCs w:val="21"/>
        </w:rPr>
      </w:pPr>
      <w:bookmarkStart w:id="12" w:name="_Toc342757862"/>
      <w:bookmarkStart w:id="13" w:name="_Toc346297770"/>
      <w:bookmarkStart w:id="14" w:name="_Toc404134500"/>
      <w:r>
        <w:rPr>
          <w:rFonts w:ascii="Helvetica" w:hAnsi="Helvetica" w:cs="Helvetica"/>
          <w:color w:val="333333"/>
          <w:sz w:val="21"/>
          <w:szCs w:val="21"/>
        </w:rPr>
        <w:t>Requested to have complete before 5/20/2015.</w:t>
      </w:r>
    </w:p>
    <w:p w:rsidR="00314166" w:rsidRDefault="00314166" w:rsidP="00314166">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To authenticate SFDC users in Capture, the SFDC user id needs to be populated in the Capture </w:t>
      </w:r>
      <w:proofErr w:type="spellStart"/>
      <w:r>
        <w:rPr>
          <w:rFonts w:ascii="Helvetica" w:hAnsi="Helvetica" w:cs="Helvetica"/>
          <w:color w:val="333333"/>
          <w:sz w:val="21"/>
          <w:szCs w:val="21"/>
        </w:rPr>
        <w:t>partner_id</w:t>
      </w:r>
      <w:proofErr w:type="spellEnd"/>
      <w:r>
        <w:rPr>
          <w:rFonts w:ascii="Helvetica" w:hAnsi="Helvetica" w:cs="Helvetica"/>
          <w:color w:val="333333"/>
          <w:sz w:val="21"/>
          <w:szCs w:val="21"/>
        </w:rPr>
        <w:t xml:space="preserve"> field of the Users table. By default, the SFDC user id is their republic email address, so the SSIS package</w:t>
      </w:r>
      <w:r>
        <w:rPr>
          <w:rStyle w:val="apple-converted-space"/>
          <w:rFonts w:ascii="Helvetica" w:hAnsi="Helvetica" w:cs="Helvetica"/>
          <w:color w:val="333333"/>
          <w:sz w:val="21"/>
          <w:szCs w:val="21"/>
        </w:rPr>
        <w:t> </w:t>
      </w:r>
      <w:proofErr w:type="spellStart"/>
      <w:r>
        <w:rPr>
          <w:rStyle w:val="HTMLCode"/>
          <w:rFonts w:ascii="Consolas" w:hAnsi="Consolas" w:cs="Consolas"/>
          <w:color w:val="333333"/>
          <w:sz w:val="18"/>
          <w:szCs w:val="18"/>
        </w:rPr>
        <w:t>DWCORE_BMIDM_LoadUsers.dtsx</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needs to be updated to map the RS513 email address to the </w:t>
      </w:r>
      <w:proofErr w:type="spellStart"/>
      <w:r>
        <w:rPr>
          <w:rFonts w:ascii="Helvetica" w:hAnsi="Helvetica" w:cs="Helvetica"/>
          <w:color w:val="333333"/>
          <w:sz w:val="21"/>
          <w:szCs w:val="21"/>
        </w:rPr>
        <w:t>partner_id</w:t>
      </w:r>
      <w:proofErr w:type="spellEnd"/>
      <w:r>
        <w:rPr>
          <w:rFonts w:ascii="Helvetica" w:hAnsi="Helvetica" w:cs="Helvetica"/>
          <w:color w:val="333333"/>
          <w:sz w:val="21"/>
          <w:szCs w:val="21"/>
        </w:rPr>
        <w:t xml:space="preserve"> field.</w:t>
      </w:r>
    </w:p>
    <w:p w:rsidR="00314166" w:rsidRDefault="00314166" w:rsidP="00314166">
      <w:pPr>
        <w:pStyle w:val="NormalWeb"/>
        <w:shd w:val="clear" w:color="auto" w:fill="FFFFFF"/>
        <w:spacing w:before="0" w:beforeAutospacing="0" w:after="0" w:afterAutospacing="0"/>
        <w:rPr>
          <w:rFonts w:ascii="Helvetica" w:hAnsi="Helvetica" w:cs="Helvetica"/>
          <w:color w:val="333333"/>
          <w:sz w:val="21"/>
          <w:szCs w:val="21"/>
        </w:rPr>
      </w:pPr>
    </w:p>
    <w:p w:rsidR="00314166" w:rsidRDefault="00314166" w:rsidP="00314166">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Additionally, a one-time SQL script needs to be written to modify all existing Capture users by adding their email address to the </w:t>
      </w:r>
      <w:proofErr w:type="spellStart"/>
      <w:r>
        <w:rPr>
          <w:rFonts w:ascii="Helvetica" w:hAnsi="Helvetica" w:cs="Helvetica"/>
          <w:color w:val="333333"/>
          <w:sz w:val="21"/>
          <w:szCs w:val="21"/>
        </w:rPr>
        <w:t>partner_id</w:t>
      </w:r>
      <w:proofErr w:type="spellEnd"/>
      <w:r>
        <w:rPr>
          <w:rFonts w:ascii="Helvetica" w:hAnsi="Helvetica" w:cs="Helvetica"/>
          <w:color w:val="333333"/>
          <w:sz w:val="21"/>
          <w:szCs w:val="21"/>
        </w:rPr>
        <w:t xml:space="preserve"> field.</w:t>
      </w:r>
    </w:p>
    <w:p w:rsidR="004121BE" w:rsidRPr="00DE3E84" w:rsidRDefault="004121BE" w:rsidP="006C54CB">
      <w:pPr>
        <w:rPr>
          <w:rFonts w:asciiTheme="minorHAnsi" w:hAnsiTheme="minorHAnsi"/>
        </w:rPr>
      </w:pPr>
    </w:p>
    <w:p w:rsidR="00624DB8" w:rsidRPr="00DE3E84" w:rsidRDefault="00624DB8" w:rsidP="00624DB8">
      <w:pPr>
        <w:pStyle w:val="Heading1"/>
        <w:rPr>
          <w:rFonts w:asciiTheme="minorHAnsi" w:hAnsiTheme="minorHAnsi"/>
        </w:rPr>
      </w:pPr>
      <w:bookmarkStart w:id="15" w:name="_Toc379450809"/>
      <w:bookmarkStart w:id="16" w:name="_Toc418236058"/>
      <w:r w:rsidRPr="00DE3E84">
        <w:rPr>
          <w:rFonts w:asciiTheme="minorHAnsi" w:hAnsiTheme="minorHAnsi"/>
        </w:rPr>
        <w:t>Assumptions</w:t>
      </w:r>
      <w:bookmarkEnd w:id="15"/>
      <w:bookmarkEnd w:id="16"/>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17" w:name="_Toc418236059"/>
      <w:r w:rsidRPr="00DE3E84">
        <w:rPr>
          <w:rFonts w:asciiTheme="minorHAnsi" w:hAnsiTheme="minorHAnsi"/>
        </w:rPr>
        <w:t>Design</w:t>
      </w:r>
      <w:bookmarkEnd w:id="17"/>
    </w:p>
    <w:p w:rsidR="00314166" w:rsidRPr="00314166" w:rsidRDefault="00314166" w:rsidP="00314166">
      <w:pPr>
        <w:shd w:val="clear" w:color="auto" w:fill="FFFFFF"/>
        <w:rPr>
          <w:rFonts w:ascii="Helvetica" w:hAnsi="Helvetica" w:cs="Helvetica"/>
          <w:color w:val="333333"/>
          <w:sz w:val="21"/>
          <w:szCs w:val="21"/>
        </w:rPr>
      </w:pPr>
      <w:r w:rsidRPr="00314166">
        <w:rPr>
          <w:rFonts w:ascii="Helvetica" w:hAnsi="Helvetica" w:cs="Helvetica"/>
          <w:i/>
          <w:iCs/>
          <w:color w:val="333333"/>
          <w:sz w:val="21"/>
          <w:szCs w:val="21"/>
        </w:rPr>
        <w:t>SSIS Changes</w:t>
      </w:r>
    </w:p>
    <w:p w:rsidR="00314166" w:rsidRPr="00314166" w:rsidRDefault="00314166" w:rsidP="00314166">
      <w:pPr>
        <w:numPr>
          <w:ilvl w:val="0"/>
          <w:numId w:val="29"/>
        </w:numPr>
        <w:shd w:val="clear" w:color="auto" w:fill="FFFFFF"/>
        <w:rPr>
          <w:rFonts w:ascii="Helvetica" w:hAnsi="Helvetica" w:cs="Helvetica"/>
          <w:color w:val="333333"/>
          <w:sz w:val="21"/>
          <w:szCs w:val="21"/>
        </w:rPr>
      </w:pPr>
      <w:proofErr w:type="gramStart"/>
      <w:r w:rsidRPr="00314166">
        <w:rPr>
          <w:rFonts w:ascii="Helvetica" w:hAnsi="Helvetica" w:cs="Helvetica"/>
          <w:color w:val="333333"/>
          <w:sz w:val="21"/>
          <w:szCs w:val="21"/>
        </w:rPr>
        <w:t>modify</w:t>
      </w:r>
      <w:proofErr w:type="gramEnd"/>
      <w:r w:rsidRPr="00314166">
        <w:rPr>
          <w:rFonts w:ascii="Helvetica" w:hAnsi="Helvetica" w:cs="Helvetica"/>
          <w:color w:val="333333"/>
          <w:sz w:val="21"/>
          <w:szCs w:val="21"/>
        </w:rPr>
        <w:t xml:space="preserve"> SSIS package </w:t>
      </w:r>
      <w:proofErr w:type="spellStart"/>
      <w:r w:rsidRPr="00314166">
        <w:rPr>
          <w:rFonts w:ascii="Consolas" w:hAnsi="Consolas" w:cs="Consolas"/>
          <w:color w:val="333333"/>
          <w:sz w:val="18"/>
          <w:szCs w:val="18"/>
        </w:rPr>
        <w:t>DWCORE_BMIDM_LoadUsers.dtsx</w:t>
      </w:r>
      <w:proofErr w:type="spellEnd"/>
      <w:r w:rsidRPr="00314166">
        <w:rPr>
          <w:rFonts w:ascii="Helvetica" w:hAnsi="Helvetica" w:cs="Helvetica"/>
          <w:color w:val="333333"/>
          <w:sz w:val="21"/>
          <w:szCs w:val="21"/>
        </w:rPr>
        <w:t xml:space="preserve"> to set </w:t>
      </w:r>
      <w:proofErr w:type="spellStart"/>
      <w:r w:rsidRPr="00314166">
        <w:rPr>
          <w:rFonts w:ascii="Helvetica" w:hAnsi="Helvetica" w:cs="Helvetica"/>
          <w:color w:val="333333"/>
          <w:sz w:val="21"/>
          <w:szCs w:val="21"/>
        </w:rPr>
        <w:t>partner_login</w:t>
      </w:r>
      <w:proofErr w:type="spellEnd"/>
      <w:r w:rsidRPr="00314166">
        <w:rPr>
          <w:rFonts w:ascii="Helvetica" w:hAnsi="Helvetica" w:cs="Helvetica"/>
          <w:color w:val="333333"/>
          <w:sz w:val="21"/>
          <w:szCs w:val="21"/>
        </w:rPr>
        <w:t xml:space="preserve"> from the</w:t>
      </w:r>
      <w:r w:rsidRPr="00314166">
        <w:rPr>
          <w:rFonts w:ascii="Consolas" w:hAnsi="Consolas" w:cs="Consolas"/>
          <w:color w:val="333333"/>
          <w:sz w:val="18"/>
          <w:szCs w:val="18"/>
        </w:rPr>
        <w:t>STG_IFP_RS513WF@A.EEEMAIL</w:t>
      </w:r>
      <w:r w:rsidRPr="00314166">
        <w:rPr>
          <w:rFonts w:ascii="Helvetica" w:hAnsi="Helvetica" w:cs="Helvetica"/>
          <w:color w:val="333333"/>
          <w:sz w:val="21"/>
          <w:szCs w:val="21"/>
        </w:rPr>
        <w:t> field.</w:t>
      </w:r>
    </w:p>
    <w:p w:rsidR="00314166" w:rsidRPr="00314166" w:rsidRDefault="00314166" w:rsidP="00314166">
      <w:pPr>
        <w:numPr>
          <w:ilvl w:val="0"/>
          <w:numId w:val="29"/>
        </w:numPr>
        <w:shd w:val="clear" w:color="auto" w:fill="FFFFFF"/>
        <w:rPr>
          <w:rFonts w:ascii="Helvetica" w:hAnsi="Helvetica" w:cs="Helvetica"/>
          <w:color w:val="333333"/>
          <w:sz w:val="21"/>
          <w:szCs w:val="21"/>
        </w:rPr>
      </w:pPr>
      <w:r w:rsidRPr="00314166">
        <w:rPr>
          <w:rFonts w:ascii="Helvetica" w:hAnsi="Helvetica" w:cs="Helvetica"/>
          <w:color w:val="333333"/>
          <w:sz w:val="21"/>
          <w:szCs w:val="21"/>
        </w:rPr>
        <w:t xml:space="preserve">update the field size for </w:t>
      </w:r>
      <w:proofErr w:type="spellStart"/>
      <w:r w:rsidRPr="00314166">
        <w:rPr>
          <w:rFonts w:ascii="Helvetica" w:hAnsi="Helvetica" w:cs="Helvetica"/>
          <w:color w:val="333333"/>
          <w:sz w:val="21"/>
          <w:szCs w:val="21"/>
        </w:rPr>
        <w:t>partner_login</w:t>
      </w:r>
      <w:proofErr w:type="spellEnd"/>
      <w:r w:rsidRPr="00314166">
        <w:rPr>
          <w:rFonts w:ascii="Helvetica" w:hAnsi="Helvetica" w:cs="Helvetica"/>
          <w:color w:val="333333"/>
          <w:sz w:val="21"/>
          <w:szCs w:val="21"/>
        </w:rPr>
        <w:t xml:space="preserve"> to be </w:t>
      </w:r>
      <w:proofErr w:type="spellStart"/>
      <w:r w:rsidRPr="00314166">
        <w:rPr>
          <w:rFonts w:ascii="Helvetica" w:hAnsi="Helvetica" w:cs="Helvetica"/>
          <w:color w:val="333333"/>
          <w:sz w:val="21"/>
          <w:szCs w:val="21"/>
        </w:rPr>
        <w:t>varchar</w:t>
      </w:r>
      <w:proofErr w:type="spellEnd"/>
      <w:r w:rsidRPr="00314166">
        <w:rPr>
          <w:rFonts w:ascii="Helvetica" w:hAnsi="Helvetica" w:cs="Helvetica"/>
          <w:color w:val="333333"/>
          <w:sz w:val="21"/>
          <w:szCs w:val="21"/>
        </w:rPr>
        <w:t>(100)</w:t>
      </w:r>
    </w:p>
    <w:p w:rsidR="00314166" w:rsidRPr="00314166" w:rsidRDefault="00314166" w:rsidP="00314166">
      <w:pPr>
        <w:numPr>
          <w:ilvl w:val="0"/>
          <w:numId w:val="29"/>
        </w:numPr>
        <w:shd w:val="clear" w:color="auto" w:fill="FFFFFF"/>
        <w:rPr>
          <w:rFonts w:ascii="Helvetica" w:hAnsi="Helvetica" w:cs="Helvetica"/>
          <w:color w:val="333333"/>
          <w:sz w:val="21"/>
          <w:szCs w:val="21"/>
        </w:rPr>
      </w:pPr>
      <w:r w:rsidRPr="00314166">
        <w:rPr>
          <w:rFonts w:ascii="Helvetica" w:hAnsi="Helvetica" w:cs="Helvetica"/>
          <w:color w:val="333333"/>
          <w:sz w:val="21"/>
          <w:szCs w:val="21"/>
        </w:rPr>
        <w:t>update all SSIS metadata for the increased field size</w:t>
      </w:r>
    </w:p>
    <w:p w:rsidR="00314166" w:rsidRPr="00314166" w:rsidRDefault="00314166" w:rsidP="00314166">
      <w:pPr>
        <w:numPr>
          <w:ilvl w:val="0"/>
          <w:numId w:val="29"/>
        </w:numPr>
        <w:shd w:val="clear" w:color="auto" w:fill="FFFFFF"/>
        <w:rPr>
          <w:rFonts w:ascii="Helvetica" w:hAnsi="Helvetica" w:cs="Helvetica"/>
          <w:color w:val="333333"/>
          <w:sz w:val="21"/>
          <w:szCs w:val="21"/>
        </w:rPr>
      </w:pPr>
      <w:r w:rsidRPr="00314166">
        <w:rPr>
          <w:rFonts w:ascii="Helvetica" w:hAnsi="Helvetica" w:cs="Helvetica"/>
          <w:color w:val="333333"/>
          <w:sz w:val="21"/>
          <w:szCs w:val="21"/>
        </w:rPr>
        <w:t>update the following tables for the larger field size: </w:t>
      </w:r>
      <w:proofErr w:type="spellStart"/>
      <w:r w:rsidRPr="00314166">
        <w:rPr>
          <w:rFonts w:ascii="Consolas" w:hAnsi="Consolas" w:cs="Consolas"/>
          <w:color w:val="333333"/>
          <w:sz w:val="18"/>
          <w:szCs w:val="18"/>
        </w:rPr>
        <w:t>STG_Users</w:t>
      </w:r>
      <w:r w:rsidRPr="00314166">
        <w:rPr>
          <w:rFonts w:ascii="Helvetica" w:hAnsi="Helvetica" w:cs="Helvetica"/>
          <w:color w:val="333333"/>
          <w:sz w:val="21"/>
          <w:szCs w:val="21"/>
        </w:rPr>
        <w:t>,</w:t>
      </w:r>
      <w:r w:rsidRPr="00314166">
        <w:rPr>
          <w:rFonts w:ascii="Consolas" w:hAnsi="Consolas" w:cs="Consolas"/>
          <w:color w:val="333333"/>
          <w:sz w:val="18"/>
          <w:szCs w:val="18"/>
        </w:rPr>
        <w:t>Users_out</w:t>
      </w:r>
      <w:proofErr w:type="spellEnd"/>
      <w:r w:rsidRPr="00314166">
        <w:rPr>
          <w:rFonts w:ascii="Helvetica" w:hAnsi="Helvetica" w:cs="Helvetica"/>
          <w:color w:val="333333"/>
          <w:sz w:val="21"/>
          <w:szCs w:val="21"/>
        </w:rPr>
        <w:t>, </w:t>
      </w:r>
      <w:r w:rsidRPr="00314166">
        <w:rPr>
          <w:rFonts w:ascii="Consolas" w:hAnsi="Consolas" w:cs="Consolas"/>
          <w:color w:val="333333"/>
          <w:sz w:val="18"/>
          <w:szCs w:val="18"/>
        </w:rPr>
        <w:t>Users</w:t>
      </w:r>
    </w:p>
    <w:p w:rsidR="00314166" w:rsidRPr="00314166" w:rsidRDefault="00314166" w:rsidP="00314166">
      <w:pPr>
        <w:shd w:val="clear" w:color="auto" w:fill="FFFFFF"/>
        <w:rPr>
          <w:rFonts w:ascii="Helvetica" w:hAnsi="Helvetica" w:cs="Helvetica"/>
          <w:color w:val="333333"/>
          <w:sz w:val="21"/>
          <w:szCs w:val="21"/>
        </w:rPr>
      </w:pPr>
      <w:r w:rsidRPr="00314166">
        <w:rPr>
          <w:rFonts w:ascii="Helvetica" w:hAnsi="Helvetica" w:cs="Helvetica"/>
          <w:i/>
          <w:iCs/>
          <w:color w:val="333333"/>
          <w:sz w:val="21"/>
          <w:szCs w:val="21"/>
        </w:rPr>
        <w:t xml:space="preserve">Prod </w:t>
      </w:r>
      <w:proofErr w:type="spellStart"/>
      <w:r w:rsidRPr="00314166">
        <w:rPr>
          <w:rFonts w:ascii="Helvetica" w:hAnsi="Helvetica" w:cs="Helvetica"/>
          <w:i/>
          <w:iCs/>
          <w:color w:val="333333"/>
          <w:sz w:val="21"/>
          <w:szCs w:val="21"/>
        </w:rPr>
        <w:t>Users Manual</w:t>
      </w:r>
      <w:proofErr w:type="spellEnd"/>
      <w:r w:rsidRPr="00314166">
        <w:rPr>
          <w:rFonts w:ascii="Helvetica" w:hAnsi="Helvetica" w:cs="Helvetica"/>
          <w:i/>
          <w:iCs/>
          <w:color w:val="333333"/>
          <w:sz w:val="21"/>
          <w:szCs w:val="21"/>
        </w:rPr>
        <w:t xml:space="preserve"> Update</w:t>
      </w:r>
    </w:p>
    <w:p w:rsidR="00314166" w:rsidRPr="00314166" w:rsidRDefault="00314166" w:rsidP="00314166">
      <w:pPr>
        <w:numPr>
          <w:ilvl w:val="0"/>
          <w:numId w:val="30"/>
        </w:numPr>
        <w:shd w:val="clear" w:color="auto" w:fill="FFFFFF"/>
        <w:rPr>
          <w:rFonts w:ascii="Helvetica" w:hAnsi="Helvetica" w:cs="Helvetica"/>
          <w:color w:val="333333"/>
          <w:sz w:val="21"/>
          <w:szCs w:val="21"/>
        </w:rPr>
      </w:pPr>
      <w:r w:rsidRPr="00314166">
        <w:rPr>
          <w:rFonts w:ascii="Helvetica" w:hAnsi="Helvetica" w:cs="Helvetica"/>
          <w:color w:val="333333"/>
          <w:sz w:val="21"/>
          <w:szCs w:val="21"/>
        </w:rPr>
        <w:t xml:space="preserve">update existing Prod users to add their email address to the </w:t>
      </w:r>
      <w:proofErr w:type="spellStart"/>
      <w:r w:rsidRPr="00314166">
        <w:rPr>
          <w:rFonts w:ascii="Helvetica" w:hAnsi="Helvetica" w:cs="Helvetica"/>
          <w:color w:val="333333"/>
          <w:sz w:val="21"/>
          <w:szCs w:val="21"/>
        </w:rPr>
        <w:t>partner_login</w:t>
      </w:r>
      <w:proofErr w:type="spellEnd"/>
      <w:r w:rsidRPr="00314166">
        <w:rPr>
          <w:rFonts w:ascii="Helvetica" w:hAnsi="Helvetica" w:cs="Helvetica"/>
          <w:color w:val="333333"/>
          <w:sz w:val="21"/>
          <w:szCs w:val="21"/>
        </w:rPr>
        <w:t xml:space="preserve"> field</w:t>
      </w:r>
    </w:p>
    <w:p w:rsidR="00E16C04" w:rsidRPr="00AE45D7" w:rsidRDefault="00E16C04" w:rsidP="0092038A">
      <w:pPr>
        <w:pStyle w:val="Heading1"/>
        <w:jc w:val="both"/>
        <w:rPr>
          <w:rFonts w:asciiTheme="minorHAnsi" w:hAnsiTheme="minorHAnsi"/>
        </w:rPr>
      </w:pPr>
      <w:bookmarkStart w:id="18" w:name="_Toc418236060"/>
      <w:proofErr w:type="spellStart"/>
      <w:r w:rsidRPr="00AE45D7">
        <w:rPr>
          <w:rFonts w:asciiTheme="minorHAnsi" w:hAnsiTheme="minorHAnsi"/>
        </w:rPr>
        <w:t>InfoPro</w:t>
      </w:r>
      <w:proofErr w:type="spellEnd"/>
      <w:r w:rsidR="004121BE">
        <w:rPr>
          <w:rFonts w:asciiTheme="minorHAnsi" w:hAnsiTheme="minorHAnsi"/>
        </w:rPr>
        <w:t>/TIBCO/BI</w:t>
      </w:r>
      <w:r w:rsidRPr="00AE45D7">
        <w:rPr>
          <w:rFonts w:asciiTheme="minorHAnsi" w:hAnsiTheme="minorHAnsi"/>
        </w:rPr>
        <w:t xml:space="preserve"> I</w:t>
      </w:r>
      <w:r w:rsidR="004121BE">
        <w:rPr>
          <w:rFonts w:asciiTheme="minorHAnsi" w:hAnsiTheme="minorHAnsi"/>
        </w:rPr>
        <w:t>mpacts</w:t>
      </w:r>
      <w:bookmarkEnd w:id="18"/>
    </w:p>
    <w:p w:rsidR="00353B7A" w:rsidRPr="00AE45D7" w:rsidRDefault="00353B7A" w:rsidP="00353B7A">
      <w:pPr>
        <w:pStyle w:val="BodyText"/>
        <w:ind w:left="432"/>
        <w:rPr>
          <w:rFonts w:asciiTheme="minorHAnsi" w:hAnsiTheme="minorHAnsi"/>
          <w:sz w:val="22"/>
          <w:szCs w:val="22"/>
        </w:rPr>
      </w:pPr>
      <w:r w:rsidRPr="00AE45D7">
        <w:rPr>
          <w:rFonts w:asciiTheme="minorHAnsi" w:hAnsiTheme="minorHAnsi"/>
          <w:sz w:val="22"/>
          <w:szCs w:val="22"/>
        </w:rPr>
        <w:t>No new variable should be need</w:t>
      </w:r>
      <w:r w:rsidR="00F16735" w:rsidRPr="00AE45D7">
        <w:rPr>
          <w:rFonts w:asciiTheme="minorHAnsi" w:hAnsiTheme="minorHAnsi"/>
          <w:sz w:val="22"/>
          <w:szCs w:val="22"/>
        </w:rPr>
        <w:t>ed</w:t>
      </w:r>
      <w:r w:rsidRPr="00AE45D7">
        <w:rPr>
          <w:rFonts w:asciiTheme="minorHAnsi" w:hAnsiTheme="minorHAnsi"/>
          <w:sz w:val="22"/>
          <w:szCs w:val="22"/>
        </w:rPr>
        <w:t xml:space="preserve"> and no existing </w:t>
      </w:r>
      <w:r w:rsidR="00F16735" w:rsidRPr="00AE45D7">
        <w:rPr>
          <w:rFonts w:asciiTheme="minorHAnsi" w:hAnsiTheme="minorHAnsi"/>
          <w:sz w:val="22"/>
          <w:szCs w:val="22"/>
        </w:rPr>
        <w:t>variables should be repurposed for any of the above changes.</w:t>
      </w:r>
    </w:p>
    <w:p w:rsidR="006D7B32" w:rsidRPr="00AE45D7" w:rsidRDefault="00C539DD" w:rsidP="0092038A">
      <w:pPr>
        <w:pStyle w:val="Heading1"/>
        <w:jc w:val="both"/>
        <w:rPr>
          <w:rFonts w:asciiTheme="minorHAnsi" w:hAnsiTheme="minorHAnsi"/>
        </w:rPr>
      </w:pPr>
      <w:bookmarkStart w:id="19" w:name="_Toc418236061"/>
      <w:r w:rsidRPr="00AE45D7">
        <w:rPr>
          <w:rFonts w:asciiTheme="minorHAnsi" w:hAnsiTheme="minorHAnsi"/>
        </w:rPr>
        <w:t>Report Changes</w:t>
      </w:r>
      <w:bookmarkEnd w:id="19"/>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20" w:name="_Toc418236062"/>
      <w:r w:rsidRPr="00DE3E84">
        <w:rPr>
          <w:rFonts w:asciiTheme="minorHAnsi" w:hAnsiTheme="minorHAnsi"/>
        </w:rPr>
        <w:t>Appendix</w:t>
      </w:r>
      <w:bookmarkEnd w:id="20"/>
      <w:r w:rsidRPr="00DE3E84">
        <w:rPr>
          <w:rFonts w:asciiTheme="minorHAnsi" w:hAnsiTheme="minorHAnsi"/>
        </w:rPr>
        <w:t xml:space="preserve"> </w:t>
      </w:r>
    </w:p>
    <w:bookmarkEnd w:id="12"/>
    <w:bookmarkEnd w:id="13"/>
    <w:bookmarkEnd w:id="14"/>
    <w:p w:rsidR="008C1BD6" w:rsidRPr="00DE3E84" w:rsidRDefault="008C1BD6" w:rsidP="008C1BD6">
      <w:pPr>
        <w:rPr>
          <w:rFonts w:asciiTheme="minorHAnsi" w:hAnsiTheme="minorHAnsi"/>
          <w:color w:val="1F497D"/>
        </w:rPr>
      </w:pPr>
    </w:p>
    <w:p w:rsidR="008C1BD6" w:rsidRPr="00DE3E84" w:rsidRDefault="008C1BD6" w:rsidP="008C1BD6">
      <w:pPr>
        <w:rPr>
          <w:rFonts w:asciiTheme="minorHAnsi" w:hAnsiTheme="minorHAnsi"/>
          <w:color w:val="1F497D"/>
        </w:rPr>
      </w:pPr>
    </w:p>
    <w:p w:rsidR="00A910C9" w:rsidRPr="00DE3E84" w:rsidRDefault="00A910C9" w:rsidP="00A910C9">
      <w:pPr>
        <w:jc w:val="both"/>
        <w:rPr>
          <w:rFonts w:asciiTheme="minorHAnsi" w:hAnsiTheme="minorHAnsi"/>
        </w:rPr>
      </w:pPr>
    </w:p>
    <w:sectPr w:rsidR="00A910C9" w:rsidRPr="00DE3E84"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E4A" w:rsidRDefault="00840E4A">
      <w:r>
        <w:separator/>
      </w:r>
    </w:p>
  </w:endnote>
  <w:endnote w:type="continuationSeparator" w:id="0">
    <w:p w:rsidR="00840E4A" w:rsidRDefault="00840E4A">
      <w:r>
        <w:continuationSeparator/>
      </w:r>
    </w:p>
  </w:endnote>
  <w:endnote w:type="continuationNotice" w:id="1">
    <w:p w:rsidR="00840E4A" w:rsidRDefault="00840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840E4A"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144137">
          <w:t>Commercial Carts</w:t>
        </w:r>
      </w:sdtContent>
    </w:sdt>
    <w:r w:rsidR="00144137">
      <w:tab/>
    </w:r>
    <w:r w:rsidR="00144137">
      <w:fldChar w:fldCharType="begin"/>
    </w:r>
    <w:r w:rsidR="00144137">
      <w:instrText xml:space="preserve"> DATE  \@ "M/d/yyyy h:mm:ss am/pm" \l  \* MERGEFORMAT </w:instrText>
    </w:r>
    <w:r w:rsidR="00144137">
      <w:fldChar w:fldCharType="separate"/>
    </w:r>
    <w:r w:rsidR="00E7519B">
      <w:rPr>
        <w:noProof/>
      </w:rPr>
      <w:t>5/1/2015 9:30:54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64049F">
      <w:rPr>
        <w:rStyle w:val="PageNumber"/>
        <w:rFonts w:ascii="Arial" w:hAnsi="Arial" w:cs="Arial"/>
        <w:b w:val="0"/>
        <w:i/>
        <w:noProof/>
        <w:sz w:val="16"/>
        <w:szCs w:val="16"/>
      </w:rPr>
      <w:t>6</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E4A" w:rsidRDefault="00840E4A">
      <w:r>
        <w:separator/>
      </w:r>
    </w:p>
  </w:footnote>
  <w:footnote w:type="continuationSeparator" w:id="0">
    <w:p w:rsidR="00840E4A" w:rsidRDefault="00840E4A">
      <w:r>
        <w:continuationSeparator/>
      </w:r>
    </w:p>
  </w:footnote>
  <w:footnote w:type="continuationNotice" w:id="1">
    <w:p w:rsidR="00840E4A" w:rsidRDefault="00840E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4">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25"/>
  </w:num>
  <w:num w:numId="4">
    <w:abstractNumId w:val="6"/>
  </w:num>
  <w:num w:numId="5">
    <w:abstractNumId w:val="7"/>
  </w:num>
  <w:num w:numId="6">
    <w:abstractNumId w:val="14"/>
  </w:num>
  <w:num w:numId="7">
    <w:abstractNumId w:val="1"/>
  </w:num>
  <w:num w:numId="8">
    <w:abstractNumId w:val="22"/>
  </w:num>
  <w:num w:numId="9">
    <w:abstractNumId w:val="8"/>
  </w:num>
  <w:num w:numId="10">
    <w:abstractNumId w:val="4"/>
  </w:num>
  <w:num w:numId="11">
    <w:abstractNumId w:val="28"/>
  </w:num>
  <w:num w:numId="12">
    <w:abstractNumId w:val="11"/>
  </w:num>
  <w:num w:numId="13">
    <w:abstractNumId w:val="10"/>
  </w:num>
  <w:num w:numId="14">
    <w:abstractNumId w:val="16"/>
  </w:num>
  <w:num w:numId="15">
    <w:abstractNumId w:val="23"/>
  </w:num>
  <w:num w:numId="16">
    <w:abstractNumId w:val="26"/>
  </w:num>
  <w:num w:numId="17">
    <w:abstractNumId w:val="13"/>
  </w:num>
  <w:num w:numId="18">
    <w:abstractNumId w:val="27"/>
  </w:num>
  <w:num w:numId="19">
    <w:abstractNumId w:val="12"/>
  </w:num>
  <w:num w:numId="20">
    <w:abstractNumId w:val="9"/>
  </w:num>
  <w:num w:numId="21">
    <w:abstractNumId w:val="2"/>
  </w:num>
  <w:num w:numId="22">
    <w:abstractNumId w:val="21"/>
  </w:num>
  <w:num w:numId="23">
    <w:abstractNumId w:val="18"/>
  </w:num>
  <w:num w:numId="24">
    <w:abstractNumId w:val="24"/>
  </w:num>
  <w:num w:numId="25">
    <w:abstractNumId w:val="0"/>
  </w:num>
  <w:num w:numId="26">
    <w:abstractNumId w:val="3"/>
  </w:num>
  <w:num w:numId="27">
    <w:abstractNumId w:val="17"/>
  </w:num>
  <w:num w:numId="28">
    <w:abstractNumId w:val="19"/>
  </w:num>
  <w:num w:numId="29">
    <w:abstractNumId w:val="5"/>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3C66"/>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049F"/>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0E4A"/>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19B"/>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15538773-B90A-419E-B086-289DEB2A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4</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85</cp:revision>
  <cp:lastPrinted>2012-12-07T17:42:00Z</cp:lastPrinted>
  <dcterms:created xsi:type="dcterms:W3CDTF">2014-11-21T16:57:00Z</dcterms:created>
  <dcterms:modified xsi:type="dcterms:W3CDTF">2015-05-01T16:32:00Z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