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4121BE" w:rsidP="00510A21">
      <w:pPr>
        <w:jc w:val="center"/>
        <w:rPr>
          <w:rFonts w:asciiTheme="minorHAnsi" w:hAnsiTheme="minorHAnsi"/>
          <w:b/>
          <w:kern w:val="28"/>
          <w:sz w:val="40"/>
        </w:rPr>
      </w:pPr>
      <w:r>
        <w:rPr>
          <w:rFonts w:asciiTheme="minorHAnsi" w:hAnsiTheme="minorHAnsi"/>
          <w:b/>
          <w:kern w:val="28"/>
          <w:sz w:val="40"/>
        </w:rPr>
        <w:t>Icons/Images on Pricing Page Navigate to an Empty Page</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GH 530 – CR 13921</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6B34F3">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Pr>
                <w:rFonts w:asciiTheme="minorHAnsi" w:hAnsiTheme="minorHAnsi"/>
              </w:rPr>
              <w:t>8</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9428AE"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9428AE" w:rsidRPr="0005198E">
        <w:rPr>
          <w:rFonts w:asciiTheme="minorHAnsi" w:hAnsiTheme="minorHAnsi"/>
          <w:noProof/>
        </w:rPr>
        <w:t>1</w:t>
      </w:r>
      <w:r w:rsidR="009428AE">
        <w:rPr>
          <w:rFonts w:asciiTheme="minorHAnsi" w:eastAsiaTheme="minorEastAsia" w:hAnsiTheme="minorHAnsi" w:cstheme="minorBidi"/>
          <w:b w:val="0"/>
          <w:caps w:val="0"/>
          <w:noProof/>
          <w:sz w:val="22"/>
          <w:szCs w:val="22"/>
        </w:rPr>
        <w:tab/>
      </w:r>
      <w:r w:rsidR="009428AE" w:rsidRPr="0005198E">
        <w:rPr>
          <w:rFonts w:asciiTheme="minorHAnsi" w:hAnsiTheme="minorHAnsi"/>
          <w:noProof/>
        </w:rPr>
        <w:t>Business Requirements/Owner – Rich Simon</w:t>
      </w:r>
      <w:r w:rsidR="009428AE">
        <w:rPr>
          <w:noProof/>
        </w:rPr>
        <w:tab/>
      </w:r>
      <w:r w:rsidR="009428AE">
        <w:rPr>
          <w:noProof/>
        </w:rPr>
        <w:fldChar w:fldCharType="begin"/>
      </w:r>
      <w:r w:rsidR="009428AE">
        <w:rPr>
          <w:noProof/>
        </w:rPr>
        <w:instrText xml:space="preserve"> PAGEREF _Toc418236120 \h </w:instrText>
      </w:r>
      <w:r w:rsidR="009428AE">
        <w:rPr>
          <w:noProof/>
        </w:rPr>
      </w:r>
      <w:r w:rsidR="009428AE">
        <w:rPr>
          <w:noProof/>
        </w:rPr>
        <w:fldChar w:fldCharType="separate"/>
      </w:r>
      <w:r w:rsidR="009428AE">
        <w:rPr>
          <w:noProof/>
        </w:rPr>
        <w:t>6</w:t>
      </w:r>
      <w:r w:rsidR="009428AE">
        <w:rPr>
          <w:noProof/>
        </w:rPr>
        <w:fldChar w:fldCharType="end"/>
      </w:r>
    </w:p>
    <w:p w:rsidR="009428AE" w:rsidRDefault="009428AE">
      <w:pPr>
        <w:pStyle w:val="TOC2"/>
        <w:tabs>
          <w:tab w:val="left" w:pos="880"/>
        </w:tabs>
        <w:rPr>
          <w:rFonts w:asciiTheme="minorHAnsi" w:eastAsiaTheme="minorEastAsia" w:hAnsiTheme="minorHAnsi" w:cstheme="minorBidi"/>
          <w:smallCaps w:val="0"/>
          <w:noProof/>
          <w:sz w:val="22"/>
          <w:szCs w:val="22"/>
        </w:rPr>
      </w:pPr>
      <w:r w:rsidRPr="0005198E">
        <w:rPr>
          <w:rFonts w:asciiTheme="minorHAnsi" w:hAnsiTheme="minorHAnsi"/>
          <w:noProof/>
        </w:rPr>
        <w:t>1.1</w:t>
      </w:r>
      <w:r>
        <w:rPr>
          <w:rFonts w:asciiTheme="minorHAnsi" w:eastAsiaTheme="minorEastAsia" w:hAnsiTheme="minorHAnsi" w:cstheme="minorBidi"/>
          <w:smallCaps w:val="0"/>
          <w:noProof/>
          <w:sz w:val="22"/>
          <w:szCs w:val="22"/>
        </w:rPr>
        <w:tab/>
      </w:r>
      <w:r w:rsidRPr="0005198E">
        <w:rPr>
          <w:rFonts w:asciiTheme="minorHAnsi" w:hAnsiTheme="minorHAnsi"/>
          <w:noProof/>
        </w:rPr>
        <w:t>Purpose of the Design Specification</w:t>
      </w:r>
      <w:r>
        <w:rPr>
          <w:noProof/>
        </w:rPr>
        <w:tab/>
      </w:r>
      <w:r>
        <w:rPr>
          <w:noProof/>
        </w:rPr>
        <w:fldChar w:fldCharType="begin"/>
      </w:r>
      <w:r>
        <w:rPr>
          <w:noProof/>
        </w:rPr>
        <w:instrText xml:space="preserve"> PAGEREF _Toc418236121 \h </w:instrText>
      </w:r>
      <w:r>
        <w:rPr>
          <w:noProof/>
        </w:rPr>
      </w:r>
      <w:r>
        <w:rPr>
          <w:noProof/>
        </w:rPr>
        <w:fldChar w:fldCharType="separate"/>
      </w:r>
      <w:r>
        <w:rPr>
          <w:noProof/>
        </w:rPr>
        <w:t>6</w:t>
      </w:r>
      <w:r>
        <w:rPr>
          <w:noProof/>
        </w:rPr>
        <w:fldChar w:fldCharType="end"/>
      </w:r>
    </w:p>
    <w:p w:rsidR="009428AE" w:rsidRDefault="009428AE">
      <w:pPr>
        <w:pStyle w:val="TOC1"/>
        <w:tabs>
          <w:tab w:val="left" w:pos="400"/>
        </w:tabs>
        <w:rPr>
          <w:rFonts w:asciiTheme="minorHAnsi" w:eastAsiaTheme="minorEastAsia" w:hAnsiTheme="minorHAnsi" w:cstheme="minorBidi"/>
          <w:b w:val="0"/>
          <w:caps w:val="0"/>
          <w:noProof/>
          <w:sz w:val="22"/>
          <w:szCs w:val="22"/>
        </w:rPr>
      </w:pPr>
      <w:r w:rsidRPr="0005198E">
        <w:rPr>
          <w:rFonts w:asciiTheme="minorHAnsi" w:hAnsiTheme="minorHAnsi"/>
          <w:noProof/>
        </w:rPr>
        <w:t>2</w:t>
      </w:r>
      <w:r>
        <w:rPr>
          <w:rFonts w:asciiTheme="minorHAnsi" w:eastAsiaTheme="minorEastAsia" w:hAnsiTheme="minorHAnsi" w:cstheme="minorBidi"/>
          <w:b w:val="0"/>
          <w:caps w:val="0"/>
          <w:noProof/>
          <w:sz w:val="22"/>
          <w:szCs w:val="22"/>
        </w:rPr>
        <w:tab/>
      </w:r>
      <w:r w:rsidRPr="0005198E">
        <w:rPr>
          <w:rFonts w:asciiTheme="minorHAnsi" w:hAnsiTheme="minorHAnsi"/>
          <w:noProof/>
        </w:rPr>
        <w:t>Assumptions</w:t>
      </w:r>
      <w:r>
        <w:rPr>
          <w:noProof/>
        </w:rPr>
        <w:tab/>
      </w:r>
      <w:r>
        <w:rPr>
          <w:noProof/>
        </w:rPr>
        <w:fldChar w:fldCharType="begin"/>
      </w:r>
      <w:r>
        <w:rPr>
          <w:noProof/>
        </w:rPr>
        <w:instrText xml:space="preserve"> PAGEREF _Toc418236122 \h </w:instrText>
      </w:r>
      <w:r>
        <w:rPr>
          <w:noProof/>
        </w:rPr>
      </w:r>
      <w:r>
        <w:rPr>
          <w:noProof/>
        </w:rPr>
        <w:fldChar w:fldCharType="separate"/>
      </w:r>
      <w:r>
        <w:rPr>
          <w:noProof/>
        </w:rPr>
        <w:t>6</w:t>
      </w:r>
      <w:r>
        <w:rPr>
          <w:noProof/>
        </w:rPr>
        <w:fldChar w:fldCharType="end"/>
      </w:r>
    </w:p>
    <w:p w:rsidR="009428AE" w:rsidRDefault="009428AE">
      <w:pPr>
        <w:pStyle w:val="TOC1"/>
        <w:tabs>
          <w:tab w:val="left" w:pos="400"/>
        </w:tabs>
        <w:rPr>
          <w:rFonts w:asciiTheme="minorHAnsi" w:eastAsiaTheme="minorEastAsia" w:hAnsiTheme="minorHAnsi" w:cstheme="minorBidi"/>
          <w:b w:val="0"/>
          <w:caps w:val="0"/>
          <w:noProof/>
          <w:sz w:val="22"/>
          <w:szCs w:val="22"/>
        </w:rPr>
      </w:pPr>
      <w:r w:rsidRPr="0005198E">
        <w:rPr>
          <w:rFonts w:asciiTheme="minorHAnsi" w:hAnsiTheme="minorHAnsi"/>
          <w:noProof/>
        </w:rPr>
        <w:t>3</w:t>
      </w:r>
      <w:r>
        <w:rPr>
          <w:rFonts w:asciiTheme="minorHAnsi" w:eastAsiaTheme="minorEastAsia" w:hAnsiTheme="minorHAnsi" w:cstheme="minorBidi"/>
          <w:b w:val="0"/>
          <w:caps w:val="0"/>
          <w:noProof/>
          <w:sz w:val="22"/>
          <w:szCs w:val="22"/>
        </w:rPr>
        <w:tab/>
      </w:r>
      <w:r w:rsidRPr="0005198E">
        <w:rPr>
          <w:rFonts w:asciiTheme="minorHAnsi" w:hAnsiTheme="minorHAnsi"/>
          <w:noProof/>
        </w:rPr>
        <w:t>Design</w:t>
      </w:r>
      <w:bookmarkStart w:id="0" w:name="_GoBack"/>
      <w:bookmarkEnd w:id="0"/>
      <w:r>
        <w:rPr>
          <w:noProof/>
        </w:rPr>
        <w:tab/>
      </w:r>
      <w:r>
        <w:rPr>
          <w:noProof/>
        </w:rPr>
        <w:fldChar w:fldCharType="begin"/>
      </w:r>
      <w:r>
        <w:rPr>
          <w:noProof/>
        </w:rPr>
        <w:instrText xml:space="preserve"> PAGEREF _Toc418236123 \h </w:instrText>
      </w:r>
      <w:r>
        <w:rPr>
          <w:noProof/>
        </w:rPr>
      </w:r>
      <w:r>
        <w:rPr>
          <w:noProof/>
        </w:rPr>
        <w:fldChar w:fldCharType="separate"/>
      </w:r>
      <w:r>
        <w:rPr>
          <w:noProof/>
        </w:rPr>
        <w:t>6</w:t>
      </w:r>
      <w:r>
        <w:rPr>
          <w:noProof/>
        </w:rPr>
        <w:fldChar w:fldCharType="end"/>
      </w:r>
    </w:p>
    <w:p w:rsidR="009428AE" w:rsidRDefault="009428AE">
      <w:pPr>
        <w:pStyle w:val="TOC1"/>
        <w:tabs>
          <w:tab w:val="left" w:pos="400"/>
        </w:tabs>
        <w:rPr>
          <w:rFonts w:asciiTheme="minorHAnsi" w:eastAsiaTheme="minorEastAsia" w:hAnsiTheme="minorHAnsi" w:cstheme="minorBidi"/>
          <w:b w:val="0"/>
          <w:caps w:val="0"/>
          <w:noProof/>
          <w:sz w:val="22"/>
          <w:szCs w:val="22"/>
        </w:rPr>
      </w:pPr>
      <w:r w:rsidRPr="0005198E">
        <w:rPr>
          <w:rFonts w:asciiTheme="minorHAnsi" w:hAnsiTheme="minorHAnsi"/>
          <w:noProof/>
        </w:rPr>
        <w:t>4</w:t>
      </w:r>
      <w:r>
        <w:rPr>
          <w:rFonts w:asciiTheme="minorHAnsi" w:eastAsiaTheme="minorEastAsia" w:hAnsiTheme="minorHAnsi" w:cstheme="minorBidi"/>
          <w:b w:val="0"/>
          <w:caps w:val="0"/>
          <w:noProof/>
          <w:sz w:val="22"/>
          <w:szCs w:val="22"/>
        </w:rPr>
        <w:tab/>
      </w:r>
      <w:r w:rsidRPr="0005198E">
        <w:rPr>
          <w:rFonts w:asciiTheme="minorHAnsi" w:hAnsiTheme="minorHAnsi"/>
          <w:noProof/>
        </w:rPr>
        <w:t>InfoPro/TIBCO/BI Impacts</w:t>
      </w:r>
      <w:r>
        <w:rPr>
          <w:noProof/>
        </w:rPr>
        <w:tab/>
      </w:r>
      <w:r>
        <w:rPr>
          <w:noProof/>
        </w:rPr>
        <w:fldChar w:fldCharType="begin"/>
      </w:r>
      <w:r>
        <w:rPr>
          <w:noProof/>
        </w:rPr>
        <w:instrText xml:space="preserve"> PAGEREF _Toc418236124 \h </w:instrText>
      </w:r>
      <w:r>
        <w:rPr>
          <w:noProof/>
        </w:rPr>
      </w:r>
      <w:r>
        <w:rPr>
          <w:noProof/>
        </w:rPr>
        <w:fldChar w:fldCharType="separate"/>
      </w:r>
      <w:r>
        <w:rPr>
          <w:noProof/>
        </w:rPr>
        <w:t>6</w:t>
      </w:r>
      <w:r>
        <w:rPr>
          <w:noProof/>
        </w:rPr>
        <w:fldChar w:fldCharType="end"/>
      </w:r>
    </w:p>
    <w:p w:rsidR="009428AE" w:rsidRDefault="009428AE">
      <w:pPr>
        <w:pStyle w:val="TOC1"/>
        <w:tabs>
          <w:tab w:val="left" w:pos="400"/>
        </w:tabs>
        <w:rPr>
          <w:rFonts w:asciiTheme="minorHAnsi" w:eastAsiaTheme="minorEastAsia" w:hAnsiTheme="minorHAnsi" w:cstheme="minorBidi"/>
          <w:b w:val="0"/>
          <w:caps w:val="0"/>
          <w:noProof/>
          <w:sz w:val="22"/>
          <w:szCs w:val="22"/>
        </w:rPr>
      </w:pPr>
      <w:r w:rsidRPr="0005198E">
        <w:rPr>
          <w:rFonts w:asciiTheme="minorHAnsi" w:hAnsiTheme="minorHAnsi"/>
          <w:noProof/>
        </w:rPr>
        <w:t>5</w:t>
      </w:r>
      <w:r>
        <w:rPr>
          <w:rFonts w:asciiTheme="minorHAnsi" w:eastAsiaTheme="minorEastAsia" w:hAnsiTheme="minorHAnsi" w:cstheme="minorBidi"/>
          <w:b w:val="0"/>
          <w:caps w:val="0"/>
          <w:noProof/>
          <w:sz w:val="22"/>
          <w:szCs w:val="22"/>
        </w:rPr>
        <w:tab/>
      </w:r>
      <w:r w:rsidRPr="0005198E">
        <w:rPr>
          <w:rFonts w:asciiTheme="minorHAnsi" w:hAnsiTheme="minorHAnsi"/>
          <w:noProof/>
        </w:rPr>
        <w:t>Report Changes</w:t>
      </w:r>
      <w:r>
        <w:rPr>
          <w:noProof/>
        </w:rPr>
        <w:tab/>
      </w:r>
      <w:r>
        <w:rPr>
          <w:noProof/>
        </w:rPr>
        <w:fldChar w:fldCharType="begin"/>
      </w:r>
      <w:r>
        <w:rPr>
          <w:noProof/>
        </w:rPr>
        <w:instrText xml:space="preserve"> PAGEREF _Toc418236125 \h </w:instrText>
      </w:r>
      <w:r>
        <w:rPr>
          <w:noProof/>
        </w:rPr>
      </w:r>
      <w:r>
        <w:rPr>
          <w:noProof/>
        </w:rPr>
        <w:fldChar w:fldCharType="separate"/>
      </w:r>
      <w:r>
        <w:rPr>
          <w:noProof/>
        </w:rPr>
        <w:t>6</w:t>
      </w:r>
      <w:r>
        <w:rPr>
          <w:noProof/>
        </w:rPr>
        <w:fldChar w:fldCharType="end"/>
      </w:r>
    </w:p>
    <w:p w:rsidR="009428AE" w:rsidRDefault="009428AE">
      <w:pPr>
        <w:pStyle w:val="TOC1"/>
        <w:tabs>
          <w:tab w:val="left" w:pos="400"/>
        </w:tabs>
        <w:rPr>
          <w:rFonts w:asciiTheme="minorHAnsi" w:eastAsiaTheme="minorEastAsia" w:hAnsiTheme="minorHAnsi" w:cstheme="minorBidi"/>
          <w:b w:val="0"/>
          <w:caps w:val="0"/>
          <w:noProof/>
          <w:sz w:val="22"/>
          <w:szCs w:val="22"/>
        </w:rPr>
      </w:pPr>
      <w:r w:rsidRPr="0005198E">
        <w:rPr>
          <w:rFonts w:asciiTheme="minorHAnsi" w:hAnsiTheme="minorHAnsi"/>
          <w:noProof/>
        </w:rPr>
        <w:t>6</w:t>
      </w:r>
      <w:r>
        <w:rPr>
          <w:rFonts w:asciiTheme="minorHAnsi" w:eastAsiaTheme="minorEastAsia" w:hAnsiTheme="minorHAnsi" w:cstheme="minorBidi"/>
          <w:b w:val="0"/>
          <w:caps w:val="0"/>
          <w:noProof/>
          <w:sz w:val="22"/>
          <w:szCs w:val="22"/>
        </w:rPr>
        <w:tab/>
      </w:r>
      <w:r w:rsidRPr="0005198E">
        <w:rPr>
          <w:rFonts w:asciiTheme="minorHAnsi" w:hAnsiTheme="minorHAnsi"/>
          <w:noProof/>
        </w:rPr>
        <w:t>Appendix</w:t>
      </w:r>
      <w:r>
        <w:rPr>
          <w:noProof/>
        </w:rPr>
        <w:tab/>
      </w:r>
      <w:r>
        <w:rPr>
          <w:noProof/>
        </w:rPr>
        <w:fldChar w:fldCharType="begin"/>
      </w:r>
      <w:r>
        <w:rPr>
          <w:noProof/>
        </w:rPr>
        <w:instrText xml:space="preserve"> PAGEREF _Toc418236126 \h </w:instrText>
      </w:r>
      <w:r>
        <w:rPr>
          <w:noProof/>
        </w:rPr>
      </w:r>
      <w:r>
        <w:rPr>
          <w:noProof/>
        </w:rPr>
        <w:fldChar w:fldCharType="separate"/>
      </w:r>
      <w:r>
        <w:rPr>
          <w:noProof/>
        </w:rPr>
        <w:t>6</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7" w:name="_Toc418236120"/>
      <w:bookmarkEnd w:id="1"/>
      <w:bookmarkEnd w:id="2"/>
      <w:bookmarkEnd w:id="3"/>
      <w:bookmarkEnd w:id="4"/>
      <w:bookmarkEnd w:id="5"/>
      <w:bookmarkEnd w:id="6"/>
      <w:r w:rsidRPr="00DE3E84">
        <w:rPr>
          <w:rFonts w:asciiTheme="minorHAnsi" w:hAnsiTheme="minorHAnsi"/>
        </w:rPr>
        <w:lastRenderedPageBreak/>
        <w:t>Business Requirements</w:t>
      </w:r>
      <w:r w:rsidR="00F979BC">
        <w:rPr>
          <w:rFonts w:asciiTheme="minorHAnsi" w:hAnsiTheme="minorHAnsi"/>
        </w:rPr>
        <w:t>/Owner – Rich Simon</w:t>
      </w:r>
      <w:bookmarkEnd w:id="7"/>
    </w:p>
    <w:p w:rsidR="00A910C9" w:rsidRPr="00DE3E84"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8236121"/>
      <w:r w:rsidRPr="00DE3E84">
        <w:rPr>
          <w:rFonts w:asciiTheme="minorHAnsi" w:hAnsiTheme="minorHAnsi"/>
        </w:rPr>
        <w:t xml:space="preserve">Purpose of the </w:t>
      </w:r>
      <w:bookmarkEnd w:id="8"/>
      <w:bookmarkEnd w:id="9"/>
      <w:bookmarkEnd w:id="10"/>
      <w:r w:rsidRPr="00DE3E84">
        <w:rPr>
          <w:rFonts w:asciiTheme="minorHAnsi" w:hAnsiTheme="minorHAnsi"/>
        </w:rPr>
        <w:t>Design Specification</w:t>
      </w:r>
      <w:bookmarkEnd w:id="11"/>
    </w:p>
    <w:p w:rsidR="00A910C9" w:rsidRPr="00DE3E84" w:rsidRDefault="004121BE" w:rsidP="00A910C9">
      <w:pPr>
        <w:jc w:val="both"/>
        <w:rPr>
          <w:rFonts w:asciiTheme="minorHAnsi" w:hAnsiTheme="minorHAnsi"/>
        </w:rPr>
      </w:pPr>
      <w:bookmarkStart w:id="12" w:name="_Toc342757861"/>
      <w:bookmarkStart w:id="13" w:name="_Toc346297769"/>
      <w:bookmarkStart w:id="14" w:name="_Toc404134499"/>
      <w:r>
        <w:rPr>
          <w:rFonts w:ascii="Helvetica" w:hAnsi="Helvetica" w:cs="Helvetica"/>
          <w:color w:val="333333"/>
          <w:sz w:val="21"/>
          <w:szCs w:val="21"/>
          <w:shd w:val="clear" w:color="auto" w:fill="FFFFFF"/>
        </w:rPr>
        <w:t>Icons/Images on Pricing Page Line Item Grid Navigate to an Empty Page</w:t>
      </w:r>
    </w:p>
    <w:p w:rsidR="00F040D7"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4121BE" w:rsidRPr="00DE3E84" w:rsidRDefault="004121BE" w:rsidP="006C54CB">
      <w:pPr>
        <w:rPr>
          <w:rFonts w:asciiTheme="minorHAnsi" w:hAnsiTheme="minorHAnsi"/>
        </w:rPr>
      </w:pPr>
      <w:r>
        <w:rPr>
          <w:noProof/>
        </w:rPr>
        <w:drawing>
          <wp:inline distT="0" distB="0" distL="0" distR="0">
            <wp:extent cx="4417621" cy="2861814"/>
            <wp:effectExtent l="0" t="0" r="2540" b="0"/>
            <wp:docPr id="1" name="Picture 1" descr="https://cloud.githubusercontent.com/assets/9666166/7192281/ec5014fa-e448-11e4-963c-e3a323029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9666166/7192281/ec5014fa-e448-11e4-963c-e3a3230298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2152" cy="2864750"/>
                    </a:xfrm>
                    <a:prstGeom prst="rect">
                      <a:avLst/>
                    </a:prstGeom>
                    <a:noFill/>
                    <a:ln>
                      <a:noFill/>
                    </a:ln>
                  </pic:spPr>
                </pic:pic>
              </a:graphicData>
            </a:graphic>
          </wp:inline>
        </w:drawing>
      </w:r>
    </w:p>
    <w:p w:rsidR="00624DB8" w:rsidRPr="00DE3E84" w:rsidRDefault="00624DB8" w:rsidP="00624DB8">
      <w:pPr>
        <w:pStyle w:val="Heading1"/>
        <w:rPr>
          <w:rFonts w:asciiTheme="minorHAnsi" w:hAnsiTheme="minorHAnsi"/>
        </w:rPr>
      </w:pPr>
      <w:bookmarkStart w:id="18" w:name="_Toc379450809"/>
      <w:bookmarkStart w:id="19" w:name="_Toc418236122"/>
      <w:r w:rsidRPr="00DE3E84">
        <w:rPr>
          <w:rFonts w:asciiTheme="minorHAnsi" w:hAnsiTheme="minorHAnsi"/>
        </w:rPr>
        <w:t>Assumptions</w:t>
      </w:r>
      <w:bookmarkEnd w:id="18"/>
      <w:bookmarkEnd w:id="19"/>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20" w:name="_Toc418236123"/>
      <w:r w:rsidRPr="00DE3E84">
        <w:rPr>
          <w:rFonts w:asciiTheme="minorHAnsi" w:hAnsiTheme="minorHAnsi"/>
        </w:rPr>
        <w:t>Design</w:t>
      </w:r>
      <w:bookmarkEnd w:id="20"/>
    </w:p>
    <w:p w:rsidR="00346929" w:rsidRPr="00AE45D7" w:rsidRDefault="004121BE" w:rsidP="004121BE">
      <w:pPr>
        <w:pStyle w:val="BodyText"/>
        <w:tabs>
          <w:tab w:val="left" w:pos="450"/>
        </w:tabs>
        <w:ind w:left="450"/>
        <w:rPr>
          <w:rFonts w:asciiTheme="minorHAnsi" w:hAnsiTheme="minorHAnsi"/>
        </w:rPr>
      </w:pPr>
      <w:r>
        <w:rPr>
          <w:rFonts w:ascii="Helvetica" w:hAnsi="Helvetica" w:cs="Helvetica"/>
          <w:color w:val="333333"/>
          <w:sz w:val="21"/>
          <w:szCs w:val="21"/>
          <w:shd w:val="clear" w:color="auto" w:fill="FFFFFF"/>
        </w:rPr>
        <w:t xml:space="preserve">Should just be a style sheet change. Just need to identify the element and hide it within </w:t>
      </w:r>
      <w:r w:rsidRPr="004121BE">
        <w:rPr>
          <w:rFonts w:ascii="Consolas" w:hAnsi="Consolas" w:cs="Consolas"/>
          <w:color w:val="333333"/>
          <w:sz w:val="18"/>
          <w:szCs w:val="18"/>
        </w:rPr>
        <w:t>devrepublicservicesAlt.css</w:t>
      </w:r>
    </w:p>
    <w:p w:rsidR="00E16C04" w:rsidRPr="00AE45D7" w:rsidRDefault="00E16C04" w:rsidP="0092038A">
      <w:pPr>
        <w:pStyle w:val="Heading1"/>
        <w:jc w:val="both"/>
        <w:rPr>
          <w:rFonts w:asciiTheme="minorHAnsi" w:hAnsiTheme="minorHAnsi"/>
        </w:rPr>
      </w:pPr>
      <w:bookmarkStart w:id="21" w:name="_Toc418236124"/>
      <w:proofErr w:type="spellStart"/>
      <w:r w:rsidRPr="00AE45D7">
        <w:rPr>
          <w:rFonts w:asciiTheme="minorHAnsi" w:hAnsiTheme="minorHAnsi"/>
        </w:rPr>
        <w:t>InfoPro</w:t>
      </w:r>
      <w:proofErr w:type="spellEnd"/>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21"/>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22" w:name="_Toc418236125"/>
      <w:r w:rsidRPr="00AE45D7">
        <w:rPr>
          <w:rFonts w:asciiTheme="minorHAnsi" w:hAnsiTheme="minorHAnsi"/>
        </w:rPr>
        <w:t>Report Changes</w:t>
      </w:r>
      <w:bookmarkEnd w:id="22"/>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23" w:name="_Toc418236126"/>
      <w:r w:rsidRPr="00DE3E84">
        <w:rPr>
          <w:rFonts w:asciiTheme="minorHAnsi" w:hAnsiTheme="minorHAnsi"/>
        </w:rPr>
        <w:t>Appendix</w:t>
      </w:r>
      <w:bookmarkEnd w:id="23"/>
      <w:r w:rsidRPr="00DE3E84">
        <w:rPr>
          <w:rFonts w:asciiTheme="minorHAnsi" w:hAnsiTheme="minorHAnsi"/>
        </w:rPr>
        <w:t xml:space="preserve"> </w:t>
      </w:r>
    </w:p>
    <w:bookmarkEnd w:id="15"/>
    <w:bookmarkEnd w:id="16"/>
    <w:bookmarkEnd w:id="17"/>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CA2" w:rsidRDefault="00265CA2">
      <w:r>
        <w:separator/>
      </w:r>
    </w:p>
  </w:endnote>
  <w:endnote w:type="continuationSeparator" w:id="0">
    <w:p w:rsidR="00265CA2" w:rsidRDefault="00265CA2">
      <w:r>
        <w:continuationSeparator/>
      </w:r>
    </w:p>
  </w:endnote>
  <w:endnote w:type="continuationNotice" w:id="1">
    <w:p w:rsidR="00265CA2" w:rsidRDefault="00265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265CA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F979BC">
      <w:rPr>
        <w:noProof/>
      </w:rPr>
      <w:t>5/1/2015 9:32:25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9428AE">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CA2" w:rsidRDefault="00265CA2">
      <w:r>
        <w:separator/>
      </w:r>
    </w:p>
  </w:footnote>
  <w:footnote w:type="continuationSeparator" w:id="0">
    <w:p w:rsidR="00265CA2" w:rsidRDefault="00265CA2">
      <w:r>
        <w:continuationSeparator/>
      </w:r>
    </w:p>
  </w:footnote>
  <w:footnote w:type="continuationNotice" w:id="1">
    <w:p w:rsidR="00265CA2" w:rsidRDefault="00265C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3">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4"/>
  </w:num>
  <w:num w:numId="4">
    <w:abstractNumId w:val="5"/>
  </w:num>
  <w:num w:numId="5">
    <w:abstractNumId w:val="6"/>
  </w:num>
  <w:num w:numId="6">
    <w:abstractNumId w:val="13"/>
  </w:num>
  <w:num w:numId="7">
    <w:abstractNumId w:val="1"/>
  </w:num>
  <w:num w:numId="8">
    <w:abstractNumId w:val="21"/>
  </w:num>
  <w:num w:numId="9">
    <w:abstractNumId w:val="7"/>
  </w:num>
  <w:num w:numId="10">
    <w:abstractNumId w:val="4"/>
  </w:num>
  <w:num w:numId="11">
    <w:abstractNumId w:val="27"/>
  </w:num>
  <w:num w:numId="12">
    <w:abstractNumId w:val="10"/>
  </w:num>
  <w:num w:numId="13">
    <w:abstractNumId w:val="9"/>
  </w:num>
  <w:num w:numId="14">
    <w:abstractNumId w:val="15"/>
  </w:num>
  <w:num w:numId="15">
    <w:abstractNumId w:val="22"/>
  </w:num>
  <w:num w:numId="16">
    <w:abstractNumId w:val="25"/>
  </w:num>
  <w:num w:numId="17">
    <w:abstractNumId w:val="12"/>
  </w:num>
  <w:num w:numId="18">
    <w:abstractNumId w:val="26"/>
  </w:num>
  <w:num w:numId="19">
    <w:abstractNumId w:val="11"/>
  </w:num>
  <w:num w:numId="20">
    <w:abstractNumId w:val="8"/>
  </w:num>
  <w:num w:numId="21">
    <w:abstractNumId w:val="2"/>
  </w:num>
  <w:num w:numId="22">
    <w:abstractNumId w:val="20"/>
  </w:num>
  <w:num w:numId="23">
    <w:abstractNumId w:val="17"/>
  </w:num>
  <w:num w:numId="24">
    <w:abstractNumId w:val="23"/>
  </w:num>
  <w:num w:numId="25">
    <w:abstractNumId w:val="0"/>
  </w:num>
  <w:num w:numId="26">
    <w:abstractNumId w:val="3"/>
  </w:num>
  <w:num w:numId="27">
    <w:abstractNumId w:val="16"/>
  </w:num>
  <w:num w:numId="2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CA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8AE"/>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979BC"/>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0C95BC79-2E7A-4901-88ED-143357E7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85</cp:revision>
  <cp:lastPrinted>2012-12-07T17:42:00Z</cp:lastPrinted>
  <dcterms:created xsi:type="dcterms:W3CDTF">2014-11-21T16:57:00Z</dcterms:created>
  <dcterms:modified xsi:type="dcterms:W3CDTF">2015-05-01T16:33:00Z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