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8F51BB" w:rsidP="005E3C12">
      <w:pPr>
        <w:rPr>
          <w:rFonts w:ascii="Arial" w:hAnsi="Arial" w:cs="Arial"/>
          <w:szCs w:val="20"/>
        </w:rPr>
      </w:pPr>
      <w:permStart w:id="1432487894" w:edGrp="everyone"/>
      <w:r>
        <w:rPr>
          <w:rFonts w:ascii="Arial" w:hAnsi="Arial" w:cs="Arial"/>
          <w:szCs w:val="20"/>
        </w:rPr>
        <w:t xml:space="preserve">Capture doesn’t currently have the logic to account for the wide variety of waste types processed by Republic. </w:t>
      </w:r>
    </w:p>
    <w:permEnd w:id="1432487894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922D8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permStart w:id="1740464690" w:edGrp="everyone"/>
      <w:r>
        <w:rPr>
          <w:rFonts w:ascii="Arial" w:hAnsi="Arial" w:cs="Arial"/>
          <w:szCs w:val="20"/>
        </w:rPr>
        <w:t>Add ‘Special Handling Codes’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new waste types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‘Unit of Measure’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text area for ‘Contaminated Rate’ information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text area for notes by container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option for ‘Processing’ or ‘Disposal’ on output documents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Update cost calculations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5% spread to disposal guardrails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Make ‘Authorized By’ field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new marketing materials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Update recommended item rule for large containers to account for new attributes</w:t>
      </w:r>
    </w:p>
    <w:p w:rsidR="00F93C35" w:rsidRDefault="00F93C35" w:rsidP="00860708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Update Documents</w:t>
      </w:r>
    </w:p>
    <w:p w:rsidR="00F93C35" w:rsidRDefault="00F93C35" w:rsidP="00860708">
      <w:pPr>
        <w:pStyle w:val="ListParagraph"/>
        <w:numPr>
          <w:ilvl w:val="1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New container comments</w:t>
      </w:r>
    </w:p>
    <w:p w:rsidR="00F93C35" w:rsidRDefault="00F93C35" w:rsidP="00860708">
      <w:pPr>
        <w:pStyle w:val="ListParagraph"/>
        <w:numPr>
          <w:ilvl w:val="1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‘Special Handling Code’ on CSA</w:t>
      </w:r>
    </w:p>
    <w:p w:rsidR="00F93C35" w:rsidRPr="00275203" w:rsidRDefault="00F93C35" w:rsidP="00860708">
      <w:pPr>
        <w:pStyle w:val="ListParagraph"/>
        <w:numPr>
          <w:ilvl w:val="1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‘Sample Invoice’ updates</w:t>
      </w:r>
    </w:p>
    <w:permEnd w:id="1740464690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810478" w:rsidRDefault="00EE16DC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ermStart w:id="1033468997" w:edGrp="everyone"/>
      <w:r w:rsidRPr="00681386">
        <w:rPr>
          <w:rFonts w:ascii="Calibri" w:eastAsia="Times New Roman" w:hAnsi="Calibri" w:cs="Times New Roman"/>
        </w:rPr>
        <w:t xml:space="preserve">New Attribute: </w:t>
      </w:r>
      <w:r w:rsidR="00810478" w:rsidRPr="00681386">
        <w:rPr>
          <w:rFonts w:ascii="Calibri" w:eastAsia="Times New Roman" w:hAnsi="Calibri" w:cs="Times New Roman"/>
        </w:rPr>
        <w:t xml:space="preserve">Special Handling Codes </w:t>
      </w:r>
    </w:p>
    <w:p w:rsidR="00AC45C1" w:rsidRPr="00AC45C1" w:rsidRDefault="00AC45C1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Variable Name: </w:t>
      </w:r>
      <w:proofErr w:type="spellStart"/>
      <w:r>
        <w:rPr>
          <w:rFonts w:ascii="Calibri" w:eastAsia="Times New Roman" w:hAnsi="Calibri" w:cs="Times New Roman"/>
          <w:i/>
        </w:rPr>
        <w:t>specialHandlingCodes</w:t>
      </w:r>
      <w:proofErr w:type="spellEnd"/>
    </w:p>
    <w:p w:rsidR="00AC45C1" w:rsidRPr="00681386" w:rsidRDefault="00AC45C1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Product Family: Republic Services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Editable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Single Select Menu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Pushed to CSA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Added to Large Container </w:t>
      </w:r>
      <w:proofErr w:type="spellStart"/>
      <w:r w:rsidRPr="00681386">
        <w:rPr>
          <w:rFonts w:ascii="Calibri" w:eastAsia="Times New Roman" w:hAnsi="Calibri" w:cs="Times New Roman"/>
        </w:rPr>
        <w:t>Config</w:t>
      </w:r>
      <w:proofErr w:type="spellEnd"/>
      <w:r w:rsidRPr="00681386">
        <w:rPr>
          <w:rFonts w:ascii="Calibri" w:eastAsia="Times New Roman" w:hAnsi="Calibri" w:cs="Times New Roman"/>
        </w:rPr>
        <w:t xml:space="preserve"> Layout</w:t>
      </w:r>
    </w:p>
    <w:p w:rsidR="00810478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Populated with a list from </w:t>
      </w:r>
      <w:proofErr w:type="spellStart"/>
      <w:r w:rsidRPr="00681386">
        <w:rPr>
          <w:rFonts w:ascii="Calibri" w:eastAsia="Times New Roman" w:hAnsi="Calibri" w:cs="Times New Roman"/>
        </w:rPr>
        <w:t>Infopro</w:t>
      </w:r>
      <w:proofErr w:type="spellEnd"/>
      <w:r w:rsidRPr="00681386">
        <w:rPr>
          <w:rFonts w:ascii="Calibri" w:eastAsia="Times New Roman" w:hAnsi="Calibri" w:cs="Times New Roman"/>
        </w:rPr>
        <w:t> </w:t>
      </w:r>
    </w:p>
    <w:p w:rsidR="00605AE7" w:rsidRPr="00681386" w:rsidRDefault="00605AE7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 constraints or defaults</w:t>
      </w:r>
    </w:p>
    <w:p w:rsidR="00810478" w:rsidRDefault="00EE16DC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Add </w:t>
      </w:r>
      <w:r w:rsidR="00810478" w:rsidRPr="00681386">
        <w:rPr>
          <w:rFonts w:ascii="Calibri" w:eastAsia="Times New Roman" w:hAnsi="Calibri" w:cs="Times New Roman"/>
        </w:rPr>
        <w:t xml:space="preserve">New Waste Types </w:t>
      </w:r>
    </w:p>
    <w:p w:rsidR="00AC45C1" w:rsidRPr="00681386" w:rsidRDefault="00AC45C1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Attribute: Waste Type* (</w:t>
      </w:r>
      <w:proofErr w:type="spellStart"/>
      <w:r>
        <w:rPr>
          <w:rFonts w:ascii="Calibri" w:eastAsia="Times New Roman" w:hAnsi="Calibri" w:cs="Times New Roman"/>
        </w:rPr>
        <w:t>wasteType</w:t>
      </w:r>
      <w:proofErr w:type="spellEnd"/>
      <w:r>
        <w:rPr>
          <w:rFonts w:ascii="Calibri" w:eastAsia="Times New Roman" w:hAnsi="Calibri" w:cs="Times New Roman"/>
        </w:rPr>
        <w:t>)</w:t>
      </w:r>
    </w:p>
    <w:p w:rsidR="00810478" w:rsidRPr="00681386" w:rsidRDefault="00492352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Other waste types already exist, the </w:t>
      </w:r>
      <w:proofErr w:type="spellStart"/>
      <w:r>
        <w:rPr>
          <w:rFonts w:ascii="Calibri" w:eastAsia="Times New Roman" w:hAnsi="Calibri" w:cs="Times New Roman"/>
        </w:rPr>
        <w:t>Div_Waste_Types</w:t>
      </w:r>
      <w:proofErr w:type="spellEnd"/>
      <w:r>
        <w:rPr>
          <w:rFonts w:ascii="Calibri" w:eastAsia="Times New Roman" w:hAnsi="Calibri" w:cs="Times New Roman"/>
        </w:rPr>
        <w:t xml:space="preserve"> table just needs to be updated</w:t>
      </w:r>
    </w:p>
    <w:p w:rsidR="00810478" w:rsidRPr="00810478" w:rsidRDefault="00810478" w:rsidP="00681386">
      <w:pPr>
        <w:spacing w:after="0" w:line="240" w:lineRule="auto"/>
        <w:ind w:left="765"/>
        <w:rPr>
          <w:rFonts w:ascii="Calibri" w:eastAsia="Times New Roman" w:hAnsi="Calibri" w:cs="Times New Roman"/>
        </w:rPr>
      </w:pPr>
    </w:p>
    <w:p w:rsidR="00810478" w:rsidRPr="00681386" w:rsidRDefault="00681386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New Attribute: </w:t>
      </w:r>
      <w:r w:rsidR="00810478" w:rsidRPr="00681386">
        <w:rPr>
          <w:rFonts w:ascii="Calibri" w:eastAsia="Times New Roman" w:hAnsi="Calibri" w:cs="Times New Roman"/>
        </w:rPr>
        <w:t xml:space="preserve">Unit of Measure 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lastRenderedPageBreak/>
        <w:t>Single Select Menu</w:t>
      </w:r>
    </w:p>
    <w:p w:rsidR="00605AE7" w:rsidRDefault="00605AE7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Variable Name:  </w:t>
      </w:r>
      <w:proofErr w:type="spellStart"/>
      <w:r>
        <w:rPr>
          <w:rFonts w:ascii="Calibri" w:eastAsia="Times New Roman" w:hAnsi="Calibri" w:cs="Times New Roman"/>
          <w:i/>
        </w:rPr>
        <w:t>unitOfMeasure</w:t>
      </w:r>
      <w:proofErr w:type="spellEnd"/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{</w:t>
      </w:r>
      <w:r w:rsidR="00340E3E">
        <w:rPr>
          <w:rFonts w:ascii="Calibri" w:eastAsia="Times New Roman" w:hAnsi="Calibri" w:cs="Times New Roman"/>
        </w:rPr>
        <w:t>Per</w:t>
      </w:r>
      <w:r w:rsidRPr="00681386">
        <w:rPr>
          <w:rFonts w:ascii="Calibri" w:eastAsia="Times New Roman" w:hAnsi="Calibri" w:cs="Times New Roman"/>
        </w:rPr>
        <w:t xml:space="preserve"> Load, </w:t>
      </w:r>
      <w:r w:rsidR="00340E3E">
        <w:rPr>
          <w:rFonts w:ascii="Calibri" w:eastAsia="Times New Roman" w:hAnsi="Calibri" w:cs="Times New Roman"/>
        </w:rPr>
        <w:t>Per</w:t>
      </w:r>
      <w:r w:rsidRPr="00681386">
        <w:rPr>
          <w:rFonts w:ascii="Calibri" w:eastAsia="Times New Roman" w:hAnsi="Calibri" w:cs="Times New Roman"/>
        </w:rPr>
        <w:t xml:space="preserve"> Ton, </w:t>
      </w:r>
      <w:r w:rsidR="00340E3E">
        <w:rPr>
          <w:rFonts w:ascii="Calibri" w:eastAsia="Times New Roman" w:hAnsi="Calibri" w:cs="Times New Roman"/>
        </w:rPr>
        <w:t>Per</w:t>
      </w:r>
      <w:r w:rsidRPr="00681386">
        <w:rPr>
          <w:rFonts w:ascii="Calibri" w:eastAsia="Times New Roman" w:hAnsi="Calibri" w:cs="Times New Roman"/>
        </w:rPr>
        <w:t xml:space="preserve"> Yard}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Constrained by Waste Type and Division</w:t>
      </w:r>
      <w:r w:rsidRPr="00681386">
        <w:rPr>
          <w:rFonts w:ascii="Calibri" w:eastAsia="Times New Roman" w:hAnsi="Calibri" w:cs="Times New Roman"/>
          <w:i/>
          <w:iCs/>
        </w:rPr>
        <w:t xml:space="preserve"> (Which Table?)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Disposal Locations constrained by Unit of Measure</w:t>
      </w:r>
    </w:p>
    <w:p w:rsidR="00810478" w:rsidRDefault="00605AE7" w:rsidP="00860708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Change action of rule: ‘</w:t>
      </w:r>
      <w:proofErr w:type="spellStart"/>
      <w:r>
        <w:rPr>
          <w:rFonts w:ascii="Calibri" w:eastAsia="Times New Roman" w:hAnsi="Calibri" w:cs="Times New Roman"/>
        </w:rPr>
        <w:t>setDisposalSiteCoordinates</w:t>
      </w:r>
      <w:proofErr w:type="spellEnd"/>
      <w:r>
        <w:rPr>
          <w:rFonts w:ascii="Calibri" w:eastAsia="Times New Roman" w:hAnsi="Calibri" w:cs="Times New Roman"/>
        </w:rPr>
        <w:t>’ on the large container level of recommendation rules</w:t>
      </w:r>
    </w:p>
    <w:p w:rsidR="00605AE7" w:rsidRDefault="00605AE7" w:rsidP="00860708">
      <w:pPr>
        <w:pStyle w:val="ListParagraph"/>
        <w:numPr>
          <w:ilvl w:val="3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For </w:t>
      </w:r>
      <w:proofErr w:type="spellStart"/>
      <w:r>
        <w:rPr>
          <w:rFonts w:ascii="Calibri" w:eastAsia="Times New Roman" w:hAnsi="Calibri" w:cs="Times New Roman"/>
        </w:rPr>
        <w:t>closestDisposalSitesCoordinates</w:t>
      </w:r>
      <w:proofErr w:type="spellEnd"/>
      <w:r>
        <w:rPr>
          <w:rFonts w:ascii="Calibri" w:eastAsia="Times New Roman" w:hAnsi="Calibri" w:cs="Times New Roman"/>
        </w:rPr>
        <w:t>, Line 162:</w:t>
      </w:r>
    </w:p>
    <w:p w:rsidR="00605AE7" w:rsidRDefault="00605AE7" w:rsidP="00605AE7">
      <w:pPr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5AE7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proofErr w:type="gram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bmql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Disposal_Site_Cd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DisposalSite_DivNbr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, Latitude, Longitude,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Extra_On_Site_Mins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is_RSG_owned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Disposal_Sites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WHERE ($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isDivisionNotNull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DisposalSite_DivNbr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division_config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>) AND ($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isWasteTypeNotNull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605AE7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05AE7">
        <w:rPr>
          <w:rFonts w:ascii="Courier New" w:eastAsia="Times New Roman" w:hAnsi="Courier New" w:cs="Courier New"/>
          <w:b/>
          <w:i/>
          <w:sz w:val="20"/>
          <w:szCs w:val="20"/>
        </w:rPr>
        <w:t xml:space="preserve">AND </w:t>
      </w:r>
      <w:proofErr w:type="spellStart"/>
      <w:r w:rsidRPr="00605AE7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Pr="00605AE7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$</w:t>
      </w:r>
      <w:proofErr w:type="spellStart"/>
      <w:r w:rsidRPr="00605AE7">
        <w:rPr>
          <w:rFonts w:ascii="Courier New" w:eastAsia="Times New Roman" w:hAnsi="Courier New" w:cs="Courier New"/>
          <w:b/>
          <w:i/>
          <w:sz w:val="20"/>
          <w:szCs w:val="20"/>
        </w:rPr>
        <w:t>unitOfMeasure</w:t>
      </w:r>
      <w:proofErr w:type="spellEnd"/>
      <w:r w:rsidRPr="00605AE7">
        <w:rPr>
          <w:rFonts w:ascii="Courier New" w:eastAsia="Times New Roman" w:hAnsi="Courier New" w:cs="Courier New"/>
          <w:sz w:val="20"/>
          <w:szCs w:val="20"/>
        </w:rPr>
        <w:t>");</w:t>
      </w:r>
    </w:p>
    <w:p w:rsidR="00D65704" w:rsidRPr="00D65704" w:rsidRDefault="00D65704" w:rsidP="00D6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5704" w:rsidRDefault="00D65704" w:rsidP="00D6570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Change Rec Item Rule to pass </w:t>
      </w:r>
      <w:proofErr w:type="spellStart"/>
      <w:r>
        <w:rPr>
          <w:rFonts w:ascii="Calibri" w:eastAsia="Times New Roman" w:hAnsi="Calibri" w:cs="Times New Roman"/>
        </w:rPr>
        <w:t>UoM</w:t>
      </w:r>
      <w:proofErr w:type="spellEnd"/>
      <w:r>
        <w:rPr>
          <w:rFonts w:ascii="Calibri" w:eastAsia="Times New Roman" w:hAnsi="Calibri" w:cs="Times New Roman"/>
        </w:rPr>
        <w:t xml:space="preserve"> to the Commerce line item grid</w:t>
      </w:r>
      <w:r w:rsidR="00340E3E">
        <w:rPr>
          <w:rFonts w:ascii="Calibri" w:eastAsia="Times New Roman" w:hAnsi="Calibri" w:cs="Times New Roman"/>
        </w:rPr>
        <w:t xml:space="preserve"> – Needs to import </w:t>
      </w:r>
      <w:proofErr w:type="spellStart"/>
      <w:r w:rsidR="00340E3E">
        <w:rPr>
          <w:rFonts w:ascii="Calibri" w:eastAsia="Times New Roman" w:hAnsi="Calibri" w:cs="Times New Roman"/>
          <w:i/>
        </w:rPr>
        <w:t>unitOfMeasure</w:t>
      </w:r>
      <w:proofErr w:type="spellEnd"/>
    </w:p>
    <w:p w:rsidR="004C1DAE" w:rsidRDefault="00340E3E" w:rsidP="00C621CA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Line 75:</w:t>
      </w:r>
    </w:p>
    <w:p w:rsidR="00340E3E" w:rsidRDefault="00340E3E" w:rsidP="00340E3E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alibri" w:eastAsia="Times New Roman" w:hAnsi="Calibri" w:cs="Times New Roman"/>
        </w:rPr>
        <w:tab/>
      </w:r>
      <w:proofErr w:type="spellStart"/>
      <w:proofErr w:type="gramStart"/>
      <w:r w:rsidRPr="00340E3E">
        <w:rPr>
          <w:rFonts w:ascii="Courier New" w:eastAsia="Times New Roman" w:hAnsi="Courier New" w:cs="Courier New"/>
          <w:sz w:val="20"/>
          <w:szCs w:val="20"/>
        </w:rPr>
        <w:t>thisPartStr</w:t>
      </w:r>
      <w:proofErr w:type="spellEnd"/>
      <w:proofErr w:type="gramEnd"/>
      <w:r w:rsidRPr="00340E3E">
        <w:rPr>
          <w:rFonts w:ascii="Courier New" w:eastAsia="Times New Roman" w:hAnsi="Courier New" w:cs="Courier New"/>
          <w:sz w:val="20"/>
          <w:szCs w:val="20"/>
        </w:rPr>
        <w:t xml:space="preserve"> = replace(</w:t>
      </w:r>
      <w:proofErr w:type="spellStart"/>
      <w:r w:rsidRPr="00340E3E">
        <w:rPr>
          <w:rFonts w:ascii="Courier New" w:eastAsia="Times New Roman" w:hAnsi="Courier New" w:cs="Courier New"/>
          <w:sz w:val="20"/>
          <w:szCs w:val="20"/>
        </w:rPr>
        <w:t>thisPartStr</w:t>
      </w:r>
      <w:proofErr w:type="spellEnd"/>
      <w:r w:rsidRPr="00340E3E">
        <w:rPr>
          <w:rFonts w:ascii="Courier New" w:eastAsia="Times New Roman" w:hAnsi="Courier New" w:cs="Courier New"/>
          <w:sz w:val="20"/>
          <w:szCs w:val="20"/>
        </w:rPr>
        <w:t xml:space="preserve">, OCCURRENCE_STR, </w:t>
      </w:r>
      <w:proofErr w:type="spellStart"/>
      <w:r w:rsidRPr="00340E3E">
        <w:rPr>
          <w:rFonts w:ascii="Courier New" w:eastAsia="Times New Roman" w:hAnsi="Courier New" w:cs="Courier New"/>
          <w:b/>
          <w:i/>
          <w:sz w:val="20"/>
          <w:szCs w:val="20"/>
        </w:rPr>
        <w:t>unitOfMeasure</w:t>
      </w:r>
      <w:proofErr w:type="spellEnd"/>
      <w:r w:rsidRPr="00340E3E">
        <w:rPr>
          <w:rFonts w:ascii="Courier New" w:eastAsia="Times New Roman" w:hAnsi="Courier New" w:cs="Courier New"/>
          <w:sz w:val="20"/>
          <w:szCs w:val="20"/>
        </w:rPr>
        <w:t>);</w:t>
      </w:r>
    </w:p>
    <w:p w:rsidR="00340E3E" w:rsidRPr="00340E3E" w:rsidRDefault="00340E3E" w:rsidP="00340E3E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810478" w:rsidRPr="00681386" w:rsidRDefault="00681386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CSA Comments</w:t>
      </w:r>
      <w:r w:rsidR="004167A5">
        <w:rPr>
          <w:rFonts w:ascii="Calibri" w:eastAsia="Times New Roman" w:hAnsi="Calibri" w:cs="Times New Roman"/>
        </w:rPr>
        <w:t xml:space="preserve"> – </w:t>
      </w:r>
      <w:r w:rsidR="004167A5">
        <w:rPr>
          <w:rFonts w:ascii="Calibri" w:eastAsia="Times New Roman" w:hAnsi="Calibri" w:cs="Times New Roman"/>
          <w:i/>
        </w:rPr>
        <w:t>I need to call Becky and confirm what the functionality is going to be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Contaminated Waste</w:t>
      </w:r>
    </w:p>
    <w:p w:rsidR="00810478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New Attribute: Contaminated Rate?</w:t>
      </w:r>
    </w:p>
    <w:p w:rsidR="00872A96" w:rsidRDefault="00872A96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Created at the product family level</w:t>
      </w:r>
    </w:p>
    <w:p w:rsidR="00872A96" w:rsidRPr="00681386" w:rsidRDefault="00872A96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Variable name: </w:t>
      </w:r>
      <w:proofErr w:type="spellStart"/>
      <w:r>
        <w:rPr>
          <w:rFonts w:ascii="Calibri" w:eastAsia="Times New Roman" w:hAnsi="Calibri" w:cs="Times New Roman"/>
          <w:i/>
        </w:rPr>
        <w:t>contaminatedRateBoolean</w:t>
      </w:r>
      <w:proofErr w:type="spellEnd"/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Boolean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User selected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Hides 'Contaminat</w:t>
      </w:r>
      <w:r w:rsidR="00872A96">
        <w:rPr>
          <w:rFonts w:ascii="Calibri" w:eastAsia="Times New Roman" w:hAnsi="Calibri" w:cs="Times New Roman"/>
        </w:rPr>
        <w:t>ed</w:t>
      </w:r>
      <w:r w:rsidRPr="00681386">
        <w:rPr>
          <w:rFonts w:ascii="Calibri" w:eastAsia="Times New Roman" w:hAnsi="Calibri" w:cs="Times New Roman"/>
        </w:rPr>
        <w:t xml:space="preserve"> Rate Info'</w:t>
      </w:r>
    </w:p>
    <w:p w:rsidR="00810478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New Attribute: Contaminated Rate Info</w:t>
      </w:r>
    </w:p>
    <w:p w:rsidR="00872A96" w:rsidRDefault="00872A96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Created at the product family level</w:t>
      </w:r>
    </w:p>
    <w:p w:rsidR="00872A96" w:rsidRPr="00681386" w:rsidRDefault="00872A96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Variable name: </w:t>
      </w:r>
      <w:proofErr w:type="spellStart"/>
      <w:r w:rsidRPr="00872A96">
        <w:rPr>
          <w:rFonts w:ascii="Calibri" w:eastAsia="Times New Roman" w:hAnsi="Calibri" w:cs="Times New Roman"/>
          <w:i/>
        </w:rPr>
        <w:t>contaminatedRateInfo</w:t>
      </w:r>
      <w:proofErr w:type="spellEnd"/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Text Area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Hidden by Contaminated Rate?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Pushed to CSA Comments</w:t>
      </w:r>
    </w:p>
    <w:p w:rsidR="00810478" w:rsidRPr="008C0DEA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  <w:i/>
          <w:iCs/>
        </w:rPr>
        <w:t xml:space="preserve">Should this be editable after </w:t>
      </w:r>
      <w:proofErr w:type="spellStart"/>
      <w:r w:rsidRPr="00681386">
        <w:rPr>
          <w:rFonts w:ascii="Calibri" w:eastAsia="Times New Roman" w:hAnsi="Calibri" w:cs="Times New Roman"/>
          <w:i/>
          <w:iCs/>
        </w:rPr>
        <w:t>config</w:t>
      </w:r>
      <w:proofErr w:type="spellEnd"/>
      <w:r w:rsidRPr="00681386">
        <w:rPr>
          <w:rFonts w:ascii="Calibri" w:eastAsia="Times New Roman" w:hAnsi="Calibri" w:cs="Times New Roman"/>
          <w:i/>
          <w:iCs/>
        </w:rPr>
        <w:t>?</w:t>
      </w:r>
      <w:r w:rsidR="00872A96">
        <w:rPr>
          <w:rFonts w:ascii="Calibri" w:eastAsia="Times New Roman" w:hAnsi="Calibri" w:cs="Times New Roman"/>
          <w:i/>
          <w:iCs/>
        </w:rPr>
        <w:t xml:space="preserve"> Yes, </w:t>
      </w:r>
      <w:r w:rsidR="00872A96">
        <w:rPr>
          <w:rFonts w:ascii="Calibri" w:eastAsia="Times New Roman" w:hAnsi="Calibri" w:cs="Times New Roman"/>
          <w:iCs/>
        </w:rPr>
        <w:t xml:space="preserve"> </w:t>
      </w:r>
      <w:r w:rsidR="00872A96">
        <w:rPr>
          <w:rFonts w:ascii="Calibri" w:eastAsia="Times New Roman" w:hAnsi="Calibri" w:cs="Times New Roman"/>
          <w:i/>
          <w:iCs/>
        </w:rPr>
        <w:t>I think</w:t>
      </w:r>
    </w:p>
    <w:p w:rsidR="003621FB" w:rsidRPr="003621FB" w:rsidRDefault="003621FB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iCs/>
        </w:rPr>
        <w:t>Add both to the small and the large container layouts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General Container Notes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New Attribute: Container Notes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Text Area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Collapsed?</w:t>
      </w:r>
    </w:p>
    <w:p w:rsidR="00810478" w:rsidRPr="00681386" w:rsidRDefault="00810478" w:rsidP="0086070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  <w:i/>
          <w:iCs/>
        </w:rPr>
        <w:t>Defaults values of Delivery Notes, Service Notes, or new note area?</w:t>
      </w: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New Attribute: Disposal Label </w:t>
      </w:r>
    </w:p>
    <w:p w:rsidR="004167A5" w:rsidRDefault="004167A5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Created at the product family level</w:t>
      </w:r>
    </w:p>
    <w:p w:rsidR="004167A5" w:rsidRDefault="004167A5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Variable name: </w:t>
      </w:r>
      <w:proofErr w:type="spellStart"/>
      <w:r>
        <w:rPr>
          <w:rFonts w:ascii="Calibri" w:eastAsia="Times New Roman" w:hAnsi="Calibri" w:cs="Times New Roman"/>
          <w:i/>
        </w:rPr>
        <w:t>disposalLabel</w:t>
      </w:r>
      <w:proofErr w:type="spellEnd"/>
    </w:p>
    <w:p w:rsidR="004167A5" w:rsidRPr="004167A5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lastRenderedPageBreak/>
        <w:t>Default value driven by waste category</w:t>
      </w:r>
      <w:r w:rsidR="004167A5">
        <w:rPr>
          <w:rFonts w:ascii="Calibri" w:eastAsia="Times New Roman" w:hAnsi="Calibri" w:cs="Times New Roman"/>
        </w:rPr>
        <w:t xml:space="preserve"> – is this possible? </w:t>
      </w:r>
      <w:proofErr w:type="gramStart"/>
      <w:r w:rsidR="004167A5">
        <w:rPr>
          <w:rFonts w:ascii="Calibri" w:eastAsia="Times New Roman" w:hAnsi="Calibri" w:cs="Times New Roman"/>
        </w:rPr>
        <w:t>rec</w:t>
      </w:r>
      <w:proofErr w:type="gramEnd"/>
      <w:r w:rsidR="004167A5">
        <w:rPr>
          <w:rFonts w:ascii="Calibri" w:eastAsia="Times New Roman" w:hAnsi="Calibri" w:cs="Times New Roman"/>
        </w:rPr>
        <w:t xml:space="preserve"> rule that only sets?</w:t>
      </w:r>
      <w:r w:rsidR="005020C5">
        <w:rPr>
          <w:rFonts w:ascii="Calibri" w:eastAsia="Times New Roman" w:hAnsi="Calibri" w:cs="Times New Roman"/>
        </w:rPr>
        <w:t xml:space="preserve"> When?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Editable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Single select menu</w:t>
      </w:r>
    </w:p>
    <w:p w:rsidR="00810478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{Disposal, Processing}</w:t>
      </w:r>
    </w:p>
    <w:p w:rsidR="004167A5" w:rsidRPr="00681386" w:rsidRDefault="004167A5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 to the Large Container Layout</w:t>
      </w:r>
    </w:p>
    <w:p w:rsidR="00810478" w:rsidRPr="00810478" w:rsidRDefault="00810478" w:rsidP="00681386">
      <w:pPr>
        <w:spacing w:after="0" w:line="240" w:lineRule="auto"/>
        <w:ind w:left="1125"/>
        <w:rPr>
          <w:rFonts w:ascii="Calibri" w:eastAsia="Times New Roman" w:hAnsi="Calibri" w:cs="Times New Roman"/>
        </w:rPr>
      </w:pP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D</w:t>
      </w:r>
      <w:r w:rsidR="00681386" w:rsidRPr="00681386">
        <w:rPr>
          <w:rFonts w:ascii="Calibri" w:eastAsia="Times New Roman" w:hAnsi="Calibri" w:cs="Times New Roman"/>
        </w:rPr>
        <w:t>isposal Cost Calculation</w:t>
      </w:r>
    </w:p>
    <w:p w:rsidR="00810478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Changes in Large Container Pricing</w:t>
      </w:r>
    </w:p>
    <w:p w:rsidR="00C570B4" w:rsidRDefault="00D6057A" w:rsidP="00C570B4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 variables at top – Line 145</w:t>
      </w:r>
    </w:p>
    <w:p w:rsidR="00D6057A" w:rsidRDefault="00D6057A" w:rsidP="00D6057A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disposalCostPerTonStr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“”;</w:t>
      </w:r>
    </w:p>
    <w:p w:rsidR="00D6057A" w:rsidRPr="00D6057A" w:rsidRDefault="00D6057A" w:rsidP="00D6057A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spellStart"/>
      <w:proofErr w:type="gramStart"/>
      <w:r w:rsidRPr="00D6057A">
        <w:rPr>
          <w:rFonts w:ascii="Courier New" w:eastAsia="Times New Roman" w:hAnsi="Courier New" w:cs="Courier New"/>
          <w:b/>
          <w:i/>
          <w:sz w:val="20"/>
          <w:szCs w:val="20"/>
        </w:rPr>
        <w:t>disposalCostPerYardStr</w:t>
      </w:r>
      <w:proofErr w:type="spellEnd"/>
      <w:proofErr w:type="gramEnd"/>
      <w:r w:rsidRPr="00D6057A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“”;</w:t>
      </w:r>
    </w:p>
    <w:p w:rsidR="00D6057A" w:rsidRPr="00D6057A" w:rsidRDefault="00D6057A" w:rsidP="00D6057A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proofErr w:type="spellStart"/>
      <w:proofErr w:type="gramStart"/>
      <w:r w:rsidRPr="00D6057A">
        <w:rPr>
          <w:rFonts w:ascii="Courier New" w:eastAsia="Times New Roman" w:hAnsi="Courier New" w:cs="Courier New"/>
          <w:b/>
          <w:i/>
          <w:sz w:val="20"/>
          <w:szCs w:val="20"/>
        </w:rPr>
        <w:t>disposalCostPerLoad</w:t>
      </w:r>
      <w:r>
        <w:rPr>
          <w:rFonts w:ascii="Courier New" w:eastAsia="Times New Roman" w:hAnsi="Courier New" w:cs="Courier New"/>
          <w:b/>
          <w:i/>
          <w:sz w:val="20"/>
          <w:szCs w:val="20"/>
        </w:rPr>
        <w:t>Str</w:t>
      </w:r>
      <w:proofErr w:type="spellEnd"/>
      <w:proofErr w:type="gramEnd"/>
      <w:r w:rsidRPr="00D6057A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“”;</w:t>
      </w:r>
    </w:p>
    <w:p w:rsidR="00810478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Change </w:t>
      </w:r>
      <w:r w:rsidR="00117C78">
        <w:rPr>
          <w:rFonts w:ascii="Calibri" w:eastAsia="Times New Roman" w:hAnsi="Calibri" w:cs="Times New Roman"/>
        </w:rPr>
        <w:t>the disposal sites lookup to consider unit of measure, created separate disposal variables</w:t>
      </w:r>
    </w:p>
    <w:p w:rsidR="00D65704" w:rsidRPr="00D65704" w:rsidRDefault="0011302C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302C">
        <w:rPr>
          <w:rFonts w:ascii="Courier New" w:eastAsia="Times New Roman" w:hAnsi="Courier New" w:cs="Courier New"/>
          <w:sz w:val="20"/>
          <w:szCs w:val="20"/>
        </w:rPr>
        <w:t>disposalSiteCostsRecordSet</w:t>
      </w:r>
      <w:proofErr w:type="spellEnd"/>
      <w:proofErr w:type="gram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bmql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, cost,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dsp_xfer_priceperton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65704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r w:rsidRPr="0011302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Disposal_Sites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siteName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1302C">
        <w:rPr>
          <w:rFonts w:ascii="Courier New" w:eastAsia="Times New Roman" w:hAnsi="Courier New" w:cs="Courier New"/>
          <w:sz w:val="20"/>
          <w:szCs w:val="20"/>
        </w:rPr>
        <w:t>DisposalSite_DivNbr</w:t>
      </w:r>
      <w:proofErr w:type="spellEnd"/>
      <w:r w:rsidRPr="0011302C">
        <w:rPr>
          <w:rFonts w:ascii="Courier New" w:eastAsia="Times New Roman" w:hAnsi="Courier New" w:cs="Courier New"/>
          <w:sz w:val="20"/>
          <w:szCs w:val="20"/>
        </w:rPr>
        <w:t xml:space="preserve"> = $division </w:t>
      </w:r>
      <w:r w:rsidR="00117C78">
        <w:rPr>
          <w:rFonts w:ascii="Courier New" w:eastAsia="Times New Roman" w:hAnsi="Courier New" w:cs="Courier New"/>
          <w:b/>
          <w:i/>
          <w:sz w:val="20"/>
          <w:szCs w:val="20"/>
        </w:rPr>
        <w:t xml:space="preserve">AND </w:t>
      </w:r>
      <w:proofErr w:type="spellStart"/>
      <w:r w:rsidRPr="00312515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Pr="00312515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$</w:t>
      </w:r>
      <w:proofErr w:type="spellStart"/>
      <w:r w:rsidRPr="00312515">
        <w:rPr>
          <w:rFonts w:ascii="Courier New" w:eastAsia="Times New Roman" w:hAnsi="Courier New" w:cs="Courier New"/>
          <w:b/>
          <w:i/>
          <w:sz w:val="20"/>
          <w:szCs w:val="20"/>
        </w:rPr>
        <w:t>unitOfMeasure</w:t>
      </w:r>
      <w:proofErr w:type="spellEnd"/>
      <w:r w:rsidRPr="0011302C">
        <w:rPr>
          <w:rFonts w:ascii="Courier New" w:eastAsia="Times New Roman" w:hAnsi="Courier New" w:cs="Courier New"/>
          <w:b/>
          <w:sz w:val="20"/>
          <w:szCs w:val="20"/>
          <w:u w:val="single"/>
        </w:rPr>
        <w:t>"</w:t>
      </w:r>
      <w:r w:rsidRPr="00605AE7">
        <w:rPr>
          <w:rFonts w:ascii="Courier New" w:eastAsia="Times New Roman" w:hAnsi="Courier New" w:cs="Courier New"/>
          <w:sz w:val="20"/>
          <w:szCs w:val="20"/>
        </w:rPr>
        <w:t>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disposalSiteCostsRecordSet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if(</w:t>
      </w:r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get(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") == "Ton"){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disposalCostPerTonStr</w:t>
      </w:r>
      <w:proofErr w:type="spellEnd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get(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, "cost");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}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elif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(get(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") == "Yard"){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disposalCostPerYardStr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get(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"cost");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}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elif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(get(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unit_of_measure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") == "Load"){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disposalCostPerLoadStr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get(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"cost");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wasteType_db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get(</w:t>
      </w:r>
      <w:proofErr w:type="spellStart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dsp_xfer_price_per_ton_str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get(</w:t>
      </w:r>
      <w:proofErr w:type="spellStart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eachRecord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dsp_xfer_priceperton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 xml:space="preserve">//if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wastetype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is solid waste, but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transfer price is 0.0, get the price for 3rd part disposal which is in KPI table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 xml:space="preserve">//If waste type is not solid waste (then all other are recycling wastes), 3rd party does not apply, so in that case, 0.0 </w:t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transfer price should be used as is in calculations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lower(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wasteType_db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) == "solid waste" AND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dsp_xfer_price_per_ton_str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== "0.0"){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thirdPartyDispTrsferPriceRecSet</w:t>
      </w:r>
      <w:proofErr w:type="spellEnd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bmql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("SELECT default_disposal_3p FROM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tbl_division_kpi_ind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div_nbr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$division");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each in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thirdPartyDispTrsferPriceRecSet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{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dsp_xfer_price_per_ton_str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each, "default_disposal_3p");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;</w:t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>//Only one record is expected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</w:t>
      </w:r>
      <w:proofErr w:type="spellEnd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0.0;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isnumber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disposalCostPerTonStr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)){</w:t>
      </w:r>
      <w:r w:rsidRPr="00D65704">
        <w:rPr>
          <w:rFonts w:ascii="Courier New" w:eastAsia="Times New Roman" w:hAnsi="Courier New" w:cs="Courier New"/>
          <w:sz w:val="20"/>
          <w:szCs w:val="20"/>
        </w:rPr>
        <w:tab/>
        <w:t>//Convert the table result to a float for use in calculations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</w:t>
      </w:r>
      <w:proofErr w:type="spellEnd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atof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disposalCostPerTonStr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0.0;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if(</w:t>
      </w:r>
      <w:proofErr w:type="spellStart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isnumber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disposalCostPerYardStr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)){</w:t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disposalCostPerTon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atof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disposalCostPerYardStr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0.0;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if(</w:t>
      </w:r>
      <w:proofErr w:type="spellStart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isnumber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disposalCostPerLoadStr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)){</w:t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disposalCostPerTon</w:t>
      </w:r>
      <w:proofErr w:type="spellEnd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 xml:space="preserve"> = 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atof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disposalCostPerLoadStr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  <w:t>}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sz w:val="20"/>
          <w:szCs w:val="20"/>
        </w:rPr>
        <w:t>put(</w:t>
      </w:r>
      <w:proofErr w:type="spellStart"/>
      <w:proofErr w:type="gramEnd"/>
      <w:r w:rsidRPr="00D65704">
        <w:rPr>
          <w:rFonts w:ascii="Courier New" w:eastAsia="Times New Roman" w:hAnsi="Courier New" w:cs="Courier New"/>
          <w:sz w:val="20"/>
          <w:szCs w:val="20"/>
        </w:rPr>
        <w:t>returnDict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", string(</w:t>
      </w:r>
      <w:proofErr w:type="spellStart"/>
      <w:r w:rsidRPr="00D65704">
        <w:rPr>
          <w:rFonts w:ascii="Courier New" w:eastAsia="Times New Roman" w:hAnsi="Courier New" w:cs="Courier New"/>
          <w:sz w:val="20"/>
          <w:szCs w:val="20"/>
        </w:rPr>
        <w:t>disposalCostPerTon</w:t>
      </w:r>
      <w:proofErr w:type="spellEnd"/>
      <w:r w:rsidRPr="00D65704">
        <w:rPr>
          <w:rFonts w:ascii="Courier New" w:eastAsia="Times New Roman" w:hAnsi="Courier New" w:cs="Courier New"/>
          <w:sz w:val="20"/>
          <w:szCs w:val="20"/>
        </w:rPr>
        <w:t>));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put(</w:t>
      </w:r>
      <w:proofErr w:type="spellStart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returnDict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", string(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disposalCostPerYard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));</w:t>
      </w:r>
    </w:p>
    <w:p w:rsidR="00D65704" w:rsidRPr="00D65704" w:rsidRDefault="00D65704" w:rsidP="00D65704">
      <w:pPr>
        <w:spacing w:after="0" w:line="240" w:lineRule="auto"/>
        <w:ind w:left="1800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gram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put(</w:t>
      </w:r>
      <w:proofErr w:type="spellStart"/>
      <w:proofErr w:type="gram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returnDict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, "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", string(</w:t>
      </w:r>
      <w:proofErr w:type="spellStart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disposalCostPerLoad</w:t>
      </w:r>
      <w:proofErr w:type="spellEnd"/>
      <w:r w:rsidRPr="00D65704">
        <w:rPr>
          <w:rFonts w:ascii="Courier New" w:eastAsia="Times New Roman" w:hAnsi="Courier New" w:cs="Courier New"/>
          <w:b/>
          <w:i/>
          <w:sz w:val="20"/>
          <w:szCs w:val="20"/>
        </w:rPr>
        <w:t>));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681386">
        <w:rPr>
          <w:rFonts w:ascii="Calibri" w:eastAsia="Times New Roman" w:hAnsi="Calibri" w:cs="Times New Roman"/>
        </w:rPr>
        <w:t>Disposal_Sites</w:t>
      </w:r>
      <w:proofErr w:type="spellEnd"/>
      <w:r w:rsidRPr="00681386">
        <w:rPr>
          <w:rFonts w:ascii="Calibri" w:eastAsia="Times New Roman" w:hAnsi="Calibri" w:cs="Times New Roman"/>
        </w:rPr>
        <w:t xml:space="preserve"> needs more data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Add 5% spread for disposal numbers</w:t>
      </w:r>
    </w:p>
    <w:p w:rsidR="00810478" w:rsidRPr="00810478" w:rsidRDefault="00810478" w:rsidP="00681386">
      <w:pPr>
        <w:spacing w:after="0" w:line="240" w:lineRule="auto"/>
        <w:ind w:left="1665"/>
        <w:rPr>
          <w:rFonts w:ascii="Calibri" w:eastAsia="Times New Roman" w:hAnsi="Calibri" w:cs="Times New Roman"/>
        </w:rPr>
      </w:pP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'Authorized By' Field 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681386">
        <w:rPr>
          <w:rFonts w:ascii="Calibri" w:eastAsia="Times New Roman" w:hAnsi="Calibri" w:cs="Times New Roman"/>
        </w:rPr>
        <w:t>AuthorizedBy_Quote</w:t>
      </w:r>
      <w:proofErr w:type="spellEnd"/>
      <w:r w:rsidRPr="00681386">
        <w:rPr>
          <w:rFonts w:ascii="Calibri" w:eastAsia="Times New Roman" w:hAnsi="Calibri" w:cs="Times New Roman"/>
        </w:rPr>
        <w:t xml:space="preserve"> - can be made editable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681386">
        <w:rPr>
          <w:rFonts w:ascii="Calibri" w:eastAsia="Times New Roman" w:hAnsi="Calibri" w:cs="Times New Roman"/>
        </w:rPr>
        <w:t>AuthorizedByforGenDocumentation_Quote</w:t>
      </w:r>
      <w:proofErr w:type="spellEnd"/>
      <w:r w:rsidRPr="00681386">
        <w:rPr>
          <w:rFonts w:ascii="Calibri" w:eastAsia="Times New Roman" w:hAnsi="Calibri" w:cs="Times New Roman"/>
        </w:rPr>
        <w:t xml:space="preserve">  - Read only </w:t>
      </w:r>
      <w:proofErr w:type="spellStart"/>
      <w:r w:rsidRPr="00681386">
        <w:rPr>
          <w:rFonts w:ascii="Calibri" w:eastAsia="Times New Roman" w:hAnsi="Calibri" w:cs="Times New Roman"/>
        </w:rPr>
        <w:t>Attr</w:t>
      </w:r>
      <w:proofErr w:type="spellEnd"/>
      <w:r w:rsidRPr="00681386">
        <w:rPr>
          <w:rFonts w:ascii="Calibri" w:eastAsia="Times New Roman" w:hAnsi="Calibri" w:cs="Times New Roman"/>
        </w:rPr>
        <w:t>, not editable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  <w:i/>
          <w:iCs/>
        </w:rPr>
        <w:t xml:space="preserve">Needs </w:t>
      </w:r>
      <w:r w:rsidR="00681386" w:rsidRPr="00681386">
        <w:rPr>
          <w:rFonts w:ascii="Calibri" w:eastAsia="Times New Roman" w:hAnsi="Calibri" w:cs="Times New Roman"/>
          <w:i/>
          <w:iCs/>
        </w:rPr>
        <w:t>Investigation</w:t>
      </w:r>
    </w:p>
    <w:p w:rsidR="00810478" w:rsidRPr="00810478" w:rsidRDefault="00810478" w:rsidP="00681386">
      <w:pPr>
        <w:spacing w:after="0" w:line="240" w:lineRule="auto"/>
        <w:ind w:left="1125"/>
        <w:rPr>
          <w:rFonts w:ascii="Calibri" w:eastAsia="Times New Roman" w:hAnsi="Calibri" w:cs="Times New Roman"/>
        </w:rPr>
      </w:pP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Marketing 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Option A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New Boolean Attribute for each marketing to be added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Checkboxes </w:t>
      </w:r>
      <w:r w:rsidR="00681386" w:rsidRPr="00681386">
        <w:rPr>
          <w:rFonts w:ascii="Calibri" w:eastAsia="Times New Roman" w:hAnsi="Calibri" w:cs="Times New Roman"/>
        </w:rPr>
        <w:t>alongside</w:t>
      </w:r>
      <w:r w:rsidRPr="00681386">
        <w:rPr>
          <w:rFonts w:ascii="Calibri" w:eastAsia="Times New Roman" w:hAnsi="Calibri" w:cs="Times New Roman"/>
        </w:rPr>
        <w:t xml:space="preserve"> the large and small container marketing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Option B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New Multi-Select Menu Attribute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Set of checkboxes, More cumbersome on the layout</w:t>
      </w:r>
    </w:p>
    <w:p w:rsidR="00810478" w:rsidRPr="00681386" w:rsidRDefault="00810478" w:rsidP="0086070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Easier to adjust what is </w:t>
      </w:r>
      <w:proofErr w:type="spellStart"/>
      <w:r w:rsidRPr="00681386">
        <w:rPr>
          <w:rFonts w:ascii="Calibri" w:eastAsia="Times New Roman" w:hAnsi="Calibri" w:cs="Times New Roman"/>
        </w:rPr>
        <w:t>availible</w:t>
      </w:r>
      <w:proofErr w:type="spellEnd"/>
      <w:r w:rsidRPr="00681386">
        <w:rPr>
          <w:rFonts w:ascii="Calibri" w:eastAsia="Times New Roman" w:hAnsi="Calibri" w:cs="Times New Roman"/>
        </w:rPr>
        <w:t>, add new materials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Antenna House the PDFs, similar to how Small/Large container Marketing is currently done</w:t>
      </w:r>
    </w:p>
    <w:p w:rsidR="00810478" w:rsidRPr="00810478" w:rsidRDefault="00810478" w:rsidP="00681386">
      <w:pPr>
        <w:spacing w:after="0" w:line="240" w:lineRule="auto"/>
        <w:ind w:left="1125"/>
        <w:rPr>
          <w:rFonts w:ascii="Calibri" w:eastAsia="Times New Roman" w:hAnsi="Calibri" w:cs="Times New Roman"/>
        </w:rPr>
      </w:pP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Change Large</w:t>
      </w:r>
      <w:r w:rsidR="00681386" w:rsidRPr="00681386">
        <w:rPr>
          <w:rFonts w:ascii="Calibri" w:eastAsia="Times New Roman" w:hAnsi="Calibri" w:cs="Times New Roman"/>
        </w:rPr>
        <w:t xml:space="preserve"> Container Rec Item Rule 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Change code to handle new UOM attribute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Passed as part of line item comment</w:t>
      </w:r>
    </w:p>
    <w:p w:rsidR="00810478" w:rsidRPr="00810478" w:rsidRDefault="00810478" w:rsidP="00681386">
      <w:pPr>
        <w:spacing w:after="0" w:line="240" w:lineRule="auto"/>
        <w:ind w:left="1125"/>
        <w:rPr>
          <w:rFonts w:ascii="Calibri" w:eastAsia="Times New Roman" w:hAnsi="Calibri" w:cs="Times New Roman"/>
        </w:rPr>
      </w:pPr>
    </w:p>
    <w:p w:rsidR="00810478" w:rsidRPr="00681386" w:rsidRDefault="00810478" w:rsidP="0086070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lastRenderedPageBreak/>
        <w:t xml:space="preserve">Document Changes 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>Monthly Summary should work as is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  <w:i/>
          <w:iCs/>
        </w:rPr>
        <w:t>Sample Invoice, Needs specificity on where the change should show up</w:t>
      </w:r>
    </w:p>
    <w:p w:rsidR="00810478" w:rsidRPr="00681386" w:rsidRDefault="00810478" w:rsidP="0086070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81386">
        <w:rPr>
          <w:rFonts w:ascii="Calibri" w:eastAsia="Times New Roman" w:hAnsi="Calibri" w:cs="Times New Roman"/>
        </w:rPr>
        <w:t xml:space="preserve">Updates to CSA to pull in Special Handling Code from </w:t>
      </w:r>
      <w:proofErr w:type="spellStart"/>
      <w:r w:rsidRPr="00681386">
        <w:rPr>
          <w:rFonts w:ascii="Calibri" w:eastAsia="Times New Roman" w:hAnsi="Calibri" w:cs="Times New Roman"/>
        </w:rPr>
        <w:t>config</w:t>
      </w:r>
      <w:proofErr w:type="spellEnd"/>
    </w:p>
    <w:permEnd w:id="1033468997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223102370" w:edGrp="everyone"/>
    </w:p>
    <w:permEnd w:id="223102370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1875004897" w:edGrp="everyone"/>
      <w:r>
        <w:rPr>
          <w:rFonts w:ascii="Arial" w:hAnsi="Arial" w:cs="Arial"/>
        </w:rPr>
        <w:t xml:space="preserve"> </w:t>
      </w:r>
      <w:permEnd w:id="1875004897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E66" w:rsidRDefault="003E1E66" w:rsidP="002E71CA">
      <w:pPr>
        <w:spacing w:after="0" w:line="240" w:lineRule="auto"/>
      </w:pPr>
      <w:r>
        <w:separator/>
      </w:r>
    </w:p>
  </w:endnote>
  <w:endnote w:type="continuationSeparator" w:id="0">
    <w:p w:rsidR="003E1E66" w:rsidRDefault="003E1E66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Pr="00CA5DDF" w:rsidRDefault="004167A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E66" w:rsidRDefault="003E1E66" w:rsidP="002E71CA">
      <w:pPr>
        <w:spacing w:after="0" w:line="240" w:lineRule="auto"/>
      </w:pPr>
      <w:r>
        <w:separator/>
      </w:r>
    </w:p>
  </w:footnote>
  <w:footnote w:type="continuationSeparator" w:id="0">
    <w:p w:rsidR="003E1E66" w:rsidRDefault="003E1E66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4167A5" w:rsidRPr="00935A95" w:rsidTr="009076CC">
      <w:tc>
        <w:tcPr>
          <w:tcW w:w="1818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permStart w:id="89733974" w:edGrp="everyone" w:colFirst="3" w:colLast="3"/>
          <w:permStart w:id="1902793355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4167A5" w:rsidRPr="00935A95" w:rsidRDefault="004167A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4167A5" w:rsidRPr="00935A95" w:rsidRDefault="004167A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551044431" w:edGrp="everyone" w:colFirst="3" w:colLast="3"/>
          <w:permStart w:id="594099351" w:edGrp="everyone" w:colFirst="1" w:colLast="1"/>
          <w:permEnd w:id="89733974"/>
          <w:permEnd w:id="1902793355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4167A5" w:rsidRPr="00935A95" w:rsidRDefault="004167A5" w:rsidP="00427D8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#102</w:t>
          </w: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4167A5" w:rsidRPr="00935A95" w:rsidRDefault="004167A5" w:rsidP="00384380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GH 102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Disposal Changes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716188548" w:edGrp="everyone" w:colFirst="3" w:colLast="3"/>
          <w:permStart w:id="349524860" w:edGrp="everyone" w:colFirst="1" w:colLast="1"/>
          <w:permEnd w:id="551044431"/>
          <w:permEnd w:id="594099351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Content>
          <w:tc>
            <w:tcPr>
              <w:tcW w:w="1890" w:type="dxa"/>
            </w:tcPr>
            <w:p w:rsidR="004167A5" w:rsidRPr="00935A95" w:rsidRDefault="004167A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Config</w:t>
              </w:r>
            </w:p>
          </w:tc>
        </w:sdtContent>
      </w:sdt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Content>
          <w:tc>
            <w:tcPr>
              <w:tcW w:w="4590" w:type="dxa"/>
            </w:tcPr>
            <w:p w:rsidR="004167A5" w:rsidRPr="00935A95" w:rsidRDefault="004167A5" w:rsidP="00117812">
              <w:pPr>
                <w:jc w:val="righ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Config</w:t>
              </w:r>
              <w:proofErr w:type="spellEnd"/>
              <w:r>
                <w:rPr>
                  <w:rFonts w:ascii="Arial" w:hAnsi="Arial" w:cs="Arial"/>
                </w:rPr>
                <w:t xml:space="preserve"> - Attributes</w:t>
              </w:r>
            </w:p>
          </w:tc>
        </w:sdtContent>
      </w:sdt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2136302951" w:edGrp="everyone" w:colFirst="3" w:colLast="3"/>
          <w:permStart w:id="1115433077" w:edGrp="everyone" w:colFirst="1" w:colLast="1"/>
          <w:permEnd w:id="716188548"/>
          <w:permEnd w:id="349524860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4167A5" w:rsidRPr="00935A95" w:rsidRDefault="004167A5" w:rsidP="007B37AF">
          <w:pPr>
            <w:jc w:val="right"/>
            <w:rPr>
              <w:rFonts w:ascii="Arial" w:hAnsi="Arial" w:cs="Arial"/>
            </w:rPr>
          </w:pP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725705445" w:edGrp="everyone" w:colFirst="3" w:colLast="3"/>
          <w:permStart w:id="579805666" w:edGrp="everyone" w:colFirst="1" w:colLast="1"/>
          <w:permEnd w:id="2136302951"/>
          <w:permEnd w:id="1115433077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4167A5" w:rsidRPr="00935A95" w:rsidRDefault="004167A5" w:rsidP="007B37AF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April 17, 2015</w:t>
          </w:r>
        </w:p>
      </w:tc>
    </w:tr>
    <w:permEnd w:id="725705445"/>
    <w:permEnd w:id="579805666"/>
  </w:tbl>
  <w:p w:rsidR="004167A5" w:rsidRPr="00935A95" w:rsidRDefault="004167A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3D3D"/>
    <w:multiLevelType w:val="multilevel"/>
    <w:tmpl w:val="102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C537D8"/>
    <w:multiLevelType w:val="hybridMultilevel"/>
    <w:tmpl w:val="2890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302C"/>
    <w:rsid w:val="00117812"/>
    <w:rsid w:val="00117C78"/>
    <w:rsid w:val="0012213A"/>
    <w:rsid w:val="00134D88"/>
    <w:rsid w:val="00141A08"/>
    <w:rsid w:val="001708CB"/>
    <w:rsid w:val="0018081F"/>
    <w:rsid w:val="001A4FEB"/>
    <w:rsid w:val="001C38B7"/>
    <w:rsid w:val="001C6451"/>
    <w:rsid w:val="001E2DEA"/>
    <w:rsid w:val="001E5203"/>
    <w:rsid w:val="0020200D"/>
    <w:rsid w:val="0022532F"/>
    <w:rsid w:val="0022660A"/>
    <w:rsid w:val="00236F57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E07CA"/>
    <w:rsid w:val="002E5285"/>
    <w:rsid w:val="002E71CA"/>
    <w:rsid w:val="002F094F"/>
    <w:rsid w:val="002F6C36"/>
    <w:rsid w:val="00303732"/>
    <w:rsid w:val="00312515"/>
    <w:rsid w:val="00324C57"/>
    <w:rsid w:val="00340E3E"/>
    <w:rsid w:val="003621FB"/>
    <w:rsid w:val="0036710C"/>
    <w:rsid w:val="00382A2E"/>
    <w:rsid w:val="00384380"/>
    <w:rsid w:val="003B7294"/>
    <w:rsid w:val="003E1E66"/>
    <w:rsid w:val="003E4F09"/>
    <w:rsid w:val="003E694D"/>
    <w:rsid w:val="00410F3C"/>
    <w:rsid w:val="00413C40"/>
    <w:rsid w:val="004167A5"/>
    <w:rsid w:val="004174DE"/>
    <w:rsid w:val="00427D86"/>
    <w:rsid w:val="00435402"/>
    <w:rsid w:val="00442C4A"/>
    <w:rsid w:val="00444317"/>
    <w:rsid w:val="00445F93"/>
    <w:rsid w:val="00482890"/>
    <w:rsid w:val="00492352"/>
    <w:rsid w:val="004A596F"/>
    <w:rsid w:val="004A7AA5"/>
    <w:rsid w:val="004B1741"/>
    <w:rsid w:val="004C0810"/>
    <w:rsid w:val="004C1DAE"/>
    <w:rsid w:val="004E0D68"/>
    <w:rsid w:val="004E0F40"/>
    <w:rsid w:val="004F0B75"/>
    <w:rsid w:val="004F1713"/>
    <w:rsid w:val="004F31B0"/>
    <w:rsid w:val="005020C5"/>
    <w:rsid w:val="00507AEE"/>
    <w:rsid w:val="00532DD0"/>
    <w:rsid w:val="005376F6"/>
    <w:rsid w:val="005458E8"/>
    <w:rsid w:val="00563B3A"/>
    <w:rsid w:val="0056591B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5E3C12"/>
    <w:rsid w:val="005F4B3A"/>
    <w:rsid w:val="00604678"/>
    <w:rsid w:val="00605AE7"/>
    <w:rsid w:val="006200AA"/>
    <w:rsid w:val="00631454"/>
    <w:rsid w:val="00642726"/>
    <w:rsid w:val="00653020"/>
    <w:rsid w:val="00660010"/>
    <w:rsid w:val="00670459"/>
    <w:rsid w:val="00681386"/>
    <w:rsid w:val="006819FE"/>
    <w:rsid w:val="00693C74"/>
    <w:rsid w:val="00696FF6"/>
    <w:rsid w:val="006B1E95"/>
    <w:rsid w:val="006B523D"/>
    <w:rsid w:val="006C672D"/>
    <w:rsid w:val="006D0770"/>
    <w:rsid w:val="006E3B0D"/>
    <w:rsid w:val="007114B3"/>
    <w:rsid w:val="00731A01"/>
    <w:rsid w:val="007547E0"/>
    <w:rsid w:val="007574C6"/>
    <w:rsid w:val="00757915"/>
    <w:rsid w:val="00761403"/>
    <w:rsid w:val="00763AF5"/>
    <w:rsid w:val="007807F9"/>
    <w:rsid w:val="00782F4B"/>
    <w:rsid w:val="007937FE"/>
    <w:rsid w:val="007B37AF"/>
    <w:rsid w:val="007C53B3"/>
    <w:rsid w:val="007D2756"/>
    <w:rsid w:val="007D6EDD"/>
    <w:rsid w:val="007E6810"/>
    <w:rsid w:val="007F1874"/>
    <w:rsid w:val="00810478"/>
    <w:rsid w:val="008108B1"/>
    <w:rsid w:val="00844AF0"/>
    <w:rsid w:val="00845272"/>
    <w:rsid w:val="00860708"/>
    <w:rsid w:val="00866700"/>
    <w:rsid w:val="00872A96"/>
    <w:rsid w:val="008946D8"/>
    <w:rsid w:val="008B0454"/>
    <w:rsid w:val="008B3C93"/>
    <w:rsid w:val="008C0DEA"/>
    <w:rsid w:val="008C10B4"/>
    <w:rsid w:val="008D2370"/>
    <w:rsid w:val="008D4F1C"/>
    <w:rsid w:val="008E3B6D"/>
    <w:rsid w:val="008F51BB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45C1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46DF3"/>
    <w:rsid w:val="00B5208C"/>
    <w:rsid w:val="00B66CDA"/>
    <w:rsid w:val="00B76072"/>
    <w:rsid w:val="00B8285D"/>
    <w:rsid w:val="00B8530A"/>
    <w:rsid w:val="00B912EA"/>
    <w:rsid w:val="00BA7AEF"/>
    <w:rsid w:val="00BC6C07"/>
    <w:rsid w:val="00BD5B82"/>
    <w:rsid w:val="00C0463C"/>
    <w:rsid w:val="00C43235"/>
    <w:rsid w:val="00C474AE"/>
    <w:rsid w:val="00C570B4"/>
    <w:rsid w:val="00C621CA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6057A"/>
    <w:rsid w:val="00D65704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E16DC"/>
    <w:rsid w:val="00EF3B37"/>
    <w:rsid w:val="00EF4A69"/>
    <w:rsid w:val="00F066EA"/>
    <w:rsid w:val="00F658E4"/>
    <w:rsid w:val="00F73D3C"/>
    <w:rsid w:val="00F878C2"/>
    <w:rsid w:val="00F93C35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5708-767F-4C6B-8A18-85AC8447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10171</TotalTime>
  <Pages>5</Pages>
  <Words>921</Words>
  <Characters>5254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felberg</dc:creator>
  <cp:keywords/>
  <dc:description/>
  <cp:lastModifiedBy>aaquinta</cp:lastModifiedBy>
  <cp:revision>2</cp:revision>
  <dcterms:created xsi:type="dcterms:W3CDTF">2015-03-17T15:17:00Z</dcterms:created>
  <dcterms:modified xsi:type="dcterms:W3CDTF">2015-03-25T20:16:00Z</dcterms:modified>
</cp:coreProperties>
</file>