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mpact" w:cs="Impact" w:eastAsia="Impact" w:hAnsi="Impact"/>
          <w:sz w:val="92"/>
          <w:szCs w:val="92"/>
        </w:rPr>
      </w:pPr>
      <w:r w:rsidDel="00000000" w:rsidR="00000000" w:rsidRPr="00000000">
        <w:rPr>
          <w:rFonts w:ascii="Impact" w:cs="Impact" w:eastAsia="Impact" w:hAnsi="Impact"/>
          <w:sz w:val="92"/>
          <w:szCs w:val="92"/>
          <w:rtl w:val="0"/>
        </w:rPr>
        <w:t xml:space="preserve">ICESHAKE Markel</w:t>
      </w:r>
    </w:p>
    <w:p w:rsidR="00000000" w:rsidDel="00000000" w:rsidP="00000000" w:rsidRDefault="00000000" w:rsidRPr="00000000" w14:paraId="00000002">
      <w:pPr>
        <w:jc w:val="center"/>
        <w:rPr>
          <w:rFonts w:ascii="Impact" w:cs="Impact" w:eastAsia="Impact" w:hAnsi="Impact"/>
          <w:sz w:val="92"/>
          <w:szCs w:val="92"/>
        </w:rPr>
      </w:pPr>
      <w:r w:rsidDel="00000000" w:rsidR="00000000" w:rsidRPr="00000000">
        <w:rPr>
          <w:rFonts w:ascii="Impact" w:cs="Impact" w:eastAsia="Impact" w:hAnsi="Impact"/>
          <w:sz w:val="92"/>
          <w:szCs w:val="92"/>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IceShake</w:t>
      </w:r>
      <w:r w:rsidDel="00000000" w:rsidR="00000000" w:rsidRPr="00000000">
        <w:rPr>
          <w:rtl w:val="0"/>
        </w:rPr>
        <w:t xml:space="preserve"> es una empresa ficticia dedicada a la venta de helados y batidos de diferentes sabores, tamaños y precios. Su objetivo es ofrecer productos refrescantes y de calidad, adaptados a los gustos y preferencias de cada cliente.</w:t>
      </w:r>
    </w:p>
    <w:p w:rsidR="00000000" w:rsidDel="00000000" w:rsidP="00000000" w:rsidRDefault="00000000" w:rsidRPr="00000000" w14:paraId="00000009">
      <w:pPr>
        <w:spacing w:after="240" w:before="240" w:lineRule="auto"/>
        <w:rPr/>
      </w:pPr>
      <w:r w:rsidDel="00000000" w:rsidR="00000000" w:rsidRPr="00000000">
        <w:rPr>
          <w:rtl w:val="0"/>
        </w:rPr>
        <w:t xml:space="preserve">La principal característica de IceShake es que los clientes pueden disfrutar de sus sabores favoritos tanto en forma de helado como de batido. Por ejemplo, si un cliente quiere un helado de chocolate, también tendrá la posibilidad de pedir un batido de ese mismo sabor.</w:t>
      </w:r>
    </w:p>
    <w:p w:rsidR="00000000" w:rsidDel="00000000" w:rsidP="00000000" w:rsidRDefault="00000000" w:rsidRPr="00000000" w14:paraId="0000000A">
      <w:pPr>
        <w:spacing w:after="240" w:before="240" w:lineRule="auto"/>
        <w:rPr/>
      </w:pPr>
      <w:r w:rsidDel="00000000" w:rsidR="00000000" w:rsidRPr="00000000">
        <w:rPr>
          <w:rtl w:val="0"/>
        </w:rPr>
        <w:t xml:space="preserve">La empresa busca destacar por su variedad de productos, sus precios accesibles y una imagen moderna y llamativa.</w:t>
      </w:r>
    </w:p>
    <w:p w:rsidR="00000000" w:rsidDel="00000000" w:rsidP="00000000" w:rsidRDefault="00000000" w:rsidRPr="00000000" w14:paraId="0000000B">
      <w:pPr>
        <w:spacing w:after="240" w:before="240" w:lineRule="auto"/>
        <w:rPr/>
      </w:pPr>
      <w:r w:rsidDel="00000000" w:rsidR="00000000" w:rsidRPr="00000000">
        <w:rPr>
          <w:rtl w:val="0"/>
        </w:rPr>
        <w:t xml:space="preserve">IceShake cuenta con dos categorías principales de productos: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Helados:</w:t>
      </w:r>
      <w:r w:rsidDel="00000000" w:rsidR="00000000" w:rsidRPr="00000000">
        <w:rPr>
          <w:rtl w:val="0"/>
        </w:rPr>
        <w:t xml:space="preserve"> Se ofrecen en diferentes sabores y tamaños. Cada helado tendrá un precio dependiendo del tamaño y del sabor elegido.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Batidos:</w:t>
      </w:r>
      <w:r w:rsidDel="00000000" w:rsidR="00000000" w:rsidRPr="00000000">
        <w:rPr>
          <w:rtl w:val="0"/>
        </w:rPr>
        <w:t xml:space="preserve"> Se elaboran utilizando los mismos sabores disponibles para los helados. También cuentan con diferentes tamaños y precios, permitiendo que cada cliente elija el que más le guste.</w:t>
      </w:r>
    </w:p>
    <w:p w:rsidR="00000000" w:rsidDel="00000000" w:rsidP="00000000" w:rsidRDefault="00000000" w:rsidRPr="00000000" w14:paraId="0000000E">
      <w:pPr>
        <w:spacing w:after="240" w:before="240" w:lineRule="auto"/>
        <w:rPr/>
      </w:pPr>
      <w:r w:rsidDel="00000000" w:rsidR="00000000" w:rsidRPr="00000000">
        <w:rPr>
          <w:rtl w:val="0"/>
        </w:rPr>
        <w:t xml:space="preserve">Está dirigida a personas de todas las edades que disfruten de los helados y batidos.</w:t>
      </w:r>
    </w:p>
    <w:p w:rsidR="00000000" w:rsidDel="00000000" w:rsidP="00000000" w:rsidRDefault="00000000" w:rsidRPr="00000000" w14:paraId="0000000F">
      <w:pPr>
        <w:spacing w:after="240" w:before="240" w:lineRule="auto"/>
        <w:rPr/>
      </w:pPr>
      <w:r w:rsidDel="00000000" w:rsidR="00000000" w:rsidRPr="00000000">
        <w:rPr>
          <w:rtl w:val="0"/>
        </w:rPr>
        <w:t xml:space="preserve">El funcionamiento de IceShake se basa en la venta de helados y batidos a sus clientes. Cuando un cliente realiza una compra, selecciona el tipo de producto, el sabor, el tamaño y la cantidad que desea. Cada producto tiene un precio establecido y el importe total del pedido dependerá de los productos y cantidades seleccionados.</w:t>
      </w:r>
    </w:p>
    <w:p w:rsidR="00000000" w:rsidDel="00000000" w:rsidP="00000000" w:rsidRDefault="00000000" w:rsidRPr="00000000" w14:paraId="00000010">
      <w:pPr>
        <w:spacing w:after="240" w:before="240" w:lineRule="auto"/>
        <w:rPr/>
      </w:pPr>
      <w:r w:rsidDel="00000000" w:rsidR="00000000" w:rsidRPr="00000000">
        <w:rPr>
          <w:rtl w:val="0"/>
        </w:rPr>
        <w:t xml:space="preserve">La empresa también necesita controlar los productos disponibles, registrar los pedidos realizados y mantener organizados los datos de sus clientes.</w:t>
      </w:r>
    </w:p>
    <w:p w:rsidR="00000000" w:rsidDel="00000000" w:rsidP="00000000" w:rsidRDefault="00000000" w:rsidRPr="00000000" w14:paraId="00000011">
      <w:pPr>
        <w:spacing w:after="240" w:before="240" w:lineRule="auto"/>
        <w:rPr/>
      </w:pPr>
      <w:r w:rsidDel="00000000" w:rsidR="00000000" w:rsidRPr="00000000">
        <w:rPr>
          <w:rtl w:val="0"/>
        </w:rPr>
        <w:t xml:space="preserve">Los principales objetivos de la empresa son:</w:t>
      </w:r>
    </w:p>
    <w:p w:rsidR="00000000" w:rsidDel="00000000" w:rsidP="00000000" w:rsidRDefault="00000000" w:rsidRPr="00000000" w14:paraId="00000012">
      <w:pPr>
        <w:spacing w:after="240" w:before="240" w:lineRule="auto"/>
        <w:rPr/>
      </w:pPr>
      <w:r w:rsidDel="00000000" w:rsidR="00000000" w:rsidRPr="00000000">
        <w:rPr>
          <w:rtl w:val="0"/>
        </w:rPr>
        <w:t xml:space="preserve">-Ofrecer una variedad de helados y batidos.</w:t>
      </w:r>
    </w:p>
    <w:p w:rsidR="00000000" w:rsidDel="00000000" w:rsidP="00000000" w:rsidRDefault="00000000" w:rsidRPr="00000000" w14:paraId="00000013">
      <w:pPr>
        <w:spacing w:after="240" w:before="240" w:lineRule="auto"/>
        <w:rPr/>
      </w:pPr>
      <w:r w:rsidDel="00000000" w:rsidR="00000000" w:rsidRPr="00000000">
        <w:rPr>
          <w:rtl w:val="0"/>
        </w:rPr>
        <w:t xml:space="preserve">-Permitir que los clientes elijan sus sabores y tamaños favoritos.</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-Mantener un control de los productos disponibles.</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-Organizar correctamente los datos de los clientes.</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-Registrar y gestionar los pedidos.</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-Facilitar el cálculo del importe de cada compra.</w:t>
      </w:r>
    </w:p>
    <w:p w:rsidR="00000000" w:rsidDel="00000000" w:rsidP="00000000" w:rsidRDefault="00000000" w:rsidRPr="00000000" w14:paraId="00000018">
      <w:pPr>
        <w:spacing w:after="240" w:before="240" w:lineRule="auto"/>
        <w:ind w:left="0" w:firstLine="0"/>
        <w:rPr/>
      </w:pPr>
      <w:r w:rsidDel="00000000" w:rsidR="00000000" w:rsidRPr="00000000">
        <w:rPr>
          <w:rtl w:val="0"/>
        </w:rPr>
      </w:r>
    </w:p>
    <w:p w:rsidR="00000000" w:rsidDel="00000000" w:rsidP="00000000" w:rsidRDefault="00000000" w:rsidRPr="00000000" w14:paraId="00000019">
      <w:pPr>
        <w:spacing w:after="240" w:before="240" w:lineRule="auto"/>
        <w:ind w:left="0" w:firstLine="0"/>
        <w:rPr/>
      </w:pPr>
      <w:r w:rsidDel="00000000" w:rsidR="00000000" w:rsidRPr="00000000">
        <w:rPr>
          <w:rtl w:val="0"/>
        </w:rPr>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