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A6AB3" w14:textId="77777777" w:rsidR="006D1169" w:rsidRDefault="006D1169" w:rsidP="006D1169">
      <w:pPr>
        <w:pStyle w:val="NormalWeb"/>
        <w:spacing w:line="480" w:lineRule="auto"/>
        <w:ind w:left="562" w:hanging="562"/>
      </w:pPr>
      <w:r>
        <w:t xml:space="preserve">Bragg-Sitton, S. M. (2020). Reimagining future energy systems: Overview of the US program to maximize energy utilization via integrated nuclear‐renewable energy systems. </w:t>
      </w:r>
      <w:r>
        <w:rPr>
          <w:i/>
          <w:iCs/>
        </w:rPr>
        <w:t>International Journal of Energy Research,</w:t>
      </w:r>
      <w:r>
        <w:t xml:space="preserve"> </w:t>
      </w:r>
      <w:r>
        <w:rPr>
          <w:i/>
          <w:iCs/>
        </w:rPr>
        <w:t>44</w:t>
      </w:r>
      <w:r>
        <w:t>(10), 7861-7862. doi:10.1002/er.4657</w:t>
      </w:r>
    </w:p>
    <w:p w14:paraId="20BBABA7" w14:textId="77777777" w:rsidR="006D1169" w:rsidRDefault="006D1169" w:rsidP="00C441EC">
      <w:pPr>
        <w:widowControl/>
        <w:autoSpaceDE/>
        <w:autoSpaceDN/>
        <w:ind w:left="720"/>
        <w:textAlignment w:val="baseline"/>
        <w:outlineLvl w:val="0"/>
      </w:pPr>
    </w:p>
    <w:p w14:paraId="669E2692" w14:textId="092FE064" w:rsidR="006D1169" w:rsidRDefault="00C441EC" w:rsidP="006D1169">
      <w:pPr>
        <w:widowControl/>
        <w:autoSpaceDE/>
        <w:autoSpaceDN/>
        <w:spacing w:line="480" w:lineRule="auto"/>
        <w:ind w:firstLine="720"/>
        <w:textAlignment w:val="baseline"/>
        <w:outlineLvl w:val="0"/>
        <w:rPr>
          <w:rFonts w:eastAsia="Times New Roman" w:cs="Times New Roman"/>
          <w:kern w:val="36"/>
          <w:bdr w:val="none" w:sz="0" w:space="0" w:color="auto" w:frame="1"/>
        </w:rPr>
      </w:pPr>
      <w:r>
        <w:t xml:space="preserve">In the </w:t>
      </w:r>
      <w:r w:rsidR="006D1169">
        <w:t xml:space="preserve">journal </w:t>
      </w:r>
      <w:r>
        <w:t>article,</w:t>
      </w:r>
      <w:bookmarkStart w:id="0" w:name="citation"/>
      <w:r w:rsidRPr="00C441EC">
        <w:rPr>
          <w:rFonts w:ascii="Helvetica" w:eastAsia="Times New Roman" w:hAnsi="Helvetica" w:cs="Helvetica"/>
          <w:b/>
          <w:bCs/>
          <w:color w:val="333333"/>
          <w:kern w:val="36"/>
          <w:sz w:val="45"/>
          <w:szCs w:val="45"/>
          <w:bdr w:val="none" w:sz="0" w:space="0" w:color="auto" w:frame="1"/>
        </w:rPr>
        <w:t xml:space="preserve"> </w:t>
      </w:r>
      <w:r w:rsidRPr="00C441EC">
        <w:rPr>
          <w:rFonts w:eastAsia="Times New Roman" w:cs="Times New Roman"/>
          <w:kern w:val="36"/>
          <w:bdr w:val="none" w:sz="0" w:space="0" w:color="auto" w:frame="1"/>
        </w:rPr>
        <w:t>Reimagining future energy systems: Overview of the US program to maximize energy utilization via integrated nuclear‐renewable energy systems</w:t>
      </w:r>
      <w:r w:rsidRPr="00C441EC">
        <w:rPr>
          <w:rFonts w:eastAsia="Times New Roman" w:cs="Times New Roman"/>
          <w:kern w:val="36"/>
          <w:bdr w:val="none" w:sz="0" w:space="0" w:color="auto" w:frame="1"/>
        </w:rPr>
        <w:t xml:space="preserve"> </w:t>
      </w:r>
      <w:r>
        <w:rPr>
          <w:rFonts w:eastAsia="Times New Roman" w:cs="Times New Roman"/>
          <w:kern w:val="36"/>
          <w:bdr w:val="none" w:sz="0" w:space="0" w:color="auto" w:frame="1"/>
        </w:rPr>
        <w:t xml:space="preserve">author </w:t>
      </w:r>
      <w:r w:rsidR="006D1169">
        <w:rPr>
          <w:rFonts w:eastAsia="Times New Roman" w:cs="Times New Roman"/>
          <w:kern w:val="36"/>
          <w:bdr w:val="none" w:sz="0" w:space="0" w:color="auto" w:frame="1"/>
        </w:rPr>
        <w:t>Shannon M. Bragg-</w:t>
      </w:r>
      <w:r>
        <w:rPr>
          <w:rFonts w:eastAsia="Times New Roman" w:cs="Times New Roman"/>
          <w:kern w:val="36"/>
          <w:bdr w:val="none" w:sz="0" w:space="0" w:color="auto" w:frame="1"/>
        </w:rPr>
        <w:t>Sitton and h</w:t>
      </w:r>
      <w:r w:rsidR="006D1169">
        <w:rPr>
          <w:rFonts w:eastAsia="Times New Roman" w:cs="Times New Roman"/>
          <w:kern w:val="36"/>
          <w:bdr w:val="none" w:sz="0" w:space="0" w:color="auto" w:frame="1"/>
        </w:rPr>
        <w:t>er</w:t>
      </w:r>
      <w:r>
        <w:rPr>
          <w:rFonts w:eastAsia="Times New Roman" w:cs="Times New Roman"/>
          <w:kern w:val="36"/>
          <w:bdr w:val="none" w:sz="0" w:space="0" w:color="auto" w:frame="1"/>
        </w:rPr>
        <w:t xml:space="preserve"> associates connect the need for baseload nuclear energy with ongoing upscaling of renewables. They advocate that nuclear power is a must for balanced reliable grid energ</w:t>
      </w:r>
      <w:r w:rsidR="006D1169">
        <w:rPr>
          <w:rFonts w:eastAsia="Times New Roman" w:cs="Times New Roman"/>
          <w:kern w:val="36"/>
          <w:bdr w:val="none" w:sz="0" w:space="0" w:color="auto" w:frame="1"/>
        </w:rPr>
        <w:t>y</w:t>
      </w:r>
    </w:p>
    <w:p w14:paraId="615D37D5" w14:textId="5D6E25BD" w:rsidR="006D1169" w:rsidRPr="006D1169" w:rsidRDefault="006D1169" w:rsidP="006D1169">
      <w:pPr>
        <w:widowControl/>
        <w:autoSpaceDE/>
        <w:autoSpaceDN/>
        <w:spacing w:line="480" w:lineRule="auto"/>
        <w:ind w:firstLine="720"/>
        <w:textAlignment w:val="baseline"/>
        <w:outlineLvl w:val="0"/>
        <w:rPr>
          <w:rFonts w:eastAsia="Times New Roman" w:cs="Times New Roman"/>
          <w:kern w:val="36"/>
          <w:bdr w:val="none" w:sz="0" w:space="0" w:color="auto" w:frame="1"/>
        </w:rPr>
      </w:pPr>
      <w:r w:rsidRPr="006D1169">
        <w:rPr>
          <w:rFonts w:cs="Times New Roman"/>
          <w:shd w:val="clear" w:color="auto" w:fill="FFFFFF"/>
        </w:rPr>
        <w:t xml:space="preserve">Dr. Bragg-Sitton is the Lead for Integrated Energy Systems (IES) in the Nuclear Science &amp; Technology Directorate at Idaho National Laboratory (INL). Within this role, Shannon serves as the co-Director for the INL Laboratory Initiative on IES, which includes focus areas for thermal energy generation, power systems, data systems, and chemical processes/industrial applications. Shannon is also the INL lead for the DOE Applied Energy Tri-Laboratory Consortium, which includes INL, the National Renewable Energy Lab, and the National Energy Technology Lab. Shannon has held multiple leadership roles in DOE Office of Nuclear Energy programs since joining INL in 2010, ranging </w:t>
      </w:r>
      <w:r w:rsidRPr="006D1169">
        <w:rPr>
          <w:rFonts w:cs="Times New Roman"/>
          <w:shd w:val="clear" w:color="auto" w:fill="FFFFFF"/>
        </w:rPr>
        <w:t>from space nuclear power and propulsion systems</w:t>
      </w:r>
      <w:r w:rsidRPr="006D1169">
        <w:rPr>
          <w:rFonts w:cs="Times New Roman"/>
          <w:shd w:val="clear" w:color="auto" w:fill="FFFFFF"/>
        </w:rPr>
        <w:t xml:space="preserve"> to advanced nuclear fuel development, to her current work in integrated system design and demonstration. She currently serves as the National Technical Director for the DOE-NE IES program within Crosscutting Technologies Development.</w:t>
      </w:r>
    </w:p>
    <w:p w14:paraId="7F7E6D2A" w14:textId="48D9898A" w:rsidR="006D1169" w:rsidRPr="006D1169" w:rsidRDefault="006D1169" w:rsidP="00C441EC">
      <w:pPr>
        <w:widowControl/>
        <w:autoSpaceDE/>
        <w:autoSpaceDN/>
        <w:ind w:left="720"/>
        <w:textAlignment w:val="baseline"/>
        <w:outlineLvl w:val="0"/>
        <w:rPr>
          <w:rFonts w:eastAsia="Times New Roman" w:cs="Times New Roman"/>
          <w:kern w:val="36"/>
          <w:bdr w:val="none" w:sz="0" w:space="0" w:color="auto" w:frame="1"/>
        </w:rPr>
      </w:pPr>
    </w:p>
    <w:p w14:paraId="5C7E40D5" w14:textId="77777777" w:rsidR="006D1169" w:rsidRDefault="006D1169" w:rsidP="00C441EC">
      <w:pPr>
        <w:widowControl/>
        <w:autoSpaceDE/>
        <w:autoSpaceDN/>
        <w:ind w:left="720"/>
        <w:textAlignment w:val="baseline"/>
        <w:outlineLvl w:val="0"/>
        <w:rPr>
          <w:rFonts w:eastAsia="Times New Roman" w:cs="Times New Roman"/>
          <w:kern w:val="36"/>
          <w:bdr w:val="none" w:sz="0" w:space="0" w:color="auto" w:frame="1"/>
        </w:rPr>
      </w:pPr>
    </w:p>
    <w:p w14:paraId="5D9C5355" w14:textId="77777777" w:rsidR="00C441EC" w:rsidRPr="00C441EC" w:rsidRDefault="00C441EC" w:rsidP="00C441EC">
      <w:pPr>
        <w:widowControl/>
        <w:autoSpaceDE/>
        <w:autoSpaceDN/>
        <w:ind w:left="720"/>
        <w:textAlignment w:val="baseline"/>
        <w:outlineLvl w:val="0"/>
        <w:rPr>
          <w:rFonts w:eastAsia="Times New Roman" w:cs="Times New Roman"/>
          <w:kern w:val="36"/>
          <w:bdr w:val="none" w:sz="0" w:space="0" w:color="auto" w:frame="1"/>
        </w:rPr>
      </w:pPr>
    </w:p>
    <w:bookmarkEnd w:id="0"/>
    <w:p w14:paraId="4C8B8CE2" w14:textId="33074F21" w:rsidR="001D6978" w:rsidRDefault="001D6978"/>
    <w:sectPr w:rsidR="001D6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EC"/>
    <w:rsid w:val="001D6978"/>
    <w:rsid w:val="00297A06"/>
    <w:rsid w:val="00601E62"/>
    <w:rsid w:val="00692F23"/>
    <w:rsid w:val="006D1169"/>
    <w:rsid w:val="008A1E0C"/>
    <w:rsid w:val="00C441EC"/>
    <w:rsid w:val="00C4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7458"/>
  <w15:chartTrackingRefBased/>
  <w15:docId w15:val="{8DD17C63-ED66-4B0B-B8A7-08076961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1EC"/>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styleId="NormalWeb">
    <w:name w:val="Normal (Web)"/>
    <w:basedOn w:val="Normal"/>
    <w:uiPriority w:val="99"/>
    <w:semiHidden/>
    <w:unhideWhenUsed/>
    <w:rsid w:val="006D1169"/>
    <w:pPr>
      <w:widowControl/>
      <w:autoSpaceDE/>
      <w:autoSpaceDN/>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9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2021-04-04T02:02:00Z</dcterms:created>
  <dcterms:modified xsi:type="dcterms:W3CDTF">2021-04-04T02:02:00Z</dcterms:modified>
</cp:coreProperties>
</file>