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FA5A" w14:textId="77777777" w:rsidR="00A7237C" w:rsidRDefault="00A7237C" w:rsidP="00A7237C">
      <w:pPr>
        <w:pStyle w:val="NormalWeb"/>
        <w:spacing w:line="480" w:lineRule="auto"/>
        <w:ind w:left="720" w:hanging="720"/>
      </w:pPr>
      <w:r>
        <w:t>Pipeline Planning and Construction Field Manual, 2011. (2011). Supervisory control and data acquisition system. Retrieved April 04, 2021, from https://www.sciencedirect.com/topics/engineering/supervisory-control-and-data-acquisition-system</w:t>
      </w:r>
    </w:p>
    <w:p w14:paraId="5F61B60B" w14:textId="06386E50" w:rsidR="001D6978" w:rsidRDefault="00A7237C" w:rsidP="00A7237C">
      <w:pPr>
        <w:spacing w:line="480" w:lineRule="auto"/>
        <w:ind w:firstLine="720"/>
      </w:pPr>
      <w:r>
        <w:t xml:space="preserve">This article from Science Direct gives an overview of SCADA control systems hardware and how it is used to monitor and control the smart grid system. The information is taken directly from the </w:t>
      </w:r>
      <w:r>
        <w:t>Pipeline Planning and Construction Field Manual</w:t>
      </w:r>
      <w:r>
        <w:t>. The Manual is available by link at the Science Direct website. There are several other SCADA related articles available at this website.</w:t>
      </w:r>
    </w:p>
    <w:p w14:paraId="6CA73A43" w14:textId="2EC70B66" w:rsidR="00A7237C" w:rsidRPr="00A7237C" w:rsidRDefault="00A7237C" w:rsidP="00A7237C">
      <w:pPr>
        <w:spacing w:line="480" w:lineRule="auto"/>
        <w:ind w:firstLine="720"/>
        <w:rPr>
          <w:rFonts w:cs="Times New Roman"/>
        </w:rPr>
      </w:pPr>
      <w:r w:rsidRPr="00A7237C">
        <w:rPr>
          <w:rFonts w:cs="Times New Roman"/>
          <w:shd w:val="clear" w:color="auto" w:fill="FFFFFF"/>
        </w:rPr>
        <w:t>Serving academic institutions, government organizations and R&amp;D units across a variety of industries, ScienceDirect tracks the historical foundations of science, helps shed light on new research and insights, and inspires innovative thinking — with intelligent features that support smarter teaching, learning and research.</w:t>
      </w:r>
    </w:p>
    <w:sectPr w:rsidR="00A7237C" w:rsidRPr="00A7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37C"/>
    <w:rsid w:val="001D6978"/>
    <w:rsid w:val="00297A06"/>
    <w:rsid w:val="00692F23"/>
    <w:rsid w:val="008A1E0C"/>
    <w:rsid w:val="00951092"/>
    <w:rsid w:val="00A7237C"/>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2CBA"/>
  <w15:chartTrackingRefBased/>
  <w15:docId w15:val="{42951FAF-EF4B-4ACB-874C-8F2A70AE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A7237C"/>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66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2021-04-04T00:38:00Z</dcterms:created>
  <dcterms:modified xsi:type="dcterms:W3CDTF">2021-04-04T00:38:00Z</dcterms:modified>
</cp:coreProperties>
</file>