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A7443" w14:textId="3CE19804" w:rsidR="0099633E" w:rsidRPr="0030797D" w:rsidRDefault="0099633E" w:rsidP="0030797D">
      <w:pPr>
        <w:widowControl/>
        <w:autoSpaceDE/>
        <w:autoSpaceDN/>
        <w:spacing w:line="480" w:lineRule="auto"/>
        <w:ind w:left="720" w:hanging="720"/>
        <w:textAlignment w:val="baseline"/>
        <w:rPr>
          <w:rFonts w:eastAsia="Times New Roman" w:cs="Times New Roman"/>
        </w:rPr>
      </w:pPr>
      <w:r w:rsidRPr="0030797D">
        <w:rPr>
          <w:rFonts w:eastAsia="Times New Roman" w:cs="Times New Roman"/>
        </w:rPr>
        <w:t>Kim, S.-K., &amp; Huh, J.-H. (2018). A Study on the Improvement of Smart Grid Security Performance and Blockchain Smart Grid Perspective. </w:t>
      </w:r>
      <w:r w:rsidRPr="0030797D">
        <w:rPr>
          <w:rFonts w:eastAsia="Times New Roman" w:cs="Times New Roman"/>
          <w:i/>
          <w:iCs/>
          <w:bdr w:val="none" w:sz="0" w:space="0" w:color="auto" w:frame="1"/>
        </w:rPr>
        <w:t>Energies (19961073)</w:t>
      </w:r>
      <w:r w:rsidRPr="0030797D">
        <w:rPr>
          <w:rFonts w:eastAsia="Times New Roman" w:cs="Times New Roman"/>
        </w:rPr>
        <w:t>, </w:t>
      </w:r>
      <w:r w:rsidRPr="0030797D">
        <w:rPr>
          <w:rFonts w:eastAsia="Times New Roman" w:cs="Times New Roman"/>
          <w:i/>
          <w:iCs/>
          <w:bdr w:val="none" w:sz="0" w:space="0" w:color="auto" w:frame="1"/>
        </w:rPr>
        <w:t>11</w:t>
      </w:r>
      <w:r w:rsidRPr="0030797D">
        <w:rPr>
          <w:rFonts w:eastAsia="Times New Roman" w:cs="Times New Roman"/>
        </w:rPr>
        <w:t xml:space="preserve">(8), 1973. </w:t>
      </w:r>
      <w:hyperlink r:id="rId4" w:history="1">
        <w:r w:rsidRPr="0030797D">
          <w:rPr>
            <w:rStyle w:val="Hyperlink"/>
            <w:rFonts w:eastAsia="Times New Roman" w:cs="Times New Roman"/>
            <w:color w:val="auto"/>
            <w:u w:val="none"/>
          </w:rPr>
          <w:t>https://doi-org.ezproxy.jccmi.edu/10.3390/en11081973</w:t>
        </w:r>
      </w:hyperlink>
    </w:p>
    <w:p w14:paraId="0B007719" w14:textId="770D40AA" w:rsidR="0099633E" w:rsidRDefault="0099633E" w:rsidP="0099633E">
      <w:pPr>
        <w:widowControl/>
        <w:autoSpaceDE/>
        <w:autoSpaceDN/>
        <w:textAlignment w:val="baseline"/>
        <w:rPr>
          <w:rFonts w:eastAsia="Times New Roman" w:cs="Times New Roman"/>
        </w:rPr>
      </w:pPr>
    </w:p>
    <w:p w14:paraId="5276A02F" w14:textId="7C8EB386" w:rsidR="0099633E" w:rsidRDefault="0099633E" w:rsidP="0030797D">
      <w:pPr>
        <w:widowControl/>
        <w:autoSpaceDE/>
        <w:autoSpaceDN/>
        <w:spacing w:line="480" w:lineRule="auto"/>
        <w:ind w:firstLine="720"/>
        <w:textAlignment w:val="baseline"/>
        <w:rPr>
          <w:rFonts w:eastAsia="Times New Roman" w:cs="Times New Roman"/>
        </w:rPr>
      </w:pPr>
      <w:r>
        <w:rPr>
          <w:rFonts w:eastAsia="Times New Roman" w:cs="Times New Roman"/>
        </w:rPr>
        <w:t>This Journal article by author Se</w:t>
      </w:r>
      <w:r w:rsidR="0030797D">
        <w:rPr>
          <w:rFonts w:eastAsia="Times New Roman" w:cs="Times New Roman"/>
        </w:rPr>
        <w:t>o</w:t>
      </w:r>
      <w:r>
        <w:rPr>
          <w:rFonts w:eastAsia="Times New Roman" w:cs="Times New Roman"/>
        </w:rPr>
        <w:t>ng-Kyu Kim and Jun ho Huh is a discussion of an ongoing study in South Korea to imbed blockchain technology in smart grid and SCADA grid control systems. They believe their study will demonstrate superior performance for grid control security and help to avoid potential large economic losses from potential cyber-attacks. Economic risk potential is outlined as the reason for high security. Their study may not consider every aspect of potential cyber invaders, but it begins to outline the advantages to using blockchain technology in a proprietary control system.</w:t>
      </w:r>
      <w:r w:rsidR="0030797D">
        <w:rPr>
          <w:rFonts w:eastAsia="Times New Roman" w:cs="Times New Roman"/>
        </w:rPr>
        <w:t xml:space="preserve"> </w:t>
      </w:r>
    </w:p>
    <w:p w14:paraId="098A1D89" w14:textId="129BBC02" w:rsidR="0030797D" w:rsidRDefault="0030797D" w:rsidP="0030797D">
      <w:pPr>
        <w:widowControl/>
        <w:autoSpaceDE/>
        <w:autoSpaceDN/>
        <w:spacing w:line="480" w:lineRule="auto"/>
        <w:ind w:firstLine="720"/>
        <w:textAlignment w:val="baseline"/>
        <w:rPr>
          <w:rFonts w:eastAsia="Times New Roman" w:cs="Times New Roman"/>
        </w:rPr>
      </w:pPr>
    </w:p>
    <w:p w14:paraId="7B8844C8" w14:textId="5BF24C9E" w:rsidR="0030797D" w:rsidRPr="0030797D" w:rsidRDefault="0030797D" w:rsidP="0030797D">
      <w:pPr>
        <w:widowControl/>
        <w:autoSpaceDE/>
        <w:autoSpaceDN/>
        <w:spacing w:line="480" w:lineRule="auto"/>
        <w:ind w:firstLine="720"/>
        <w:textAlignment w:val="baseline"/>
        <w:rPr>
          <w:rFonts w:eastAsia="Times New Roman" w:cs="Times New Roman"/>
        </w:rPr>
      </w:pPr>
      <w:r>
        <w:rPr>
          <w:rFonts w:eastAsia="Times New Roman" w:cs="Times New Roman"/>
        </w:rPr>
        <w:t xml:space="preserve">Author </w:t>
      </w:r>
      <w:r>
        <w:rPr>
          <w:rFonts w:eastAsia="Times New Roman" w:cs="Times New Roman"/>
        </w:rPr>
        <w:t>Seong-Kyu Kim</w:t>
      </w:r>
      <w:r>
        <w:rPr>
          <w:rFonts w:eastAsia="Times New Roman" w:cs="Times New Roman"/>
        </w:rPr>
        <w:t xml:space="preserve"> is difficult to find information on</w:t>
      </w:r>
      <w:r w:rsidRPr="0030797D">
        <w:rPr>
          <w:rFonts w:eastAsia="Times New Roman" w:cs="Times New Roman"/>
        </w:rPr>
        <w:t>.</w:t>
      </w:r>
      <w:r w:rsidRPr="0030797D">
        <w:rPr>
          <w:rFonts w:cs="Times New Roman"/>
          <w:b/>
          <w:bCs/>
          <w:i/>
          <w:iCs/>
          <w:shd w:val="clear" w:color="auto" w:fill="FFFFFF"/>
        </w:rPr>
        <w:t xml:space="preserve"> </w:t>
      </w:r>
      <w:r w:rsidRPr="0030797D">
        <w:rPr>
          <w:rFonts w:cs="Times New Roman"/>
          <w:b/>
          <w:bCs/>
          <w:i/>
          <w:iCs/>
          <w:shd w:val="clear" w:color="auto" w:fill="FFFFFF"/>
        </w:rPr>
        <w:t>Energies</w:t>
      </w:r>
      <w:r w:rsidRPr="0030797D">
        <w:rPr>
          <w:rFonts w:cs="Times New Roman"/>
          <w:shd w:val="clear" w:color="auto" w:fill="FFFFFF"/>
        </w:rPr>
        <w:t> is a semi-monthly </w:t>
      </w:r>
      <w:hyperlink r:id="rId5" w:tooltip="Peer-reviewed" w:history="1">
        <w:r w:rsidRPr="0030797D">
          <w:rPr>
            <w:rFonts w:cs="Times New Roman"/>
            <w:shd w:val="clear" w:color="auto" w:fill="FFFFFF"/>
          </w:rPr>
          <w:t>peer-reviewed</w:t>
        </w:r>
      </w:hyperlink>
      <w:r w:rsidRPr="0030797D">
        <w:rPr>
          <w:rFonts w:cs="Times New Roman"/>
          <w:shd w:val="clear" w:color="auto" w:fill="FFFFFF"/>
        </w:rPr>
        <w:t> </w:t>
      </w:r>
      <w:hyperlink r:id="rId6" w:tooltip="Open-access" w:history="1">
        <w:r w:rsidRPr="0030797D">
          <w:rPr>
            <w:rFonts w:cs="Times New Roman"/>
            <w:shd w:val="clear" w:color="auto" w:fill="FFFFFF"/>
          </w:rPr>
          <w:t>open-access</w:t>
        </w:r>
      </w:hyperlink>
      <w:r w:rsidRPr="0030797D">
        <w:rPr>
          <w:rFonts w:cs="Times New Roman"/>
          <w:shd w:val="clear" w:color="auto" w:fill="FFFFFF"/>
        </w:rPr>
        <w:t> </w:t>
      </w:r>
      <w:hyperlink r:id="rId7" w:tooltip="Scientific journal" w:history="1">
        <w:r w:rsidRPr="0030797D">
          <w:rPr>
            <w:rFonts w:cs="Times New Roman"/>
            <w:shd w:val="clear" w:color="auto" w:fill="FFFFFF"/>
          </w:rPr>
          <w:t>scientific journal</w:t>
        </w:r>
      </w:hyperlink>
      <w:r w:rsidRPr="0030797D">
        <w:rPr>
          <w:rFonts w:cs="Times New Roman"/>
          <w:shd w:val="clear" w:color="auto" w:fill="FFFFFF"/>
        </w:rPr>
        <w:t>. It was established in 2008 and is published by </w:t>
      </w:r>
      <w:hyperlink r:id="rId8" w:tooltip="MDPI" w:history="1">
        <w:r w:rsidRPr="0030797D">
          <w:rPr>
            <w:rFonts w:cs="Times New Roman"/>
            <w:shd w:val="clear" w:color="auto" w:fill="FFFFFF"/>
          </w:rPr>
          <w:t>MDPI</w:t>
        </w:r>
      </w:hyperlink>
      <w:r w:rsidRPr="0030797D">
        <w:rPr>
          <w:rFonts w:cs="Times New Roman"/>
          <w:shd w:val="clear" w:color="auto" w:fill="FFFFFF"/>
        </w:rPr>
        <w:t>. The </w:t>
      </w:r>
      <w:hyperlink r:id="rId9" w:tooltip="Editor-in-chief" w:history="1">
        <w:r w:rsidRPr="0030797D">
          <w:rPr>
            <w:rFonts w:cs="Times New Roman"/>
            <w:shd w:val="clear" w:color="auto" w:fill="FFFFFF"/>
          </w:rPr>
          <w:t>editor-in-chief</w:t>
        </w:r>
      </w:hyperlink>
      <w:r w:rsidRPr="0030797D">
        <w:rPr>
          <w:rFonts w:cs="Times New Roman"/>
          <w:shd w:val="clear" w:color="auto" w:fill="FFFFFF"/>
        </w:rPr>
        <w:t> is Enrico Sciubba (</w:t>
      </w:r>
      <w:hyperlink r:id="rId10" w:tooltip="Sapienza University of Rome" w:history="1">
        <w:r w:rsidRPr="0030797D">
          <w:rPr>
            <w:rFonts w:cs="Times New Roman"/>
            <w:shd w:val="clear" w:color="auto" w:fill="FFFFFF"/>
          </w:rPr>
          <w:t>Sapienza University of Rome</w:t>
        </w:r>
      </w:hyperlink>
      <w:r w:rsidRPr="0030797D">
        <w:rPr>
          <w:rFonts w:cs="Times New Roman"/>
          <w:shd w:val="clear" w:color="auto" w:fill="FFFFFF"/>
        </w:rPr>
        <w:t>). The journal publishes original papers, review articles, technical notes, and letters to the editor.</w:t>
      </w:r>
    </w:p>
    <w:p w14:paraId="2DDE47F7" w14:textId="437B9371" w:rsidR="0099633E" w:rsidRPr="0030797D" w:rsidRDefault="0099633E" w:rsidP="0030797D">
      <w:pPr>
        <w:widowControl/>
        <w:autoSpaceDE/>
        <w:autoSpaceDN/>
        <w:spacing w:line="480" w:lineRule="auto"/>
        <w:ind w:firstLine="720"/>
        <w:textAlignment w:val="baseline"/>
        <w:rPr>
          <w:rFonts w:eastAsia="Times New Roman" w:cs="Times New Roman"/>
        </w:rPr>
      </w:pPr>
    </w:p>
    <w:p w14:paraId="76D41F2E" w14:textId="77777777" w:rsidR="0099633E" w:rsidRPr="0099633E" w:rsidRDefault="0099633E" w:rsidP="0099633E">
      <w:pPr>
        <w:widowControl/>
        <w:autoSpaceDE/>
        <w:autoSpaceDN/>
        <w:textAlignment w:val="baseline"/>
        <w:rPr>
          <w:rFonts w:eastAsia="Times New Roman" w:cs="Times New Roman"/>
        </w:rPr>
      </w:pPr>
    </w:p>
    <w:p w14:paraId="4BE06FE4" w14:textId="77777777" w:rsidR="001D6978" w:rsidRPr="0099633E" w:rsidRDefault="001D6978">
      <w:pPr>
        <w:rPr>
          <w:rFonts w:cs="Times New Roman"/>
        </w:rPr>
      </w:pPr>
    </w:p>
    <w:sectPr w:rsidR="001D6978" w:rsidRPr="00996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3E"/>
    <w:rsid w:val="001D6978"/>
    <w:rsid w:val="00297A06"/>
    <w:rsid w:val="0030797D"/>
    <w:rsid w:val="00692F23"/>
    <w:rsid w:val="008A1E0C"/>
    <w:rsid w:val="0099633E"/>
    <w:rsid w:val="00C45814"/>
    <w:rsid w:val="00DD0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C96F"/>
  <w15:chartTrackingRefBased/>
  <w15:docId w15:val="{7FA85AAE-E772-43C6-8B1C-A322D87A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33E"/>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character" w:styleId="Hyperlink">
    <w:name w:val="Hyperlink"/>
    <w:basedOn w:val="DefaultParagraphFont"/>
    <w:uiPriority w:val="99"/>
    <w:unhideWhenUsed/>
    <w:rsid w:val="0099633E"/>
    <w:rPr>
      <w:color w:val="0000FF" w:themeColor="hyperlink"/>
      <w:u w:val="single"/>
    </w:rPr>
  </w:style>
  <w:style w:type="character" w:styleId="UnresolvedMention">
    <w:name w:val="Unresolved Mention"/>
    <w:basedOn w:val="DefaultParagraphFont"/>
    <w:uiPriority w:val="99"/>
    <w:semiHidden/>
    <w:unhideWhenUsed/>
    <w:rsid w:val="00996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DPI" TargetMode="External"/><Relationship Id="rId3" Type="http://schemas.openxmlformats.org/officeDocument/2006/relationships/webSettings" Target="webSettings.xml"/><Relationship Id="rId7" Type="http://schemas.openxmlformats.org/officeDocument/2006/relationships/hyperlink" Target="https://en.wikipedia.org/wiki/Scientific_journa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Open-access" TargetMode="External"/><Relationship Id="rId11" Type="http://schemas.openxmlformats.org/officeDocument/2006/relationships/fontTable" Target="fontTable.xml"/><Relationship Id="rId5" Type="http://schemas.openxmlformats.org/officeDocument/2006/relationships/hyperlink" Target="https://en.wikipedia.org/wiki/Peer-reviewed" TargetMode="External"/><Relationship Id="rId10" Type="http://schemas.openxmlformats.org/officeDocument/2006/relationships/hyperlink" Target="https://en.wikipedia.org/wiki/Sapienza_University_of_Rome" TargetMode="External"/><Relationship Id="rId4" Type="http://schemas.openxmlformats.org/officeDocument/2006/relationships/hyperlink" Target="https://doi-org.ezproxy.jccmi.edu/10.3390/en11081973" TargetMode="External"/><Relationship Id="rId9" Type="http://schemas.openxmlformats.org/officeDocument/2006/relationships/hyperlink" Target="https://en.wikipedia.org/wiki/Editor-in-chi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2021-03-28T00:45:00Z</dcterms:created>
  <dcterms:modified xsi:type="dcterms:W3CDTF">2021-03-28T00:45:00Z</dcterms:modified>
</cp:coreProperties>
</file>