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4459F" w14:textId="0EFCABE3" w:rsidR="003F02D4" w:rsidRDefault="003F02D4" w:rsidP="00C35595">
      <w:pPr>
        <w:pStyle w:val="NormalWeb"/>
        <w:spacing w:line="480" w:lineRule="auto"/>
        <w:ind w:left="567" w:hanging="567"/>
      </w:pPr>
      <w:r>
        <w:t>Buteau, W</w:t>
      </w:r>
      <w:r w:rsidR="00AD7703">
        <w:t>PRI,</w:t>
      </w:r>
      <w:r>
        <w:t xml:space="preserve"> &amp; NEWS 12 Investigators, W. T. (2020, November 09). Power outages more common than ever. Retrieved March 27, 2021, from https://www.youtube.com/watch?v=cOiM0L40mX8</w:t>
      </w:r>
    </w:p>
    <w:p w14:paraId="2A4E1936" w14:textId="4F1915E7" w:rsidR="003F02D4" w:rsidRDefault="003F02D4" w:rsidP="00AD7703">
      <w:pPr>
        <w:pStyle w:val="NormalWeb"/>
        <w:spacing w:line="480" w:lineRule="auto"/>
        <w:ind w:firstLine="720"/>
      </w:pPr>
      <w:r>
        <w:t>Author Walt Buteau</w:t>
      </w:r>
      <w:r w:rsidR="00AD7703">
        <w:t>,</w:t>
      </w:r>
      <w:r>
        <w:t xml:space="preserve"> in this YouTube video investigates why power outages are more common than in the past for</w:t>
      </w:r>
      <w:r w:rsidR="004465F9">
        <w:t xml:space="preserve"> Southern</w:t>
      </w:r>
      <w:r>
        <w:t xml:space="preserve"> New England</w:t>
      </w:r>
      <w:r w:rsidR="00C35595">
        <w:t>.</w:t>
      </w:r>
      <w:r>
        <w:t xml:space="preserve"> </w:t>
      </w:r>
      <w:r w:rsidR="00AD7703">
        <w:t>He interviews c</w:t>
      </w:r>
      <w:r w:rsidR="00AD7703">
        <w:t>ustomers</w:t>
      </w:r>
      <w:r w:rsidR="00AD7703">
        <w:t xml:space="preserve"> who</w:t>
      </w:r>
      <w:r w:rsidR="00AD7703">
        <w:t xml:space="preserve"> </w:t>
      </w:r>
      <w:proofErr w:type="gramStart"/>
      <w:r w:rsidR="00AD7703">
        <w:t>don’t</w:t>
      </w:r>
      <w:proofErr w:type="gramEnd"/>
      <w:r w:rsidR="00AD7703">
        <w:t xml:space="preserve"> understand why they are paying higher rates for less reliable service.</w:t>
      </w:r>
      <w:r w:rsidR="00AD7703">
        <w:t xml:space="preserve"> </w:t>
      </w:r>
      <w:r>
        <w:t xml:space="preserve">He </w:t>
      </w:r>
      <w:r w:rsidR="00AD7703">
        <w:t>quotes statistics</w:t>
      </w:r>
      <w:r>
        <w:t xml:space="preserve"> </w:t>
      </w:r>
      <w:r w:rsidR="00AD7703">
        <w:t>“T</w:t>
      </w:r>
      <w:r>
        <w:t>he main two</w:t>
      </w:r>
      <w:r w:rsidR="00AD7703">
        <w:t xml:space="preserve"> power</w:t>
      </w:r>
      <w:r>
        <w:t xml:space="preserve"> outage causes are aging equipment and fallen trees. National Grid</w:t>
      </w:r>
      <w:r w:rsidR="00AD7703">
        <w:t xml:space="preserve"> PLC.</w:t>
      </w:r>
      <w:r>
        <w:t xml:space="preserve"> spends 10 million dollars a year on vegetation management (trimming trees</w:t>
      </w:r>
      <w:r w:rsidR="004465F9">
        <w:t xml:space="preserve">) and 500 million every 4 years on system improvements (new power transmission equipment). Recently there are increasingly more storms and more outages than in past years. More than 500, 000 customer outages have been experienced in the past year which is a </w:t>
      </w:r>
      <w:r w:rsidR="00AD7703">
        <w:t xml:space="preserve">25% </w:t>
      </w:r>
      <w:r w:rsidR="004465F9">
        <w:t>year</w:t>
      </w:r>
      <w:r w:rsidR="00AD7703">
        <w:t xml:space="preserve"> over year</w:t>
      </w:r>
      <w:r w:rsidR="004465F9">
        <w:t xml:space="preserve"> increase.”</w:t>
      </w:r>
      <w:r w:rsidR="008325F3">
        <w:t xml:space="preserve"> (Buteau, 2020)</w:t>
      </w:r>
    </w:p>
    <w:p w14:paraId="462BE736" w14:textId="5D9C02CF" w:rsidR="00AF4C49" w:rsidRPr="00BA3A49" w:rsidRDefault="00AF4C49" w:rsidP="00C35595">
      <w:pPr>
        <w:pStyle w:val="NormalWeb"/>
        <w:shd w:val="clear" w:color="auto" w:fill="FFFFFF"/>
        <w:spacing w:line="480" w:lineRule="auto"/>
        <w:ind w:firstLine="720"/>
        <w:textAlignment w:val="baseline"/>
      </w:pPr>
      <w:r w:rsidRPr="00AF4C49">
        <w:rPr>
          <w:rStyle w:val="Strong"/>
          <w:rFonts w:eastAsia="Arial"/>
          <w:b w:val="0"/>
          <w:bCs w:val="0"/>
          <w:bdr w:val="none" w:sz="0" w:space="0" w:color="auto" w:frame="1"/>
        </w:rPr>
        <w:t>WPRI 12</w:t>
      </w:r>
      <w:r w:rsidRPr="00AF4C49">
        <w:rPr>
          <w:b/>
          <w:bCs/>
        </w:rPr>
        <w:t>, </w:t>
      </w:r>
      <w:r w:rsidRPr="00AF4C49">
        <w:rPr>
          <w:rStyle w:val="Strong"/>
          <w:rFonts w:eastAsia="Arial"/>
          <w:b w:val="0"/>
          <w:bCs w:val="0"/>
          <w:bdr w:val="none" w:sz="0" w:space="0" w:color="auto" w:frame="1"/>
        </w:rPr>
        <w:t>WNAC</w:t>
      </w:r>
      <w:r w:rsidRPr="00AF4C49">
        <w:rPr>
          <w:rStyle w:val="Strong"/>
          <w:rFonts w:eastAsia="Arial"/>
          <w:b w:val="0"/>
          <w:bCs w:val="0"/>
          <w:bdr w:val="none" w:sz="0" w:space="0" w:color="auto" w:frame="1"/>
        </w:rPr>
        <w:t>,</w:t>
      </w:r>
      <w:r w:rsidRPr="00AF4C49">
        <w:rPr>
          <w:rStyle w:val="Strong"/>
          <w:rFonts w:eastAsia="Arial"/>
          <w:b w:val="0"/>
          <w:bCs w:val="0"/>
          <w:bdr w:val="none" w:sz="0" w:space="0" w:color="auto" w:frame="1"/>
        </w:rPr>
        <w:t> </w:t>
      </w:r>
      <w:r w:rsidRPr="00AF4C49">
        <w:t>and</w:t>
      </w:r>
      <w:r w:rsidRPr="00AF4C49">
        <w:rPr>
          <w:b/>
          <w:bCs/>
        </w:rPr>
        <w:t> </w:t>
      </w:r>
      <w:r w:rsidRPr="00AF4C49">
        <w:rPr>
          <w:rStyle w:val="Strong"/>
          <w:rFonts w:eastAsia="Arial"/>
          <w:b w:val="0"/>
          <w:bCs w:val="0"/>
          <w:bdr w:val="none" w:sz="0" w:space="0" w:color="auto" w:frame="1"/>
        </w:rPr>
        <w:t>my</w:t>
      </w:r>
      <w:r w:rsidRPr="00AF4C49">
        <w:rPr>
          <w:rStyle w:val="Strong"/>
          <w:rFonts w:eastAsia="Arial"/>
          <w:b w:val="0"/>
          <w:bCs w:val="0"/>
          <w:bdr w:val="none" w:sz="0" w:space="0" w:color="auto" w:frame="1"/>
        </w:rPr>
        <w:t xml:space="preserve"> </w:t>
      </w:r>
      <w:r w:rsidRPr="00AF4C49">
        <w:rPr>
          <w:rStyle w:val="Strong"/>
          <w:rFonts w:eastAsia="Arial"/>
          <w:b w:val="0"/>
          <w:bCs w:val="0"/>
          <w:bdr w:val="none" w:sz="0" w:space="0" w:color="auto" w:frame="1"/>
        </w:rPr>
        <w:t>RITV</w:t>
      </w:r>
      <w:r w:rsidRPr="00AF4C49">
        <w:rPr>
          <w:b/>
          <w:bCs/>
        </w:rPr>
        <w:t> </w:t>
      </w:r>
      <w:r w:rsidRPr="00AF4C49">
        <w:t>– </w:t>
      </w:r>
      <w:hyperlink r:id="rId4" w:tgtFrame="_blank" w:history="1">
        <w:r w:rsidRPr="00AF4C49">
          <w:rPr>
            <w:rStyle w:val="Hyperlink"/>
            <w:color w:val="auto"/>
            <w:bdr w:val="none" w:sz="0" w:space="0" w:color="auto" w:frame="1"/>
          </w:rPr>
          <w:t>Nexstar Broadcasting Inc.</w:t>
        </w:r>
      </w:hyperlink>
      <w:r w:rsidRPr="00AF4C49">
        <w:t> stations – provide local news, network and syndicated entertainment and local programming to the viewers of the Providence, R.I./New Bedford, Mass., television market.</w:t>
      </w:r>
      <w:r w:rsidRPr="00AF4C49">
        <w:t xml:space="preserve"> </w:t>
      </w:r>
      <w:r w:rsidRPr="00AF4C49">
        <w:t>WPRI 12 is known for broadcasting 12 News and delivering quality television on-air and digital media on </w:t>
      </w:r>
      <w:hyperlink r:id="rId5" w:history="1">
        <w:r w:rsidRPr="00AF4C49">
          <w:rPr>
            <w:rStyle w:val="Hyperlink"/>
            <w:color w:val="auto"/>
            <w:bdr w:val="none" w:sz="0" w:space="0" w:color="auto" w:frame="1"/>
          </w:rPr>
          <w:t>WPRI.com</w:t>
        </w:r>
      </w:hyperlink>
      <w:r w:rsidRPr="00AF4C49">
        <w:t>.</w:t>
      </w:r>
      <w:r w:rsidR="00C35595">
        <w:t xml:space="preserve"> (WPRI, 2021) </w:t>
      </w:r>
      <w:r>
        <w:t>National Grid</w:t>
      </w:r>
      <w:r w:rsidR="00C35595">
        <w:t xml:space="preserve"> PLC. is</w:t>
      </w:r>
      <w:r w:rsidR="00C35595" w:rsidRPr="00BA3A49">
        <w:t xml:space="preserve"> one of the largest investor-owned energy companies in the US — serving more than 20 million customers throughout New York, Massachusetts, and Rhode Island.</w:t>
      </w:r>
      <w:r w:rsidR="00C35595" w:rsidRPr="00BA3A49">
        <w:t xml:space="preserve"> (National, 2021)</w:t>
      </w:r>
    </w:p>
    <w:p w14:paraId="583A45E2" w14:textId="0B1FC991" w:rsidR="00AF4C49" w:rsidRPr="00AF4C49" w:rsidRDefault="00C35595" w:rsidP="00C35595">
      <w:pPr>
        <w:pStyle w:val="NormalWeb"/>
        <w:shd w:val="clear" w:color="auto" w:fill="FFFFFF"/>
        <w:spacing w:line="480" w:lineRule="auto"/>
        <w:jc w:val="center"/>
        <w:textAlignment w:val="baseline"/>
      </w:pPr>
      <w:r>
        <w:t>References</w:t>
      </w:r>
    </w:p>
    <w:p w14:paraId="4663ACCA" w14:textId="7FE4B520" w:rsidR="00AF4C49" w:rsidRDefault="00C35595" w:rsidP="00C35595">
      <w:pPr>
        <w:pStyle w:val="NormalWeb"/>
        <w:spacing w:line="480" w:lineRule="auto"/>
        <w:ind w:left="567" w:hanging="567"/>
      </w:pPr>
      <w:r>
        <w:lastRenderedPageBreak/>
        <w:t xml:space="preserve">WPRI, </w:t>
      </w:r>
      <w:r w:rsidR="00AF4C49">
        <w:t xml:space="preserve">About us. (2020, November 09). Retrieved March 27, 2021, from </w:t>
      </w:r>
      <w:hyperlink r:id="rId6" w:history="1">
        <w:r w:rsidRPr="00492685">
          <w:rPr>
            <w:rStyle w:val="Hyperlink"/>
          </w:rPr>
          <w:t>https://www.wpri.com/about-us/</w:t>
        </w:r>
      </w:hyperlink>
    </w:p>
    <w:p w14:paraId="4496F521" w14:textId="14945935" w:rsidR="00C35595" w:rsidRDefault="00C35595" w:rsidP="00C35595">
      <w:pPr>
        <w:pStyle w:val="NormalWeb"/>
        <w:spacing w:line="480" w:lineRule="auto"/>
        <w:ind w:left="567" w:hanging="567"/>
      </w:pPr>
      <w:r>
        <w:t>National Grid</w:t>
      </w:r>
      <w:r>
        <w:t xml:space="preserve"> homepage. (n.d.). Retrieved March 27, 2021, from https://www.nationalgridus.com/Default.aspx</w:t>
      </w:r>
    </w:p>
    <w:p w14:paraId="1377E9A4" w14:textId="77777777" w:rsidR="00C35595" w:rsidRDefault="00C35595" w:rsidP="00AF4C49">
      <w:pPr>
        <w:pStyle w:val="NormalWeb"/>
        <w:ind w:left="567" w:hanging="567"/>
      </w:pPr>
    </w:p>
    <w:p w14:paraId="340F68AB" w14:textId="77777777" w:rsidR="00AF4C49" w:rsidRDefault="00AF4C49" w:rsidP="00AF4C49">
      <w:pPr>
        <w:pStyle w:val="NormalWeb"/>
        <w:shd w:val="clear" w:color="auto" w:fill="FFFFFF"/>
        <w:spacing w:before="0" w:after="0"/>
        <w:textAlignment w:val="baseline"/>
        <w:rPr>
          <w:rFonts w:ascii="Georgia" w:hAnsi="Georgia"/>
          <w:color w:val="000000"/>
          <w:sz w:val="27"/>
          <w:szCs w:val="27"/>
        </w:rPr>
      </w:pPr>
    </w:p>
    <w:p w14:paraId="5FD72A77" w14:textId="77777777" w:rsidR="00AF4C49" w:rsidRDefault="00AF4C49" w:rsidP="003F02D4">
      <w:pPr>
        <w:pStyle w:val="NormalWeb"/>
        <w:ind w:left="567" w:hanging="567"/>
      </w:pPr>
    </w:p>
    <w:p w14:paraId="64029A94" w14:textId="77777777" w:rsidR="001D6978" w:rsidRDefault="001D6978"/>
    <w:sectPr w:rsidR="001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D4"/>
    <w:rsid w:val="001D6978"/>
    <w:rsid w:val="00297A06"/>
    <w:rsid w:val="003F02D4"/>
    <w:rsid w:val="004465F9"/>
    <w:rsid w:val="00692F23"/>
    <w:rsid w:val="008325F3"/>
    <w:rsid w:val="008A1E0C"/>
    <w:rsid w:val="00AD7703"/>
    <w:rsid w:val="00AF4C49"/>
    <w:rsid w:val="00BA3A49"/>
    <w:rsid w:val="00C35595"/>
    <w:rsid w:val="00C45814"/>
    <w:rsid w:val="00F2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0ADF"/>
  <w15:chartTrackingRefBased/>
  <w15:docId w15:val="{E648C5D6-F360-4FBC-86DA-8222B583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3F02D4"/>
    <w:pPr>
      <w:widowControl/>
      <w:autoSpaceDE/>
      <w:autoSpaceDN/>
      <w:spacing w:before="100" w:beforeAutospacing="1" w:after="100" w:afterAutospacing="1"/>
    </w:pPr>
    <w:rPr>
      <w:rFonts w:eastAsia="Times New Roman" w:cs="Times New Roman"/>
    </w:rPr>
  </w:style>
  <w:style w:type="character" w:styleId="Strong">
    <w:name w:val="Strong"/>
    <w:basedOn w:val="DefaultParagraphFont"/>
    <w:uiPriority w:val="22"/>
    <w:qFormat/>
    <w:rsid w:val="00AF4C49"/>
    <w:rPr>
      <w:b/>
      <w:bCs/>
    </w:rPr>
  </w:style>
  <w:style w:type="character" w:styleId="Hyperlink">
    <w:name w:val="Hyperlink"/>
    <w:basedOn w:val="DefaultParagraphFont"/>
    <w:uiPriority w:val="99"/>
    <w:unhideWhenUsed/>
    <w:rsid w:val="00AF4C49"/>
    <w:rPr>
      <w:color w:val="0000FF"/>
      <w:u w:val="single"/>
    </w:rPr>
  </w:style>
  <w:style w:type="character" w:styleId="UnresolvedMention">
    <w:name w:val="Unresolved Mention"/>
    <w:basedOn w:val="DefaultParagraphFont"/>
    <w:uiPriority w:val="99"/>
    <w:semiHidden/>
    <w:unhideWhenUsed/>
    <w:rsid w:val="00C35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680900">
      <w:bodyDiv w:val="1"/>
      <w:marLeft w:val="0"/>
      <w:marRight w:val="0"/>
      <w:marTop w:val="0"/>
      <w:marBottom w:val="0"/>
      <w:divBdr>
        <w:top w:val="none" w:sz="0" w:space="0" w:color="auto"/>
        <w:left w:val="none" w:sz="0" w:space="0" w:color="auto"/>
        <w:bottom w:val="none" w:sz="0" w:space="0" w:color="auto"/>
        <w:right w:val="none" w:sz="0" w:space="0" w:color="auto"/>
      </w:divBdr>
    </w:div>
    <w:div w:id="1157191175">
      <w:bodyDiv w:val="1"/>
      <w:marLeft w:val="0"/>
      <w:marRight w:val="0"/>
      <w:marTop w:val="0"/>
      <w:marBottom w:val="0"/>
      <w:divBdr>
        <w:top w:val="none" w:sz="0" w:space="0" w:color="auto"/>
        <w:left w:val="none" w:sz="0" w:space="0" w:color="auto"/>
        <w:bottom w:val="none" w:sz="0" w:space="0" w:color="auto"/>
        <w:right w:val="none" w:sz="0" w:space="0" w:color="auto"/>
      </w:divBdr>
    </w:div>
    <w:div w:id="1219124390">
      <w:bodyDiv w:val="1"/>
      <w:marLeft w:val="0"/>
      <w:marRight w:val="0"/>
      <w:marTop w:val="0"/>
      <w:marBottom w:val="0"/>
      <w:divBdr>
        <w:top w:val="none" w:sz="0" w:space="0" w:color="auto"/>
        <w:left w:val="none" w:sz="0" w:space="0" w:color="auto"/>
        <w:bottom w:val="none" w:sz="0" w:space="0" w:color="auto"/>
        <w:right w:val="none" w:sz="0" w:space="0" w:color="auto"/>
      </w:divBdr>
    </w:div>
    <w:div w:id="1558588430">
      <w:bodyDiv w:val="1"/>
      <w:marLeft w:val="0"/>
      <w:marRight w:val="0"/>
      <w:marTop w:val="0"/>
      <w:marBottom w:val="0"/>
      <w:divBdr>
        <w:top w:val="none" w:sz="0" w:space="0" w:color="auto"/>
        <w:left w:val="none" w:sz="0" w:space="0" w:color="auto"/>
        <w:bottom w:val="none" w:sz="0" w:space="0" w:color="auto"/>
        <w:right w:val="none" w:sz="0" w:space="0" w:color="auto"/>
      </w:divBdr>
    </w:div>
    <w:div w:id="202239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pri.com/about-us/" TargetMode="External"/><Relationship Id="rId5" Type="http://schemas.openxmlformats.org/officeDocument/2006/relationships/hyperlink" Target="http://wpri.com/" TargetMode="External"/><Relationship Id="rId4" Type="http://schemas.openxmlformats.org/officeDocument/2006/relationships/hyperlink" Target="https://www.nexstar.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4</cp:revision>
  <dcterms:created xsi:type="dcterms:W3CDTF">2021-03-27T21:28:00Z</dcterms:created>
  <dcterms:modified xsi:type="dcterms:W3CDTF">2021-03-27T21:32:00Z</dcterms:modified>
</cp:coreProperties>
</file>