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HomeEstimator.ai — General Contractor Promo</w:t>
      </w:r>
    </w:p>
    <w:p>
      <w:r>
        <w:t>Motion-graphics rewrite of Cinematic Script v2.0 · Runtime 1:00.7 (locked to supplied 1_MIN.mp3, ~96 BPM) · Deliverables: 9:16 vertical (IG Reels, FB Reels, X, YouTube Shorts) then 16:9 (YouTube)</w:t>
      </w:r>
    </w:p>
    <w:p>
      <w:pPr>
        <w:pStyle w:val="Heading1"/>
      </w:pPr>
      <w:r>
        <w:t>What changed from v2.0</w:t>
      </w:r>
    </w:p>
    <w:p>
      <w:pPr>
        <w:pStyle w:val="ListBullet"/>
      </w:pPr>
      <w:r>
        <w:t>Retargeted from homeowners/realtors/contractors to General Contractors only (primary persona). Persona trio replaced with GC payoff: Bid faster. Bid tighter. Win more jobs.</w:t>
      </w:r>
    </w:p>
    <w:p>
      <w:pPr>
        <w:pStyle w:val="ListBullet"/>
      </w:pPr>
      <w:r>
        <w:t>Runtime cut from 1:18 to 1:00.7 to match the supplied music; every section boundary sits on a music section change (19.92s drop, 39.73s hit, 47.5s peak).</w:t>
      </w:r>
    </w:p>
    <w:p>
      <w:pPr>
        <w:pStyle w:val="ListBullet"/>
      </w:pPr>
      <w:r>
        <w:t>'Free estimate in 15 minutes' removed (brand rule: never 'free'). CTA is now the 3-day money-back guarantee.</w:t>
      </w:r>
    </w:p>
    <w:p>
      <w:pPr>
        <w:pStyle w:val="ListBullet"/>
      </w:pPr>
      <w:r>
        <w:t>'$150M in real-world data' replaced with approved proof point '23+ years of real field data'.</w:t>
      </w:r>
    </w:p>
    <w:p>
      <w:pPr>
        <w:pStyle w:val="ListBullet"/>
      </w:pPr>
      <w:r>
        <w:t>'78% of renovations go over budget' removed — homeowner stat, and not on the approved proof-point list.</w:t>
      </w:r>
    </w:p>
    <w:p>
      <w:pPr>
        <w:pStyle w:val="ListBullet"/>
      </w:pPr>
      <w:r>
        <w:t>Real-time inflation tracking shown as live sparklines with no specific % figures (avoids invented stats).</w:t>
      </w:r>
    </w:p>
    <w:p>
      <w:pPr>
        <w:pStyle w:val="ListBullet"/>
      </w:pPr>
      <w:r>
        <w:t>Style: deep-blue background (user palette #1a1a2e / #2d2d44 + brand navy #1A2F6B), gold #d4af37 / #c9a96e, white. No grid backgrounds — depth via light sweeps, gold dust, vignette, fine grain. Playfair Display + DM Sans.</w:t>
      </w:r>
    </w:p>
    <w:p>
      <w:pPr>
        <w:pStyle w:val="ListBullet"/>
      </w:pPr>
      <w:r>
        <w:t>Logo watermark bottom-left on every scene except where the full logo owns the frame.</w:t>
      </w:r>
    </w:p>
    <w:p>
      <w:pPr>
        <w:pStyle w:val="Heading1"/>
      </w:pPr>
      <w:r>
        <w:t>Beat-by-beat</w:t>
      </w:r>
    </w:p>
    <w:p>
      <w:pPr>
        <w:pStyle w:val="Heading2"/>
      </w:pPr>
      <w:r>
        <w:t>00 · 0:00–0:09.7 · The Problem</w:t>
      </w:r>
    </w:p>
    <w:p>
      <w:r>
        <w:rPr>
          <w:b/>
        </w:rPr>
        <w:t>VOICEOVER</w:t>
      </w:r>
    </w:p>
    <w:p>
      <w:r>
        <w:t>[0.70s]  Flat-rate templates.</w:t>
      </w:r>
    </w:p>
    <w:p>
      <w:r>
        <w:t>[2.35s]  Thirty to sixty percent error.</w:t>
      </w:r>
    </w:p>
    <w:p>
      <w:r>
        <w:t>[4.90s]  And every dollar you miss...</w:t>
      </w:r>
    </w:p>
    <w:p>
      <w:r>
        <w:t>[7.00s]  comes straight out of your margin.</w:t>
      </w:r>
    </w:p>
    <w:p>
      <w:r>
        <w:rPr>
          <w:b/>
        </w:rPr>
        <w:t xml:space="preserve">VISUAL: </w:t>
      </w:r>
      <w:r>
        <w:t>GC-specific hook. Flat-rate template card slams with a 30–60% ERROR stamp (beat-locked 2.30s). Margin meter drains 18%→3% while gold $ coins fall out.</w:t>
      </w:r>
    </w:p>
    <w:p>
      <w:pPr>
        <w:pStyle w:val="Heading2"/>
      </w:pPr>
      <w:r>
        <w:t>01 · 0:09.7–0:19.9 · The Pivot</w:t>
      </w:r>
    </w:p>
    <w:p>
      <w:r>
        <w:rPr>
          <w:b/>
        </w:rPr>
        <w:t>VOICEOVER</w:t>
      </w:r>
    </w:p>
    <w:p>
      <w:r>
        <w:t>[10.10s]  The number you bid...</w:t>
      </w:r>
    </w:p>
    <w:p>
      <w:r>
        <w:t>[12.30s]  is never the number you build.</w:t>
      </w:r>
    </w:p>
    <w:p>
      <w:r>
        <w:t>[15.00s]  Change orders. Callbacks. Lost jobs.</w:t>
      </w:r>
    </w:p>
    <w:p>
      <w:r>
        <w:t>[18.35s]  Until now.</w:t>
      </w:r>
    </w:p>
    <w:p>
      <w:r>
        <w:rPr>
          <w:b/>
        </w:rPr>
        <w:t xml:space="preserve">VISUAL: </w:t>
      </w:r>
      <w:r>
        <w:t>YOU BID $240,000 vs YOU BUILD $312,000 (illustrative) drift apart. CHANGE ORDERS. / CALLBACKS. / LOST JOBS. slam in on each word. Music's natural silence at 19.1–19.8 = stillness; 'Until now.' → gold spark → horizon line.</w:t>
      </w:r>
    </w:p>
    <w:p>
      <w:pPr>
        <w:pStyle w:val="Heading2"/>
      </w:pPr>
      <w:r>
        <w:t>02 · 0:19.9–0:31.2 · Logo Reveal + Core Value</w:t>
      </w:r>
    </w:p>
    <w:p>
      <w:r>
        <w:rPr>
          <w:b/>
        </w:rPr>
        <w:t>VOICEOVER</w:t>
      </w:r>
    </w:p>
    <w:p>
      <w:r>
        <w:t>[20.90s]  Home Estimator dot A.I.</w:t>
      </w:r>
    </w:p>
    <w:p>
      <w:r>
        <w:t>[23.60s]  AI-powered construction estimates, in fifteen minutes.</w:t>
      </w:r>
    </w:p>
    <w:p>
      <w:r>
        <w:t>[27.55s]  Built on twenty-three years of real field data.</w:t>
      </w:r>
    </w:p>
    <w:p>
      <w:r>
        <w:rPr>
          <w:b/>
        </w:rPr>
        <w:t xml:space="preserve">VISUAL: </w:t>
      </w:r>
      <w:r>
        <w:t>Beat-locked flash on the 19.92s drop. Gold house icon resolves from blur, wordmark wipes in, tagline 'Design Within Budget From Day One'. Logo lifts; '15 MINUTE ESTIMATES' and '23+ YEARS OF REAL FIELD DATA' cards with count-ups.</w:t>
      </w:r>
    </w:p>
    <w:p>
      <w:pPr>
        <w:pStyle w:val="Heading2"/>
      </w:pPr>
      <w:r>
        <w:t>03 · 0:31.2–0:39.7 · The Engine</w:t>
      </w:r>
    </w:p>
    <w:p>
      <w:r>
        <w:rPr>
          <w:b/>
        </w:rPr>
        <w:t>VOICEOVER</w:t>
      </w:r>
    </w:p>
    <w:p>
      <w:r>
        <w:t>[31.40s]  Under five percent variance.</w:t>
      </w:r>
    </w:p>
    <w:p>
      <w:r>
        <w:t>[33.60s]  Fifty-plus room cards.</w:t>
      </w:r>
    </w:p>
    <w:p>
      <w:r>
        <w:t>[35.50s]  Three finish tiers.</w:t>
      </w:r>
    </w:p>
    <w:p>
      <w:r>
        <w:t>[37.30s]  Real-time inflation tracking.</w:t>
      </w:r>
    </w:p>
    <w:p>
      <w:r>
        <w:rPr>
          <w:b/>
        </w:rPr>
        <w:t xml:space="preserve">VISUAL: </w:t>
      </w:r>
      <w:r>
        <w:t>Precision gauge: needle sweeps from 60% to &lt;5% VARIANCE (templates 30–60% shown muted). 50+ room-card strip glides past. 3 finish tier bars (Standard / Premium / Luxury). Live inflation rows (Lumber / Steel / Labor) with drawing sparklines — no invented numbers.</w:t>
      </w:r>
    </w:p>
    <w:p>
      <w:pPr>
        <w:pStyle w:val="Heading2"/>
      </w:pPr>
      <w:r>
        <w:t>04 · 0:39.7–0:47.6 · GC Payoff</w:t>
      </w:r>
    </w:p>
    <w:p>
      <w:r>
        <w:rPr>
          <w:b/>
        </w:rPr>
        <w:t>VOICEOVER</w:t>
      </w:r>
    </w:p>
    <w:p>
      <w:r>
        <w:t>[39.95s]  Bid faster.</w:t>
      </w:r>
    </w:p>
    <w:p>
      <w:r>
        <w:t>[41.20s]  Bid tighter.</w:t>
      </w:r>
    </w:p>
    <w:p>
      <w:r>
        <w:t>[42.50s]  Win more jobs.</w:t>
      </w:r>
    </w:p>
    <w:p>
      <w:r>
        <w:t>[44.30s]  No architect. No plans. No waiting.</w:t>
      </w:r>
    </w:p>
    <w:p>
      <w:r>
        <w:rPr>
          <w:b/>
        </w:rPr>
        <w:t xml:space="preserve">VISUAL: </w:t>
      </w:r>
      <w:r>
        <w:t>Beat-locked hit at 39.73s. BID FASTER. / BID TIGHTER. / WIN MORE JOBS. light up word-by-word with the voice. Hard reset: NO ARCHITECT. / NO PLANS. / NO WAITING. each slam + gold crack line + micro-shake.</w:t>
      </w:r>
    </w:p>
    <w:p>
      <w:pPr>
        <w:pStyle w:val="Heading2"/>
      </w:pPr>
      <w:r>
        <w:t>05 · 0:47.6–0:50.5 · Peak</w:t>
      </w:r>
    </w:p>
    <w:p>
      <w:r>
        <w:rPr>
          <w:b/>
        </w:rPr>
        <w:t>VOICEOVER</w:t>
      </w:r>
    </w:p>
    <w:p>
      <w:r>
        <w:t>[47.90s]  Stop guessing. Start winning.</w:t>
      </w:r>
    </w:p>
    <w:p>
      <w:r>
        <w:rPr>
          <w:b/>
        </w:rPr>
        <w:t xml:space="preserve">VISUAL: </w:t>
      </w:r>
      <w:r>
        <w:t>On the music's energy peak: 'Stop guessing.' (white serif) / 'Start winning.' (gold serif with light sweep).</w:t>
      </w:r>
    </w:p>
    <w:p>
      <w:pPr>
        <w:pStyle w:val="Heading2"/>
      </w:pPr>
      <w:r>
        <w:t>06 · 0:50.5–1:00.7 · CTA + End Card</w:t>
      </w:r>
    </w:p>
    <w:p>
      <w:r>
        <w:rPr>
          <w:b/>
        </w:rPr>
        <w:t>VOICEOVER</w:t>
      </w:r>
    </w:p>
    <w:p>
      <w:r>
        <w:t>[50.55s]  Home Estimator dot A.I.</w:t>
      </w:r>
    </w:p>
    <w:p>
      <w:r>
        <w:t>[52.75s]  Backed by a three-day, money-back guarantee.</w:t>
      </w:r>
    </w:p>
    <w:p>
      <w:r>
        <w:rPr>
          <w:b/>
        </w:rPr>
        <w:t xml:space="preserve">VISUAL: </w:t>
      </w:r>
      <w:r>
        <w:t>Gold house icon, HomeEstimator.ai (large), 'AI construction estimates for contractors', 3-DAY MONEY-BACK GUARANTEE badge. Static hold 55.6–60.7s (5s+ for end-screens), music rings out.</w:t>
      </w:r>
    </w:p>
    <w:p>
      <w:pPr>
        <w:pStyle w:val="Heading1"/>
      </w:pPr>
      <w:r>
        <w:t>Clean VO read-through</w:t>
      </w:r>
    </w:p>
    <w:p>
      <w:r>
        <w:t>Flat-rate templates.</w:t>
      </w:r>
    </w:p>
    <w:p>
      <w:r>
        <w:t>Thirty to sixty percent error.</w:t>
      </w:r>
    </w:p>
    <w:p>
      <w:r>
        <w:t>And every dollar you miss...</w:t>
      </w:r>
    </w:p>
    <w:p>
      <w:r>
        <w:t>comes straight out of your margin.</w:t>
      </w:r>
    </w:p>
    <w:p>
      <w:r>
        <w:t>The number you bid...</w:t>
      </w:r>
    </w:p>
    <w:p>
      <w:r>
        <w:t>is never the number you build.</w:t>
      </w:r>
    </w:p>
    <w:p>
      <w:r>
        <w:t>Change orders. Callbacks. Lost jobs.</w:t>
      </w:r>
    </w:p>
    <w:p>
      <w:r>
        <w:t>Until now.</w:t>
      </w:r>
    </w:p>
    <w:p>
      <w:r>
        <w:t>Home Estimator dot A.I.</w:t>
      </w:r>
    </w:p>
    <w:p>
      <w:r>
        <w:t>AI-powered construction estimates, in fifteen minutes.</w:t>
      </w:r>
    </w:p>
    <w:p>
      <w:r>
        <w:t>Built on twenty-three years of real field data.</w:t>
      </w:r>
    </w:p>
    <w:p>
      <w:r>
        <w:t>Under five percent variance.</w:t>
      </w:r>
    </w:p>
    <w:p>
      <w:r>
        <w:t>Fifty-plus room cards.</w:t>
      </w:r>
    </w:p>
    <w:p>
      <w:r>
        <w:t>Three finish tiers.</w:t>
      </w:r>
    </w:p>
    <w:p>
      <w:r>
        <w:t>Real-time inflation tracking.</w:t>
      </w:r>
    </w:p>
    <w:p>
      <w:r>
        <w:t>Bid faster.</w:t>
      </w:r>
    </w:p>
    <w:p>
      <w:r>
        <w:t>Bid tighter.</w:t>
      </w:r>
    </w:p>
    <w:p>
      <w:r>
        <w:t>Win more jobs.</w:t>
      </w:r>
    </w:p>
    <w:p>
      <w:r>
        <w:t>No architect. No plans. No waiting.</w:t>
      </w:r>
    </w:p>
    <w:p>
      <w:r>
        <w:t>Stop guessing. Start winning.</w:t>
      </w:r>
    </w:p>
    <w:p>
      <w:r>
        <w:t>Home Estimator dot A.I.</w:t>
      </w:r>
    </w:p>
    <w:p>
      <w:r>
        <w:t>Backed by a three-day, money-back guarantee.</w:t>
      </w:r>
    </w:p>
    <w:p>
      <w:pPr>
        <w:pStyle w:val="Heading1"/>
      </w:pPr>
      <w:r>
        <w:t>Voice direction</w:t>
      </w:r>
    </w:p>
    <w:p>
      <w:r>
        <w:t>Kokoro TTS voice am_michael at 0.95x — confident, measured, American male. Each line is placed on the music grid; music ducks to ~38% under voice and returns to full between lines. Swap for an ElevenLabs voice for final if desired — timings are in vo-lines.json.</w:t>
      </w:r>
    </w:p>
    <w:p>
      <w:pPr>
        <w:pStyle w:val="Heading1"/>
      </w:pPr>
      <w:r>
        <w:t>Confirm before publishing</w:t>
      </w:r>
    </w:p>
    <w:p>
      <w:pPr>
        <w:pStyle w:val="ListBullet"/>
      </w:pPr>
      <w:r>
        <w:t>'15 minutes' estimate time (v2.0 flagged this for team confirmation).</w:t>
      </w:r>
    </w:p>
    <w:p>
      <w:pPr>
        <w:pStyle w:val="ListBullet"/>
      </w:pPr>
      <w:r>
        <w:t>$240,000 / $312,000 are illustrative figures, not a claim.</w:t>
      </w:r>
    </w:p>
    <w:p>
      <w:pPr>
        <w:pStyle w:val="ListBullet"/>
      </w:pPr>
      <w:r>
        <w:t>Palette: user-supplied blue palette overrides the default black+gold brand rule for this piece.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