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A71B" w14:textId="6911A3BD" w:rsidR="009972C1" w:rsidRPr="00886169" w:rsidRDefault="009972C1" w:rsidP="009972C1">
      <w:pPr>
        <w:jc w:val="both"/>
        <w:rPr>
          <w:rFonts w:cstheme="minorHAnsi"/>
          <w:b/>
          <w:sz w:val="36"/>
        </w:rPr>
      </w:pPr>
      <w:bookmarkStart w:id="0" w:name="_Hlk212126566"/>
      <w:r w:rsidRPr="00886169">
        <w:rPr>
          <w:rFonts w:cstheme="minorHAnsi"/>
          <w:b/>
          <w:sz w:val="36"/>
        </w:rPr>
        <w:t xml:space="preserve">Intensity-modulated Radiotherapy Market </w:t>
      </w:r>
      <w:r w:rsidR="00886169" w:rsidRPr="00886169">
        <w:rPr>
          <w:rFonts w:cstheme="minorHAnsi"/>
          <w:b/>
          <w:sz w:val="36"/>
        </w:rPr>
        <w:t>Trends, Business Opportunity 2026-2035</w:t>
      </w:r>
    </w:p>
    <w:bookmarkEnd w:id="0"/>
    <w:p w14:paraId="7616E510" w14:textId="77777777" w:rsidR="009972C1" w:rsidRPr="00886169" w:rsidRDefault="009972C1" w:rsidP="00271B06"/>
    <w:p w14:paraId="49631D8F" w14:textId="7E4CC78E" w:rsidR="00271B06" w:rsidRPr="00886169" w:rsidRDefault="00271B06" w:rsidP="00271B06">
      <w:r w:rsidRPr="00886169">
        <w:t xml:space="preserve">The global </w:t>
      </w:r>
      <w:r w:rsidR="00054CC9" w:rsidRPr="00886169">
        <w:t>intensity-modulated radiotherapy market</w:t>
      </w:r>
      <w:r w:rsidRPr="00886169">
        <w:t xml:space="preserve"> was valued at more than USD 2.4 billion in 2025 and is expected to reach nearly USD 3.98 billion by 2035. The market is projected to grow at a CAGR of around 5.2% during the forecast period from 2026 to 2035. Rising cancer prevalence, increasing adoption of precision oncology, and advancements in radiation therapy systems are supporting market expansion worldwide.</w:t>
      </w:r>
    </w:p>
    <w:p w14:paraId="0919062D" w14:textId="6C38B1C5" w:rsidR="00054CC9" w:rsidRPr="00886169" w:rsidRDefault="00054CC9" w:rsidP="00271B06">
      <w:pPr>
        <w:rPr>
          <w:rFonts w:ascii="Calibri" w:eastAsia="Times New Roman" w:hAnsi="Calibri" w:cs="Calibri"/>
          <w:b/>
          <w:bCs/>
          <w:color w:val="000000"/>
          <w:lang w:eastAsia="en-IN"/>
        </w:rPr>
      </w:pPr>
      <w:bookmarkStart w:id="1" w:name="_Hlk209522081"/>
      <w:r w:rsidRPr="00886169">
        <w:rPr>
          <w:b/>
          <w:bCs/>
        </w:rPr>
        <w:t xml:space="preserve">Request Sample @ </w:t>
      </w:r>
      <w:hyperlink r:id="rId5" w:history="1">
        <w:r w:rsidRPr="00886169">
          <w:rPr>
            <w:rStyle w:val="Hyperlink"/>
          </w:rPr>
          <w:t>https://www.researchnester.com/sample-req</w:t>
        </w:r>
        <w:r w:rsidRPr="00886169">
          <w:rPr>
            <w:rStyle w:val="Hyperlink"/>
          </w:rPr>
          <w:t>u</w:t>
        </w:r>
        <w:r w:rsidRPr="00886169">
          <w:rPr>
            <w:rStyle w:val="Hyperlink"/>
          </w:rPr>
          <w:t>est-5652</w:t>
        </w:r>
      </w:hyperlink>
      <w:r w:rsidRPr="00886169">
        <w:t xml:space="preserve">   </w:t>
      </w:r>
      <w:r w:rsidRPr="00886169">
        <w:rPr>
          <w:rFonts w:ascii="Calibri" w:eastAsia="Times New Roman" w:hAnsi="Calibri" w:cs="Calibri"/>
          <w:b/>
          <w:bCs/>
          <w:color w:val="000000"/>
          <w:lang w:eastAsia="en-IN"/>
        </w:rPr>
        <w:t xml:space="preserve"> </w:t>
      </w:r>
      <w:bookmarkEnd w:id="1"/>
    </w:p>
    <w:p w14:paraId="30F71BAB" w14:textId="77777777" w:rsidR="009972C1" w:rsidRPr="00886169" w:rsidRDefault="009972C1" w:rsidP="009972C1">
      <w:pPr>
        <w:jc w:val="both"/>
        <w:rPr>
          <w:rFonts w:cstheme="minorHAnsi"/>
          <w:b/>
        </w:rPr>
      </w:pPr>
      <w:bookmarkStart w:id="2" w:name="_Hlk212126606"/>
      <w:r w:rsidRPr="00886169">
        <w:rPr>
          <w:rFonts w:cstheme="minorHAnsi"/>
          <w:b/>
        </w:rPr>
        <w:t>Intensity-modulated Radiotherapy Industry Demand</w:t>
      </w:r>
    </w:p>
    <w:bookmarkEnd w:id="2"/>
    <w:p w14:paraId="7CF614F2" w14:textId="34BE4435" w:rsidR="00271B06" w:rsidRPr="00886169" w:rsidRDefault="00886169" w:rsidP="00271B06">
      <w:r w:rsidRPr="00886169">
        <w:fldChar w:fldCharType="begin"/>
      </w:r>
      <w:r w:rsidRPr="00886169">
        <w:instrText>HYPERLINK "https://www.researchnester.com/reports/intensity-modulated-radiotherapy-market/5652"</w:instrText>
      </w:r>
      <w:r w:rsidRPr="00886169">
        <w:fldChar w:fldCharType="separate"/>
      </w:r>
      <w:r w:rsidR="00271B06" w:rsidRPr="00886169">
        <w:rPr>
          <w:rStyle w:val="Hyperlink"/>
        </w:rPr>
        <w:t>Intensity-modulated radiotherapy</w:t>
      </w:r>
      <w:r w:rsidRPr="00886169">
        <w:fldChar w:fldCharType="end"/>
      </w:r>
      <w:r w:rsidR="00271B06" w:rsidRPr="00886169">
        <w:t xml:space="preserve"> (IMRT) is an advanced radiation treatment method used to precisely target cancerous </w:t>
      </w:r>
      <w:proofErr w:type="spellStart"/>
      <w:r w:rsidR="00271B06" w:rsidRPr="00886169">
        <w:t>tumors</w:t>
      </w:r>
      <w:proofErr w:type="spellEnd"/>
      <w:r w:rsidR="00271B06" w:rsidRPr="00886169">
        <w:t xml:space="preserve"> while minimizing damage to surrounding healthy tissues. The technology uses computer-controlled radiation beams and imaging systems to deliver customized treatment based on </w:t>
      </w:r>
      <w:proofErr w:type="spellStart"/>
      <w:r w:rsidR="00271B06" w:rsidRPr="00886169">
        <w:t>tumor</w:t>
      </w:r>
      <w:proofErr w:type="spellEnd"/>
      <w:r w:rsidR="00271B06" w:rsidRPr="00886169">
        <w:t xml:space="preserve"> shape and location.</w:t>
      </w:r>
    </w:p>
    <w:p w14:paraId="078E8652" w14:textId="77777777" w:rsidR="00271B06" w:rsidRPr="00886169" w:rsidRDefault="00271B06" w:rsidP="00271B06">
      <w:r w:rsidRPr="00886169">
        <w:t xml:space="preserve">Demand for IMRT is increasing due to the growing number of cancer patients and the rising need for accurate, non-invasive treatment options. Hospitals and cancer </w:t>
      </w:r>
      <w:proofErr w:type="spellStart"/>
      <w:r w:rsidRPr="00886169">
        <w:t>centers</w:t>
      </w:r>
      <w:proofErr w:type="spellEnd"/>
      <w:r w:rsidRPr="00886169">
        <w:t xml:space="preserve"> are increasingly adopting IMRT because it improves treatment efficiency, reduces side effects, and enhances patient outcomes. Technological improvements in imaging, treatment planning software, and AI-assisted radiation systems are also accelerating market demand.</w:t>
      </w:r>
    </w:p>
    <w:p w14:paraId="01C3BBC1" w14:textId="77777777" w:rsidR="00271B06" w:rsidRPr="00886169" w:rsidRDefault="00271B06" w:rsidP="00271B06">
      <w:r w:rsidRPr="00886169">
        <w:t>Additionally, increasing healthcare investments, expansion of oncology infrastructure, and growing awareness regarding advanced cancer therapies are encouraging healthcare providers to install modern radiotherapy systems.</w:t>
      </w:r>
    </w:p>
    <w:p w14:paraId="3CC8B0E7" w14:textId="77777777" w:rsidR="009972C1" w:rsidRPr="00886169" w:rsidRDefault="009972C1" w:rsidP="009972C1">
      <w:pPr>
        <w:jc w:val="both"/>
        <w:rPr>
          <w:rFonts w:cstheme="minorHAnsi"/>
          <w:b/>
        </w:rPr>
      </w:pPr>
      <w:bookmarkStart w:id="3" w:name="_Hlk213430986"/>
      <w:bookmarkStart w:id="4" w:name="_Hlk212126617"/>
      <w:r w:rsidRPr="00886169">
        <w:rPr>
          <w:rFonts w:cstheme="minorHAnsi"/>
          <w:b/>
        </w:rPr>
        <w:t>Intensity-modulated Radiotherapy Market: Growth Drivers &amp; Key Restraint</w:t>
      </w:r>
    </w:p>
    <w:bookmarkEnd w:id="3"/>
    <w:p w14:paraId="7A376BA6" w14:textId="77777777" w:rsidR="009972C1" w:rsidRPr="00886169" w:rsidRDefault="009972C1" w:rsidP="009972C1">
      <w:pPr>
        <w:jc w:val="both"/>
        <w:rPr>
          <w:rFonts w:cstheme="minorHAnsi"/>
          <w:b/>
        </w:rPr>
      </w:pPr>
      <w:r w:rsidRPr="00886169">
        <w:rPr>
          <w:rFonts w:cstheme="minorHAnsi"/>
          <w:b/>
        </w:rPr>
        <w:t xml:space="preserve">Growth Drivers </w:t>
      </w:r>
    </w:p>
    <w:bookmarkEnd w:id="4"/>
    <w:p w14:paraId="6B6DB78A" w14:textId="34D902E3" w:rsidR="00271B06" w:rsidRPr="00886169" w:rsidRDefault="00271B06" w:rsidP="009972C1">
      <w:pPr>
        <w:pStyle w:val="ListParagraph"/>
        <w:numPr>
          <w:ilvl w:val="0"/>
          <w:numId w:val="1"/>
        </w:numPr>
        <w:rPr>
          <w:b/>
          <w:bCs/>
        </w:rPr>
      </w:pPr>
      <w:r w:rsidRPr="00886169">
        <w:rPr>
          <w:b/>
          <w:bCs/>
        </w:rPr>
        <w:t>Rising Incidence of Cancer</w:t>
      </w:r>
      <w:r w:rsidR="009972C1" w:rsidRPr="00886169">
        <w:rPr>
          <w:b/>
          <w:bCs/>
        </w:rPr>
        <w:t xml:space="preserve">: </w:t>
      </w:r>
      <w:r w:rsidRPr="00886169">
        <w:t>The growing prevalence of cancers such as prostate, breast, lung, and brain cancer is a major driver for the IMRT market. Increasing aging populations and lifestyle-related health risks are contributing to higher cancer diagnosis rates, creating strong demand for advanced radiation therapies.</w:t>
      </w:r>
    </w:p>
    <w:p w14:paraId="53D1EEF5" w14:textId="55009DBD" w:rsidR="00271B06" w:rsidRPr="00886169" w:rsidRDefault="00271B06" w:rsidP="009972C1">
      <w:pPr>
        <w:pStyle w:val="ListParagraph"/>
        <w:numPr>
          <w:ilvl w:val="0"/>
          <w:numId w:val="1"/>
        </w:numPr>
        <w:rPr>
          <w:b/>
          <w:bCs/>
        </w:rPr>
      </w:pPr>
      <w:r w:rsidRPr="00886169">
        <w:rPr>
          <w:b/>
          <w:bCs/>
        </w:rPr>
        <w:t>Technological Advancements in Radiotherapy</w:t>
      </w:r>
      <w:r w:rsidR="009972C1" w:rsidRPr="00886169">
        <w:rPr>
          <w:b/>
          <w:bCs/>
        </w:rPr>
        <w:t xml:space="preserve">: </w:t>
      </w:r>
      <w:r w:rsidRPr="00886169">
        <w:t xml:space="preserve">Continuous innovation in imaging technologies, AI-based treatment planning, and adaptive radiotherapy systems is improving treatment precision and workflow efficiency. These advancements are encouraging hospitals and oncology </w:t>
      </w:r>
      <w:proofErr w:type="spellStart"/>
      <w:r w:rsidRPr="00886169">
        <w:t>centers</w:t>
      </w:r>
      <w:proofErr w:type="spellEnd"/>
      <w:r w:rsidRPr="00886169">
        <w:t xml:space="preserve"> to upgrade existing radiotherapy infrastructure.</w:t>
      </w:r>
    </w:p>
    <w:p w14:paraId="37C1CB00" w14:textId="32321393" w:rsidR="00271B06" w:rsidRPr="00886169" w:rsidRDefault="00271B06" w:rsidP="009972C1">
      <w:pPr>
        <w:pStyle w:val="ListParagraph"/>
        <w:numPr>
          <w:ilvl w:val="0"/>
          <w:numId w:val="1"/>
        </w:numPr>
        <w:rPr>
          <w:b/>
          <w:bCs/>
        </w:rPr>
      </w:pPr>
      <w:r w:rsidRPr="00886169">
        <w:rPr>
          <w:b/>
          <w:bCs/>
        </w:rPr>
        <w:t>Expansion of Cancer Treatment Facilities</w:t>
      </w:r>
      <w:r w:rsidR="009972C1" w:rsidRPr="00886169">
        <w:rPr>
          <w:b/>
          <w:bCs/>
        </w:rPr>
        <w:t xml:space="preserve">: </w:t>
      </w:r>
      <w:r w:rsidRPr="00886169">
        <w:t xml:space="preserve">Governments and private healthcare organizations are investing heavily in specialized cancer treatment </w:t>
      </w:r>
      <w:proofErr w:type="spellStart"/>
      <w:r w:rsidRPr="00886169">
        <w:t>centers</w:t>
      </w:r>
      <w:proofErr w:type="spellEnd"/>
      <w:r w:rsidRPr="00886169">
        <w:t xml:space="preserve"> and </w:t>
      </w:r>
      <w:r w:rsidRPr="00886169">
        <w:lastRenderedPageBreak/>
        <w:t>advanced oncology equipment. Growing healthcare infrastructure in emerging economies is further supporting IMRT adoption.</w:t>
      </w:r>
    </w:p>
    <w:p w14:paraId="31A82DE5" w14:textId="1BF585C2" w:rsidR="009972C1" w:rsidRPr="00886169" w:rsidRDefault="00271B06" w:rsidP="00271B06">
      <w:pPr>
        <w:rPr>
          <w:b/>
          <w:bCs/>
        </w:rPr>
      </w:pPr>
      <w:r w:rsidRPr="00886169">
        <w:rPr>
          <w:b/>
          <w:bCs/>
        </w:rPr>
        <w:t xml:space="preserve">Restraint </w:t>
      </w:r>
    </w:p>
    <w:p w14:paraId="26997BD5" w14:textId="710C1F95" w:rsidR="00271B06" w:rsidRPr="00886169" w:rsidRDefault="00271B06" w:rsidP="00271B06">
      <w:pPr>
        <w:pStyle w:val="ListParagraph"/>
        <w:numPr>
          <w:ilvl w:val="0"/>
          <w:numId w:val="2"/>
        </w:numPr>
        <w:rPr>
          <w:b/>
          <w:bCs/>
        </w:rPr>
      </w:pPr>
      <w:r w:rsidRPr="00886169">
        <w:rPr>
          <w:b/>
          <w:bCs/>
        </w:rPr>
        <w:t>High Equipment and Installation Costs</w:t>
      </w:r>
      <w:r w:rsidR="009972C1" w:rsidRPr="00886169">
        <w:rPr>
          <w:b/>
          <w:bCs/>
        </w:rPr>
        <w:t xml:space="preserve">: </w:t>
      </w:r>
      <w:r w:rsidRPr="00886169">
        <w:t>The high cost of IMRT systems, maintenance requirements, and the need for skilled professionals remain major challenges for market growth. Smaller healthcare facilities often face difficulties in adopting advanced radiotherapy technologies due to financial limitations.</w:t>
      </w:r>
    </w:p>
    <w:p w14:paraId="082553CA" w14:textId="77777777" w:rsidR="009972C1" w:rsidRPr="00886169" w:rsidRDefault="009972C1" w:rsidP="009972C1">
      <w:pPr>
        <w:jc w:val="both"/>
        <w:rPr>
          <w:rFonts w:cstheme="minorHAnsi"/>
          <w:b/>
        </w:rPr>
      </w:pPr>
      <w:bookmarkStart w:id="5" w:name="_Hlk212126656"/>
      <w:r w:rsidRPr="00886169">
        <w:rPr>
          <w:rFonts w:cstheme="minorHAnsi"/>
          <w:b/>
        </w:rPr>
        <w:t>Intensity-modulated Radiotherapy Market: Segment Analysis</w:t>
      </w:r>
    </w:p>
    <w:p w14:paraId="7D6C9920" w14:textId="4406CC91" w:rsidR="00271B06" w:rsidRPr="00886169" w:rsidRDefault="009972C1" w:rsidP="00271B06">
      <w:pPr>
        <w:rPr>
          <w:b/>
          <w:bCs/>
        </w:rPr>
      </w:pPr>
      <w:bookmarkStart w:id="6" w:name="_Hlk212715126"/>
      <w:bookmarkStart w:id="7" w:name="_Hlk212126672"/>
      <w:bookmarkEnd w:id="5"/>
      <w:r w:rsidRPr="00886169">
        <w:rPr>
          <w:rFonts w:cstheme="minorHAnsi"/>
          <w:b/>
        </w:rPr>
        <w:t>Segment Analysis by</w:t>
      </w:r>
      <w:bookmarkEnd w:id="6"/>
      <w:bookmarkEnd w:id="7"/>
      <w:r w:rsidRPr="00886169">
        <w:rPr>
          <w:rFonts w:cstheme="minorHAnsi"/>
          <w:b/>
        </w:rPr>
        <w:t xml:space="preserve"> </w:t>
      </w:r>
      <w:r w:rsidR="00271B06" w:rsidRPr="00886169">
        <w:rPr>
          <w:b/>
          <w:bCs/>
        </w:rPr>
        <w:t>Type</w:t>
      </w:r>
    </w:p>
    <w:p w14:paraId="4A3B4A33" w14:textId="77777777" w:rsidR="00271B06" w:rsidRPr="00886169" w:rsidRDefault="00271B06" w:rsidP="00271B06">
      <w:pPr>
        <w:rPr>
          <w:b/>
          <w:bCs/>
        </w:rPr>
      </w:pPr>
      <w:r w:rsidRPr="00886169">
        <w:rPr>
          <w:b/>
          <w:bCs/>
        </w:rPr>
        <w:t>Fixed-Beam</w:t>
      </w:r>
    </w:p>
    <w:p w14:paraId="5F9A5DD1" w14:textId="77777777" w:rsidR="00271B06" w:rsidRPr="00886169" w:rsidRDefault="00271B06" w:rsidP="00271B06">
      <w:r w:rsidRPr="00886169">
        <w:t xml:space="preserve">Fixed-beam IMRT systems are widely used because of their reliability and treatment accuracy. These systems are suitable for multiple cancer types and are commonly adopted in established hospitals and oncology </w:t>
      </w:r>
      <w:proofErr w:type="spellStart"/>
      <w:r w:rsidRPr="00886169">
        <w:t>centers</w:t>
      </w:r>
      <w:proofErr w:type="spellEnd"/>
      <w:r w:rsidRPr="00886169">
        <w:t>.</w:t>
      </w:r>
    </w:p>
    <w:p w14:paraId="400E0C38" w14:textId="77777777" w:rsidR="00271B06" w:rsidRPr="00886169" w:rsidRDefault="00271B06" w:rsidP="00271B06">
      <w:pPr>
        <w:rPr>
          <w:b/>
          <w:bCs/>
        </w:rPr>
      </w:pPr>
      <w:r w:rsidRPr="00886169">
        <w:rPr>
          <w:b/>
          <w:bCs/>
        </w:rPr>
        <w:t>Rotational</w:t>
      </w:r>
    </w:p>
    <w:p w14:paraId="75F78C65" w14:textId="77777777" w:rsidR="00271B06" w:rsidRPr="00886169" w:rsidRDefault="00271B06" w:rsidP="00271B06">
      <w:r w:rsidRPr="00886169">
        <w:t>Rotational IMRT systems are gaining popularity due to faster treatment delivery and improved dose distribution. These systems help improve patient comfort and treatment efficiency, especially in advanced cancer care facilities.</w:t>
      </w:r>
    </w:p>
    <w:p w14:paraId="34D1E68B" w14:textId="1FF42B29" w:rsidR="00271B06" w:rsidRPr="00886169" w:rsidRDefault="009972C1" w:rsidP="00271B06">
      <w:pPr>
        <w:rPr>
          <w:b/>
          <w:bCs/>
        </w:rPr>
      </w:pPr>
      <w:r w:rsidRPr="00886169">
        <w:rPr>
          <w:rFonts w:cstheme="minorHAnsi"/>
          <w:b/>
        </w:rPr>
        <w:t xml:space="preserve">Segment Analysis by </w:t>
      </w:r>
      <w:r w:rsidR="00271B06" w:rsidRPr="00886169">
        <w:rPr>
          <w:b/>
          <w:bCs/>
        </w:rPr>
        <w:t>End User</w:t>
      </w:r>
    </w:p>
    <w:p w14:paraId="7386330B" w14:textId="77777777" w:rsidR="00271B06" w:rsidRPr="00886169" w:rsidRDefault="00271B06" w:rsidP="00271B06">
      <w:pPr>
        <w:rPr>
          <w:b/>
          <w:bCs/>
        </w:rPr>
      </w:pPr>
      <w:r w:rsidRPr="00886169">
        <w:rPr>
          <w:b/>
          <w:bCs/>
        </w:rPr>
        <w:t>Hospitals</w:t>
      </w:r>
    </w:p>
    <w:p w14:paraId="7E6110F2" w14:textId="77777777" w:rsidR="00271B06" w:rsidRPr="00886169" w:rsidRDefault="00271B06" w:rsidP="00271B06">
      <w:r w:rsidRPr="00886169">
        <w:t>Hospitals account for a major share of the market due to increasing patient admissions and rising installation of advanced radiotherapy equipment. Large healthcare institutions continue to invest in precision oncology technologies.</w:t>
      </w:r>
    </w:p>
    <w:p w14:paraId="6CD4201A" w14:textId="77777777" w:rsidR="00271B06" w:rsidRPr="00886169" w:rsidRDefault="00271B06" w:rsidP="00271B06">
      <w:pPr>
        <w:rPr>
          <w:b/>
          <w:bCs/>
        </w:rPr>
      </w:pPr>
      <w:r w:rsidRPr="00886169">
        <w:rPr>
          <w:b/>
          <w:bCs/>
        </w:rPr>
        <w:t xml:space="preserve">Cancer Treatment </w:t>
      </w:r>
      <w:proofErr w:type="spellStart"/>
      <w:r w:rsidRPr="00886169">
        <w:rPr>
          <w:b/>
          <w:bCs/>
        </w:rPr>
        <w:t>Centers</w:t>
      </w:r>
      <w:proofErr w:type="spellEnd"/>
    </w:p>
    <w:p w14:paraId="20E07FF5" w14:textId="77777777" w:rsidR="00271B06" w:rsidRPr="00886169" w:rsidRDefault="00271B06" w:rsidP="00271B06">
      <w:r w:rsidRPr="00886169">
        <w:t xml:space="preserve">Specialized cancer treatment </w:t>
      </w:r>
      <w:proofErr w:type="spellStart"/>
      <w:r w:rsidRPr="00886169">
        <w:t>centers</w:t>
      </w:r>
      <w:proofErr w:type="spellEnd"/>
      <w:r w:rsidRPr="00886169">
        <w:t xml:space="preserve"> are increasingly adopting IMRT systems to improve treatment quality and clinical outcomes. These </w:t>
      </w:r>
      <w:proofErr w:type="spellStart"/>
      <w:r w:rsidRPr="00886169">
        <w:t>centers</w:t>
      </w:r>
      <w:proofErr w:type="spellEnd"/>
      <w:r w:rsidRPr="00886169">
        <w:t xml:space="preserve"> focus heavily on advanced and personalized cancer therapies.</w:t>
      </w:r>
    </w:p>
    <w:p w14:paraId="5F998CE1" w14:textId="77777777" w:rsidR="00271B06" w:rsidRPr="00886169" w:rsidRDefault="00271B06" w:rsidP="00271B06">
      <w:pPr>
        <w:rPr>
          <w:b/>
          <w:bCs/>
        </w:rPr>
      </w:pPr>
      <w:r w:rsidRPr="00886169">
        <w:rPr>
          <w:b/>
          <w:bCs/>
        </w:rPr>
        <w:t>Research Institutions</w:t>
      </w:r>
    </w:p>
    <w:p w14:paraId="20BE7A64" w14:textId="77777777" w:rsidR="00271B06" w:rsidRPr="00886169" w:rsidRDefault="00271B06" w:rsidP="00271B06">
      <w:r w:rsidRPr="00886169">
        <w:t>Research institutions contribute to market development through clinical studies and technological innovation in radiation oncology. Increasing investments in cancer research are supporting advancements in IMRT technologies.</w:t>
      </w:r>
    </w:p>
    <w:p w14:paraId="466A2253" w14:textId="0469248E" w:rsidR="00271B06" w:rsidRPr="00886169" w:rsidRDefault="009972C1" w:rsidP="00271B06">
      <w:pPr>
        <w:rPr>
          <w:b/>
          <w:bCs/>
        </w:rPr>
      </w:pPr>
      <w:r w:rsidRPr="00886169">
        <w:rPr>
          <w:rFonts w:cstheme="minorHAnsi"/>
          <w:b/>
        </w:rPr>
        <w:t xml:space="preserve">Segment Analysis by </w:t>
      </w:r>
      <w:r w:rsidR="00271B06" w:rsidRPr="00886169">
        <w:rPr>
          <w:b/>
          <w:bCs/>
        </w:rPr>
        <w:t>Application</w:t>
      </w:r>
    </w:p>
    <w:p w14:paraId="70B39561" w14:textId="77777777" w:rsidR="00271B06" w:rsidRPr="00886169" w:rsidRDefault="00271B06" w:rsidP="00271B06">
      <w:pPr>
        <w:rPr>
          <w:b/>
          <w:bCs/>
        </w:rPr>
      </w:pPr>
      <w:r w:rsidRPr="00886169">
        <w:rPr>
          <w:b/>
          <w:bCs/>
        </w:rPr>
        <w:t>Prostate Cancer</w:t>
      </w:r>
    </w:p>
    <w:p w14:paraId="3476922A" w14:textId="77777777" w:rsidR="00271B06" w:rsidRPr="00886169" w:rsidRDefault="00271B06" w:rsidP="00271B06">
      <w:r w:rsidRPr="00886169">
        <w:lastRenderedPageBreak/>
        <w:t>IMRT is extensively used in prostate cancer treatment because it delivers targeted radiation while minimizing damage to nearby organs.</w:t>
      </w:r>
    </w:p>
    <w:p w14:paraId="43D22CB3" w14:textId="77777777" w:rsidR="00271B06" w:rsidRPr="00886169" w:rsidRDefault="00271B06" w:rsidP="00271B06">
      <w:pPr>
        <w:rPr>
          <w:b/>
          <w:bCs/>
        </w:rPr>
      </w:pPr>
      <w:r w:rsidRPr="00886169">
        <w:rPr>
          <w:b/>
          <w:bCs/>
        </w:rPr>
        <w:t>Lung Cancer</w:t>
      </w:r>
    </w:p>
    <w:p w14:paraId="7109A7E4" w14:textId="77777777" w:rsidR="00271B06" w:rsidRPr="00886169" w:rsidRDefault="00271B06" w:rsidP="00271B06">
      <w:r w:rsidRPr="00886169">
        <w:t xml:space="preserve">The technology is highly effective for lung cancer treatment due to its ability to accurately target </w:t>
      </w:r>
      <w:proofErr w:type="spellStart"/>
      <w:r w:rsidRPr="00886169">
        <w:t>tumors</w:t>
      </w:r>
      <w:proofErr w:type="spellEnd"/>
      <w:r w:rsidRPr="00886169">
        <w:t xml:space="preserve"> near sensitive tissues.</w:t>
      </w:r>
    </w:p>
    <w:p w14:paraId="1A7AC001" w14:textId="77777777" w:rsidR="00271B06" w:rsidRPr="00886169" w:rsidRDefault="00271B06" w:rsidP="00271B06">
      <w:pPr>
        <w:rPr>
          <w:b/>
          <w:bCs/>
        </w:rPr>
      </w:pPr>
      <w:r w:rsidRPr="00886169">
        <w:rPr>
          <w:b/>
          <w:bCs/>
        </w:rPr>
        <w:t>Breast Cancer</w:t>
      </w:r>
    </w:p>
    <w:p w14:paraId="7224A8AC" w14:textId="77777777" w:rsidR="00271B06" w:rsidRPr="00886169" w:rsidRDefault="00271B06" w:rsidP="00271B06">
      <w:r w:rsidRPr="00886169">
        <w:t>Growing awareness regarding advanced breast cancer therapies is increasing IMRT adoption for safer radiation treatment.</w:t>
      </w:r>
    </w:p>
    <w:p w14:paraId="0367C52D" w14:textId="77777777" w:rsidR="00271B06" w:rsidRPr="00886169" w:rsidRDefault="00271B06" w:rsidP="00271B06">
      <w:pPr>
        <w:rPr>
          <w:b/>
          <w:bCs/>
        </w:rPr>
      </w:pPr>
      <w:r w:rsidRPr="00886169">
        <w:rPr>
          <w:b/>
          <w:bCs/>
        </w:rPr>
        <w:t>Brain Cancer</w:t>
      </w:r>
    </w:p>
    <w:p w14:paraId="3F03F809" w14:textId="77777777" w:rsidR="00271B06" w:rsidRPr="00886169" w:rsidRDefault="00271B06" w:rsidP="00271B06">
      <w:r w:rsidRPr="00886169">
        <w:t xml:space="preserve">Brain </w:t>
      </w:r>
      <w:proofErr w:type="spellStart"/>
      <w:r w:rsidRPr="00886169">
        <w:t>tumor</w:t>
      </w:r>
      <w:proofErr w:type="spellEnd"/>
      <w:r w:rsidRPr="00886169">
        <w:t xml:space="preserve"> treatments require high precision, making IMRT an ideal solution for minimizing radiation exposure to healthy brain tissues.</w:t>
      </w:r>
    </w:p>
    <w:p w14:paraId="164F3CF3" w14:textId="77777777" w:rsidR="00271B06" w:rsidRPr="00886169" w:rsidRDefault="00271B06" w:rsidP="00271B06">
      <w:pPr>
        <w:rPr>
          <w:b/>
          <w:bCs/>
        </w:rPr>
      </w:pPr>
      <w:proofErr w:type="spellStart"/>
      <w:r w:rsidRPr="00886169">
        <w:rPr>
          <w:b/>
          <w:bCs/>
        </w:rPr>
        <w:t>Gynecological</w:t>
      </w:r>
      <w:proofErr w:type="spellEnd"/>
      <w:r w:rsidRPr="00886169">
        <w:rPr>
          <w:b/>
          <w:bCs/>
        </w:rPr>
        <w:t xml:space="preserve"> Cancer</w:t>
      </w:r>
    </w:p>
    <w:p w14:paraId="78E1FB48" w14:textId="77777777" w:rsidR="00271B06" w:rsidRPr="00886169" w:rsidRDefault="00271B06" w:rsidP="00271B06">
      <w:r w:rsidRPr="00886169">
        <w:t xml:space="preserve">IMRT is increasingly used in </w:t>
      </w:r>
      <w:proofErr w:type="spellStart"/>
      <w:r w:rsidRPr="00886169">
        <w:t>gynecological</w:t>
      </w:r>
      <w:proofErr w:type="spellEnd"/>
      <w:r w:rsidRPr="00886169">
        <w:t xml:space="preserve"> cancers because it reduces radiation-related complications and improves treatment accuracy.</w:t>
      </w:r>
    </w:p>
    <w:p w14:paraId="10720487" w14:textId="696F0336" w:rsidR="00271B06" w:rsidRPr="00886169" w:rsidRDefault="009972C1" w:rsidP="00271B06">
      <w:pPr>
        <w:rPr>
          <w:b/>
          <w:bCs/>
        </w:rPr>
      </w:pPr>
      <w:r w:rsidRPr="00886169">
        <w:rPr>
          <w:rFonts w:cstheme="minorHAnsi"/>
          <w:b/>
        </w:rPr>
        <w:t xml:space="preserve">Segment Analysis by </w:t>
      </w:r>
      <w:r w:rsidR="00271B06" w:rsidRPr="00886169">
        <w:rPr>
          <w:b/>
          <w:bCs/>
        </w:rPr>
        <w:t>Radiation Type</w:t>
      </w:r>
    </w:p>
    <w:p w14:paraId="01245CD4" w14:textId="77777777" w:rsidR="00271B06" w:rsidRPr="00886169" w:rsidRDefault="00271B06" w:rsidP="00271B06">
      <w:pPr>
        <w:rPr>
          <w:b/>
          <w:bCs/>
        </w:rPr>
      </w:pPr>
      <w:r w:rsidRPr="00886169">
        <w:rPr>
          <w:b/>
          <w:bCs/>
        </w:rPr>
        <w:t>Proton</w:t>
      </w:r>
    </w:p>
    <w:p w14:paraId="6B09E3D1" w14:textId="77777777" w:rsidR="00271B06" w:rsidRPr="00886169" w:rsidRDefault="00271B06" w:rsidP="00271B06">
      <w:r w:rsidRPr="00886169">
        <w:t xml:space="preserve">Proton radiation is gaining attention for its ability to precisely target </w:t>
      </w:r>
      <w:proofErr w:type="spellStart"/>
      <w:r w:rsidRPr="00886169">
        <w:t>tumors</w:t>
      </w:r>
      <w:proofErr w:type="spellEnd"/>
      <w:r w:rsidRPr="00886169">
        <w:t xml:space="preserve"> with minimal exposure to surrounding tissues.</w:t>
      </w:r>
    </w:p>
    <w:p w14:paraId="7575A89C" w14:textId="77777777" w:rsidR="00271B06" w:rsidRPr="00886169" w:rsidRDefault="00271B06" w:rsidP="00271B06">
      <w:pPr>
        <w:rPr>
          <w:b/>
          <w:bCs/>
        </w:rPr>
      </w:pPr>
      <w:r w:rsidRPr="00886169">
        <w:rPr>
          <w:b/>
          <w:bCs/>
        </w:rPr>
        <w:t>Electron</w:t>
      </w:r>
    </w:p>
    <w:p w14:paraId="3DD24C67" w14:textId="77777777" w:rsidR="00271B06" w:rsidRPr="00886169" w:rsidRDefault="00271B06" w:rsidP="00271B06">
      <w:r w:rsidRPr="00886169">
        <w:t xml:space="preserve">Electron radiation is commonly used for superficial </w:t>
      </w:r>
      <w:proofErr w:type="spellStart"/>
      <w:r w:rsidRPr="00886169">
        <w:t>tumors</w:t>
      </w:r>
      <w:proofErr w:type="spellEnd"/>
      <w:r w:rsidRPr="00886169">
        <w:t xml:space="preserve"> and skin-related cancers.</w:t>
      </w:r>
    </w:p>
    <w:p w14:paraId="47C9DC44" w14:textId="77777777" w:rsidR="00271B06" w:rsidRPr="00886169" w:rsidRDefault="00271B06" w:rsidP="00271B06">
      <w:pPr>
        <w:rPr>
          <w:b/>
          <w:bCs/>
        </w:rPr>
      </w:pPr>
      <w:r w:rsidRPr="00886169">
        <w:rPr>
          <w:b/>
          <w:bCs/>
        </w:rPr>
        <w:t>Photon</w:t>
      </w:r>
    </w:p>
    <w:p w14:paraId="2613F62B" w14:textId="77777777" w:rsidR="00271B06" w:rsidRPr="00886169" w:rsidRDefault="00271B06" w:rsidP="00271B06">
      <w:r w:rsidRPr="00886169">
        <w:t>Photon radiation remains widely adopted due to its effectiveness and broad clinical applications.</w:t>
      </w:r>
    </w:p>
    <w:p w14:paraId="66D7A4D0" w14:textId="77777777" w:rsidR="00271B06" w:rsidRPr="00886169" w:rsidRDefault="00271B06" w:rsidP="00271B06">
      <w:pPr>
        <w:rPr>
          <w:b/>
          <w:bCs/>
        </w:rPr>
      </w:pPr>
      <w:r w:rsidRPr="00886169">
        <w:rPr>
          <w:b/>
          <w:bCs/>
        </w:rPr>
        <w:t>Carbon-ion</w:t>
      </w:r>
    </w:p>
    <w:p w14:paraId="79DAAD8E" w14:textId="77777777" w:rsidR="00271B06" w:rsidRPr="00886169" w:rsidRDefault="00271B06" w:rsidP="00271B06">
      <w:r w:rsidRPr="00886169">
        <w:t xml:space="preserve">Carbon-ion therapy is emerging for treating complex and resistant </w:t>
      </w:r>
      <w:proofErr w:type="spellStart"/>
      <w:r w:rsidRPr="00886169">
        <w:t>tumors</w:t>
      </w:r>
      <w:proofErr w:type="spellEnd"/>
      <w:r w:rsidRPr="00886169">
        <w:t xml:space="preserve"> due to its higher biological effectiveness.</w:t>
      </w:r>
    </w:p>
    <w:p w14:paraId="32839EF1" w14:textId="77777777" w:rsidR="009972C1" w:rsidRPr="00886169" w:rsidRDefault="009972C1" w:rsidP="009972C1">
      <w:pPr>
        <w:jc w:val="both"/>
        <w:rPr>
          <w:rFonts w:cstheme="minorHAnsi"/>
          <w:b/>
        </w:rPr>
      </w:pPr>
      <w:bookmarkStart w:id="8" w:name="_Hlk212126696"/>
      <w:r w:rsidRPr="00886169">
        <w:rPr>
          <w:rFonts w:cstheme="minorHAnsi"/>
          <w:b/>
        </w:rPr>
        <w:t xml:space="preserve">Intensity-modulated Radiotherapy Market: Regional Insights </w:t>
      </w:r>
    </w:p>
    <w:bookmarkEnd w:id="8"/>
    <w:p w14:paraId="3C8E4E69" w14:textId="77777777" w:rsidR="00271B06" w:rsidRPr="00886169" w:rsidRDefault="00271B06" w:rsidP="00271B06">
      <w:pPr>
        <w:rPr>
          <w:b/>
          <w:bCs/>
        </w:rPr>
      </w:pPr>
      <w:r w:rsidRPr="00886169">
        <w:rPr>
          <w:b/>
          <w:bCs/>
        </w:rPr>
        <w:t>North America</w:t>
      </w:r>
    </w:p>
    <w:p w14:paraId="3A62D907" w14:textId="77777777" w:rsidR="00271B06" w:rsidRPr="00886169" w:rsidRDefault="00271B06" w:rsidP="00271B06">
      <w:r w:rsidRPr="00886169">
        <w:t xml:space="preserve">North America dominates the market due to advanced healthcare infrastructure, strong presence of leading oncology companies, and increasing adoption of innovative </w:t>
      </w:r>
      <w:r w:rsidRPr="00886169">
        <w:lastRenderedPageBreak/>
        <w:t xml:space="preserve">radiotherapy technologies. Rising cancer prevalence and </w:t>
      </w:r>
      <w:proofErr w:type="spellStart"/>
      <w:r w:rsidRPr="00886169">
        <w:t>favorable</w:t>
      </w:r>
      <w:proofErr w:type="spellEnd"/>
      <w:r w:rsidRPr="00886169">
        <w:t xml:space="preserve"> reimbursement policies continue to support market growth.</w:t>
      </w:r>
    </w:p>
    <w:p w14:paraId="7D2CB4EF" w14:textId="77777777" w:rsidR="00271B06" w:rsidRPr="00886169" w:rsidRDefault="00271B06" w:rsidP="00271B06">
      <w:pPr>
        <w:rPr>
          <w:b/>
          <w:bCs/>
        </w:rPr>
      </w:pPr>
      <w:r w:rsidRPr="00886169">
        <w:rPr>
          <w:b/>
          <w:bCs/>
        </w:rPr>
        <w:t>Europe</w:t>
      </w:r>
    </w:p>
    <w:p w14:paraId="37263B65" w14:textId="77777777" w:rsidR="00271B06" w:rsidRPr="00886169" w:rsidRDefault="00271B06" w:rsidP="00271B06">
      <w:r w:rsidRPr="00886169">
        <w:t>Europe is witnessing steady growth due to increasing government support for cancer treatment programs and growing investments in radiation oncology infrastructure. The rising elderly population is also contributing to market demand.</w:t>
      </w:r>
    </w:p>
    <w:p w14:paraId="50C17439" w14:textId="77777777" w:rsidR="00271B06" w:rsidRPr="00886169" w:rsidRDefault="00271B06" w:rsidP="00271B06">
      <w:pPr>
        <w:rPr>
          <w:b/>
          <w:bCs/>
        </w:rPr>
      </w:pPr>
      <w:r w:rsidRPr="00886169">
        <w:rPr>
          <w:b/>
          <w:bCs/>
        </w:rPr>
        <w:t>Asia-Pacific</w:t>
      </w:r>
    </w:p>
    <w:p w14:paraId="28948314" w14:textId="77777777" w:rsidR="00271B06" w:rsidRPr="00886169" w:rsidRDefault="00271B06" w:rsidP="00271B06">
      <w:r w:rsidRPr="00886169">
        <w:t>Asia-Pacific is expected to experience rapid growth due to expanding healthcare infrastructure, rising healthcare spending, and increasing awareness regarding advanced cancer treatments. Countries such as China, India, and Japan are investing significantly in oncology care technologies.</w:t>
      </w:r>
    </w:p>
    <w:p w14:paraId="07803B72" w14:textId="77777777" w:rsidR="009972C1" w:rsidRPr="00886169" w:rsidRDefault="009972C1" w:rsidP="009972C1">
      <w:pPr>
        <w:jc w:val="both"/>
        <w:rPr>
          <w:rFonts w:cstheme="minorHAnsi"/>
          <w:b/>
        </w:rPr>
      </w:pPr>
      <w:bookmarkStart w:id="9" w:name="_Hlk212126706"/>
      <w:r w:rsidRPr="00886169">
        <w:rPr>
          <w:rFonts w:cstheme="minorHAnsi"/>
          <w:b/>
        </w:rPr>
        <w:t>Top Players in the Intensity-modulated Radiotherapy Market</w:t>
      </w:r>
    </w:p>
    <w:bookmarkEnd w:id="9"/>
    <w:p w14:paraId="05A2ECC8" w14:textId="26CF610A" w:rsidR="00271B06" w:rsidRPr="00886169" w:rsidRDefault="00271B06" w:rsidP="00271B06">
      <w:r w:rsidRPr="00886169">
        <w:t xml:space="preserve">Major companies operating in the </w:t>
      </w:r>
      <w:r w:rsidR="00054CC9" w:rsidRPr="00886169">
        <w:t>intensity-modulated radiotherapy market</w:t>
      </w:r>
      <w:r w:rsidRPr="00886169">
        <w:t xml:space="preserve"> include Varian Medical Systems, </w:t>
      </w:r>
      <w:hyperlink r:id="rId6" w:tgtFrame="_new" w:history="1">
        <w:r w:rsidRPr="00886169">
          <w:t>Elekta AB</w:t>
        </w:r>
      </w:hyperlink>
      <w:r w:rsidRPr="00886169">
        <w:t xml:space="preserve">, Accuray Incorporated, Siemens Healthineers, </w:t>
      </w:r>
      <w:proofErr w:type="spellStart"/>
      <w:r w:rsidRPr="00886169">
        <w:t>ViewRay</w:t>
      </w:r>
      <w:proofErr w:type="spellEnd"/>
      <w:r w:rsidRPr="00886169">
        <w:t xml:space="preserve"> Inc., </w:t>
      </w:r>
      <w:proofErr w:type="spellStart"/>
      <w:r w:rsidRPr="00886169">
        <w:t>RaySearch</w:t>
      </w:r>
      <w:proofErr w:type="spellEnd"/>
      <w:r w:rsidRPr="00886169">
        <w:t xml:space="preserve"> Laboratories AB, </w:t>
      </w:r>
      <w:proofErr w:type="spellStart"/>
      <w:r w:rsidRPr="00886169">
        <w:t>Mevion</w:t>
      </w:r>
      <w:proofErr w:type="spellEnd"/>
      <w:r w:rsidRPr="00886169">
        <w:t xml:space="preserve"> Medical Systems, </w:t>
      </w:r>
      <w:proofErr w:type="spellStart"/>
      <w:r w:rsidRPr="00886169">
        <w:t>Shinva</w:t>
      </w:r>
      <w:proofErr w:type="spellEnd"/>
      <w:r w:rsidRPr="00886169">
        <w:t xml:space="preserve"> Medical Instrument Co., Ltd., Sumitomo Heavy Industries, Ltd., and </w:t>
      </w:r>
      <w:proofErr w:type="spellStart"/>
      <w:r w:rsidRPr="00886169">
        <w:t>ProTom</w:t>
      </w:r>
      <w:proofErr w:type="spellEnd"/>
      <w:r w:rsidRPr="00886169">
        <w:t xml:space="preserve"> International </w:t>
      </w:r>
      <w:proofErr w:type="gramStart"/>
      <w:r w:rsidRPr="00886169">
        <w:t>Inc..</w:t>
      </w:r>
      <w:proofErr w:type="gramEnd"/>
      <w:r w:rsidRPr="00886169">
        <w:t xml:space="preserve"> These companies are focusing on product innovation, strategic collaborations, and expansion of oncology solutions to strengthen their market presence.</w:t>
      </w:r>
    </w:p>
    <w:p w14:paraId="3C8B50A7" w14:textId="77777777" w:rsidR="00054CC9" w:rsidRPr="00886169" w:rsidRDefault="00054CC9" w:rsidP="00054CC9">
      <w:pPr>
        <w:rPr>
          <w:rFonts w:cstheme="minorHAnsi"/>
          <w:b/>
        </w:rPr>
      </w:pPr>
      <w:bookmarkStart w:id="10" w:name="_Hlk218673846"/>
    </w:p>
    <w:p w14:paraId="2AF91860" w14:textId="16BDC647" w:rsidR="00054CC9" w:rsidRPr="00886169" w:rsidRDefault="00054CC9" w:rsidP="00054CC9">
      <w:r w:rsidRPr="00886169">
        <w:rPr>
          <w:rFonts w:cstheme="minorHAnsi"/>
          <w:b/>
        </w:rPr>
        <w:t xml:space="preserve">Access Detailed Report @ </w:t>
      </w:r>
      <w:hyperlink r:id="rId7" w:history="1">
        <w:r w:rsidRPr="00886169">
          <w:rPr>
            <w:rStyle w:val="Hyperlink"/>
          </w:rPr>
          <w:t>https://www.researchnester.com/reports/intensity-modulated-radiotherapy-market/5652</w:t>
        </w:r>
      </w:hyperlink>
      <w:r w:rsidRPr="00886169">
        <w:t xml:space="preserve"> </w:t>
      </w:r>
    </w:p>
    <w:p w14:paraId="248977D3" w14:textId="77777777" w:rsidR="00054CC9" w:rsidRPr="00886169" w:rsidRDefault="00054CC9" w:rsidP="00054CC9">
      <w:pPr>
        <w:rPr>
          <w:rFonts w:cstheme="minorHAnsi"/>
          <w:b/>
        </w:rPr>
      </w:pPr>
    </w:p>
    <w:p w14:paraId="3128D71E" w14:textId="77777777" w:rsidR="00054CC9" w:rsidRPr="00886169" w:rsidRDefault="00054CC9" w:rsidP="00054CC9">
      <w:pPr>
        <w:jc w:val="both"/>
        <w:rPr>
          <w:rFonts w:cstheme="minorHAnsi"/>
          <w:b/>
        </w:rPr>
      </w:pPr>
      <w:r w:rsidRPr="00886169">
        <w:rPr>
          <w:rFonts w:cstheme="minorHAnsi"/>
          <w:b/>
        </w:rPr>
        <w:t>Contact for more Info:</w:t>
      </w:r>
    </w:p>
    <w:p w14:paraId="06D1753D" w14:textId="77777777" w:rsidR="00054CC9" w:rsidRPr="00886169" w:rsidRDefault="00054CC9" w:rsidP="00054CC9">
      <w:pPr>
        <w:jc w:val="both"/>
        <w:rPr>
          <w:rFonts w:cstheme="minorHAnsi"/>
          <w:b/>
        </w:rPr>
      </w:pPr>
      <w:r w:rsidRPr="00886169">
        <w:rPr>
          <w:rFonts w:cstheme="minorHAnsi"/>
          <w:b/>
        </w:rPr>
        <w:t>AJ Daniel</w:t>
      </w:r>
    </w:p>
    <w:p w14:paraId="2C8B68BF" w14:textId="77777777" w:rsidR="00054CC9" w:rsidRPr="00886169" w:rsidRDefault="00054CC9" w:rsidP="00054CC9">
      <w:pPr>
        <w:jc w:val="both"/>
        <w:rPr>
          <w:rFonts w:cstheme="minorHAnsi"/>
          <w:b/>
        </w:rPr>
      </w:pPr>
      <w:r w:rsidRPr="00886169">
        <w:rPr>
          <w:rFonts w:cstheme="minorHAnsi"/>
          <w:b/>
        </w:rPr>
        <w:t xml:space="preserve">Email: </w:t>
      </w:r>
      <w:hyperlink r:id="rId8" w:history="1">
        <w:r w:rsidRPr="00886169">
          <w:rPr>
            <w:rStyle w:val="Hyperlink"/>
            <w:rFonts w:cstheme="minorHAnsi"/>
          </w:rPr>
          <w:t>info@researchnester.com</w:t>
        </w:r>
      </w:hyperlink>
    </w:p>
    <w:p w14:paraId="7B3E3B14" w14:textId="77777777" w:rsidR="00054CC9" w:rsidRPr="00886169" w:rsidRDefault="00054CC9" w:rsidP="00054CC9">
      <w:pPr>
        <w:jc w:val="both"/>
        <w:rPr>
          <w:rFonts w:cstheme="minorHAnsi"/>
          <w:b/>
        </w:rPr>
      </w:pPr>
      <w:r w:rsidRPr="00886169">
        <w:rPr>
          <w:rFonts w:cstheme="minorHAnsi"/>
          <w:b/>
        </w:rPr>
        <w:t xml:space="preserve">U.S. Phone: +1 646 586 9123 </w:t>
      </w:r>
    </w:p>
    <w:p w14:paraId="1D6D6A59" w14:textId="77777777" w:rsidR="00054CC9" w:rsidRPr="0094638B" w:rsidRDefault="00054CC9" w:rsidP="00054CC9">
      <w:pPr>
        <w:jc w:val="both"/>
        <w:rPr>
          <w:rFonts w:cstheme="minorHAnsi"/>
          <w:b/>
        </w:rPr>
      </w:pPr>
      <w:r w:rsidRPr="00886169">
        <w:rPr>
          <w:rFonts w:cstheme="minorHAnsi"/>
          <w:b/>
        </w:rPr>
        <w:t>U.K. Phone: +44 203 608 5919</w:t>
      </w:r>
      <w:bookmarkEnd w:id="10"/>
    </w:p>
    <w:p w14:paraId="48EB70D6" w14:textId="77777777" w:rsidR="00CB25FA" w:rsidRDefault="00CB25FA"/>
    <w:sectPr w:rsidR="00CB2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32CCC"/>
    <w:multiLevelType w:val="hybridMultilevel"/>
    <w:tmpl w:val="78F60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3C6917"/>
    <w:multiLevelType w:val="hybridMultilevel"/>
    <w:tmpl w:val="E6747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3929158">
    <w:abstractNumId w:val="0"/>
  </w:num>
  <w:num w:numId="2" w16cid:durableId="798038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06"/>
    <w:rsid w:val="00054CC9"/>
    <w:rsid w:val="00271B06"/>
    <w:rsid w:val="003D33D3"/>
    <w:rsid w:val="0051235A"/>
    <w:rsid w:val="00886169"/>
    <w:rsid w:val="009972C1"/>
    <w:rsid w:val="00B1720E"/>
    <w:rsid w:val="00CB25FA"/>
    <w:rsid w:val="00E32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EA40"/>
  <w15:chartTrackingRefBased/>
  <w15:docId w15:val="{929D1FE4-214B-4DB3-BCA9-EDB6C1EE5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06"/>
    <w:rPr>
      <w:rFonts w:eastAsiaTheme="majorEastAsia" w:cstheme="majorBidi"/>
      <w:color w:val="272727" w:themeColor="text1" w:themeTint="D8"/>
    </w:rPr>
  </w:style>
  <w:style w:type="paragraph" w:styleId="Title">
    <w:name w:val="Title"/>
    <w:basedOn w:val="Normal"/>
    <w:next w:val="Normal"/>
    <w:link w:val="TitleChar"/>
    <w:uiPriority w:val="10"/>
    <w:qFormat/>
    <w:rsid w:val="00271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06"/>
    <w:pPr>
      <w:spacing w:before="160"/>
      <w:jc w:val="center"/>
    </w:pPr>
    <w:rPr>
      <w:i/>
      <w:iCs/>
      <w:color w:val="404040" w:themeColor="text1" w:themeTint="BF"/>
    </w:rPr>
  </w:style>
  <w:style w:type="character" w:customStyle="1" w:styleId="QuoteChar">
    <w:name w:val="Quote Char"/>
    <w:basedOn w:val="DefaultParagraphFont"/>
    <w:link w:val="Quote"/>
    <w:uiPriority w:val="29"/>
    <w:rsid w:val="00271B06"/>
    <w:rPr>
      <w:i/>
      <w:iCs/>
      <w:color w:val="404040" w:themeColor="text1" w:themeTint="BF"/>
    </w:rPr>
  </w:style>
  <w:style w:type="paragraph" w:styleId="ListParagraph">
    <w:name w:val="List Paragraph"/>
    <w:basedOn w:val="Normal"/>
    <w:uiPriority w:val="34"/>
    <w:qFormat/>
    <w:rsid w:val="00271B06"/>
    <w:pPr>
      <w:ind w:left="720"/>
      <w:contextualSpacing/>
    </w:pPr>
  </w:style>
  <w:style w:type="character" w:styleId="IntenseEmphasis">
    <w:name w:val="Intense Emphasis"/>
    <w:basedOn w:val="DefaultParagraphFont"/>
    <w:uiPriority w:val="21"/>
    <w:qFormat/>
    <w:rsid w:val="00271B06"/>
    <w:rPr>
      <w:i/>
      <w:iCs/>
      <w:color w:val="2F5496" w:themeColor="accent1" w:themeShade="BF"/>
    </w:rPr>
  </w:style>
  <w:style w:type="paragraph" w:styleId="IntenseQuote">
    <w:name w:val="Intense Quote"/>
    <w:basedOn w:val="Normal"/>
    <w:next w:val="Normal"/>
    <w:link w:val="IntenseQuoteChar"/>
    <w:uiPriority w:val="30"/>
    <w:qFormat/>
    <w:rsid w:val="00271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B06"/>
    <w:rPr>
      <w:i/>
      <w:iCs/>
      <w:color w:val="2F5496" w:themeColor="accent1" w:themeShade="BF"/>
    </w:rPr>
  </w:style>
  <w:style w:type="character" w:styleId="IntenseReference">
    <w:name w:val="Intense Reference"/>
    <w:basedOn w:val="DefaultParagraphFont"/>
    <w:uiPriority w:val="32"/>
    <w:qFormat/>
    <w:rsid w:val="00271B06"/>
    <w:rPr>
      <w:b/>
      <w:bCs/>
      <w:smallCaps/>
      <w:color w:val="2F5496" w:themeColor="accent1" w:themeShade="BF"/>
      <w:spacing w:val="5"/>
    </w:rPr>
  </w:style>
  <w:style w:type="character" w:styleId="Hyperlink">
    <w:name w:val="Hyperlink"/>
    <w:basedOn w:val="DefaultParagraphFont"/>
    <w:uiPriority w:val="99"/>
    <w:unhideWhenUsed/>
    <w:rsid w:val="00271B06"/>
    <w:rPr>
      <w:color w:val="0563C1" w:themeColor="hyperlink"/>
      <w:u w:val="single"/>
    </w:rPr>
  </w:style>
  <w:style w:type="character" w:styleId="UnresolvedMention">
    <w:name w:val="Unresolved Mention"/>
    <w:basedOn w:val="DefaultParagraphFont"/>
    <w:uiPriority w:val="99"/>
    <w:semiHidden/>
    <w:unhideWhenUsed/>
    <w:rsid w:val="00271B06"/>
    <w:rPr>
      <w:color w:val="605E5C"/>
      <w:shd w:val="clear" w:color="auto" w:fill="E1DFDD"/>
    </w:rPr>
  </w:style>
  <w:style w:type="character" w:styleId="FollowedHyperlink">
    <w:name w:val="FollowedHyperlink"/>
    <w:basedOn w:val="DefaultParagraphFont"/>
    <w:uiPriority w:val="99"/>
    <w:semiHidden/>
    <w:unhideWhenUsed/>
    <w:rsid w:val="00054C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esearchnester.com" TargetMode="External"/><Relationship Id="rId3" Type="http://schemas.openxmlformats.org/officeDocument/2006/relationships/settings" Target="settings.xml"/><Relationship Id="rId7" Type="http://schemas.openxmlformats.org/officeDocument/2006/relationships/hyperlink" Target="https://www.researchnester.com/reports/intensity-modulated-radiotherapy-market/56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ekta.com?utm_source=chatgpt.com" TargetMode="External"/><Relationship Id="rId5" Type="http://schemas.openxmlformats.org/officeDocument/2006/relationships/hyperlink" Target="https://www.researchnester.com/sample-request-565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1126</Words>
  <Characters>6420</Characters>
  <Application>Microsoft Office Word</Application>
  <DocSecurity>0</DocSecurity>
  <Lines>53</Lines>
  <Paragraphs>15</Paragraphs>
  <ScaleCrop>false</ScaleCrop>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Gunjal</dc:creator>
  <cp:keywords/>
  <dc:description/>
  <cp:lastModifiedBy>Rohit Gunjal</cp:lastModifiedBy>
  <cp:revision>4</cp:revision>
  <dcterms:created xsi:type="dcterms:W3CDTF">2026-05-07T07:30:00Z</dcterms:created>
  <dcterms:modified xsi:type="dcterms:W3CDTF">2026-05-07T07:56:00Z</dcterms:modified>
</cp:coreProperties>
</file>