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D56" w:rsidRPr="002D0D56" w:rsidRDefault="002D0D56" w:rsidP="002D0D56">
      <w:pPr>
        <w:pStyle w:val="Title"/>
        <w:rPr>
          <w:sz w:val="36"/>
          <w:szCs w:val="36"/>
        </w:rPr>
      </w:pPr>
      <w:r w:rsidRPr="002D0D56">
        <w:rPr>
          <w:sz w:val="36"/>
          <w:szCs w:val="36"/>
        </w:rPr>
        <w:t>Auxiliary Uses of Decision Trees:</w:t>
      </w:r>
    </w:p>
    <w:p w:rsidR="00A50670" w:rsidRPr="00A50670" w:rsidRDefault="0088717C" w:rsidP="00A50670">
      <w:pPr>
        <w:pStyle w:val="Heading1"/>
        <w:rPr>
          <w:rFonts w:ascii="Calibri Light" w:hAnsi="Calibri Light"/>
        </w:rPr>
      </w:pPr>
      <w:r>
        <w:rPr>
          <w:rFonts w:ascii="Calibri Light" w:hAnsi="Calibri Light"/>
        </w:rPr>
        <w:t xml:space="preserve">Optimal Binning </w:t>
      </w:r>
      <w:r w:rsidR="00FA06CC">
        <w:rPr>
          <w:rFonts w:ascii="Calibri Light" w:hAnsi="Calibri Light"/>
        </w:rPr>
        <w:t>of</w:t>
      </w:r>
      <w:r w:rsidR="002D0D56">
        <w:rPr>
          <w:rFonts w:ascii="Calibri Light" w:hAnsi="Calibri Light"/>
        </w:rPr>
        <w:t xml:space="preserve"> </w:t>
      </w:r>
      <w:r w:rsidR="00114BA0">
        <w:rPr>
          <w:rFonts w:ascii="Calibri Light" w:hAnsi="Calibri Light"/>
        </w:rPr>
        <w:t>Continuous</w:t>
      </w:r>
      <w:r>
        <w:rPr>
          <w:rFonts w:ascii="Calibri Light" w:hAnsi="Calibri Light"/>
        </w:rPr>
        <w:t xml:space="preserve"> Variables Using</w:t>
      </w:r>
      <w:r w:rsidR="00A50670" w:rsidRPr="00A50670">
        <w:rPr>
          <w:rFonts w:ascii="Calibri Light" w:hAnsi="Calibri Light"/>
        </w:rPr>
        <w:t xml:space="preserve"> Decision Tree</w:t>
      </w:r>
      <w:r>
        <w:rPr>
          <w:rFonts w:ascii="Calibri Light" w:hAnsi="Calibri Light"/>
        </w:rPr>
        <w:t>s</w:t>
      </w:r>
      <w:r w:rsidR="004F0897">
        <w:rPr>
          <w:rFonts w:ascii="Calibri Light" w:hAnsi="Calibri Light"/>
        </w:rPr>
        <w:t xml:space="preserve"> </w:t>
      </w:r>
      <w:r w:rsidR="002D0D56">
        <w:rPr>
          <w:rFonts w:ascii="Calibri Light" w:hAnsi="Calibri Light"/>
        </w:rPr>
        <w:t>in</w:t>
      </w:r>
      <w:r w:rsidR="004F0897">
        <w:rPr>
          <w:rFonts w:ascii="Calibri Light" w:hAnsi="Calibri Light"/>
        </w:rPr>
        <w:t xml:space="preserve"> SAS E-Guide</w:t>
      </w:r>
    </w:p>
    <w:p w:rsidR="00161CFD" w:rsidRPr="00161CFD" w:rsidRDefault="00161CFD" w:rsidP="00161CFD">
      <w:pPr>
        <w:pStyle w:val="Heading2"/>
      </w:pPr>
      <w:r w:rsidRPr="00161CFD">
        <w:t>Introduction</w:t>
      </w:r>
    </w:p>
    <w:p w:rsidR="00AD5EB5" w:rsidRDefault="00114BA0" w:rsidP="0079779F">
      <w:pPr>
        <w:pStyle w:val="Heading2"/>
        <w:rPr>
          <w:rFonts w:ascii="Calibri Light" w:eastAsiaTheme="minorEastAsia" w:hAnsi="Calibri Light" w:cstheme="minorBidi"/>
          <w:color w:val="auto"/>
          <w:sz w:val="21"/>
          <w:szCs w:val="21"/>
        </w:rPr>
      </w:pPr>
      <w:r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An interval or continuous </w:t>
      </w:r>
      <w:r w:rsidR="00917D65">
        <w:rPr>
          <w:rFonts w:ascii="Calibri Light" w:eastAsiaTheme="minorEastAsia" w:hAnsi="Calibri Light" w:cstheme="minorBidi"/>
          <w:color w:val="auto"/>
          <w:sz w:val="21"/>
          <w:szCs w:val="21"/>
        </w:rPr>
        <w:t>variable</w:t>
      </w:r>
      <w:r w:rsidR="00547BE8" w:rsidRPr="00547BE8"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 has </w:t>
      </w:r>
      <w:r w:rsidR="004A3CD6">
        <w:rPr>
          <w:rFonts w:ascii="Calibri Light" w:eastAsiaTheme="minorEastAsia" w:hAnsi="Calibri Light" w:cstheme="minorBidi"/>
          <w:color w:val="auto"/>
          <w:sz w:val="21"/>
          <w:szCs w:val="21"/>
        </w:rPr>
        <w:t>in</w:t>
      </w:r>
      <w:r w:rsidR="00547BE8" w:rsidRPr="00547BE8"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finite number of discrete values, such as </w:t>
      </w:r>
      <w:r w:rsidR="0079779F">
        <w:rPr>
          <w:rFonts w:ascii="Calibri Light" w:eastAsiaTheme="minorEastAsia" w:hAnsi="Calibri Light" w:cstheme="minorBidi"/>
          <w:color w:val="auto"/>
          <w:sz w:val="21"/>
          <w:szCs w:val="21"/>
        </w:rPr>
        <w:t>the</w:t>
      </w:r>
      <w:r w:rsidR="00547BE8" w:rsidRPr="00547BE8"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 </w:t>
      </w:r>
      <w:r w:rsidR="004A3CD6">
        <w:rPr>
          <w:rFonts w:ascii="Calibri Light" w:eastAsiaTheme="minorEastAsia" w:hAnsi="Calibri Light" w:cstheme="minorBidi"/>
          <w:color w:val="auto"/>
          <w:sz w:val="21"/>
          <w:szCs w:val="21"/>
        </w:rPr>
        <w:t>operator age or vehicle length</w:t>
      </w:r>
      <w:r w:rsidR="00547BE8" w:rsidRPr="00547BE8">
        <w:rPr>
          <w:rFonts w:ascii="Calibri Light" w:eastAsiaTheme="minorEastAsia" w:hAnsi="Calibri Light" w:cstheme="minorBidi"/>
          <w:color w:val="auto"/>
          <w:sz w:val="21"/>
          <w:szCs w:val="21"/>
        </w:rPr>
        <w:t>.</w:t>
      </w:r>
      <w:r w:rsidR="0079779F"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 Also, these continuous variable</w:t>
      </w:r>
      <w:r w:rsidR="00C53267">
        <w:rPr>
          <w:rFonts w:ascii="Calibri Light" w:eastAsiaTheme="minorEastAsia" w:hAnsi="Calibri Light" w:cstheme="minorBidi"/>
          <w:color w:val="auto"/>
          <w:sz w:val="21"/>
          <w:szCs w:val="21"/>
        </w:rPr>
        <w:t>s</w:t>
      </w:r>
      <w:r w:rsidR="0079779F">
        <w:rPr>
          <w:rFonts w:ascii="Calibri Light" w:eastAsiaTheme="minorEastAsia" w:hAnsi="Calibri Light" w:cstheme="minorBidi"/>
          <w:color w:val="auto"/>
          <w:sz w:val="21"/>
          <w:szCs w:val="21"/>
        </w:rPr>
        <w:t>, very frequently, have missing observations, outliers, repeated observations etc</w:t>
      </w:r>
      <w:r w:rsidR="00AD5EB5">
        <w:rPr>
          <w:rFonts w:ascii="Calibri Light" w:eastAsiaTheme="minorEastAsia" w:hAnsi="Calibri Light" w:cstheme="minorBidi"/>
          <w:color w:val="auto"/>
          <w:sz w:val="21"/>
          <w:szCs w:val="21"/>
        </w:rPr>
        <w:t>. that makes inefficient</w:t>
      </w:r>
      <w:r w:rsidR="00C53267"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 try to use </w:t>
      </w:r>
      <w:r w:rsidR="00AD5EB5">
        <w:rPr>
          <w:rFonts w:ascii="Calibri Light" w:eastAsiaTheme="minorEastAsia" w:hAnsi="Calibri Light" w:cstheme="minorBidi"/>
          <w:color w:val="auto"/>
          <w:sz w:val="21"/>
          <w:szCs w:val="21"/>
        </w:rPr>
        <w:t>th</w:t>
      </w:r>
      <w:r w:rsidR="00C53267">
        <w:rPr>
          <w:rFonts w:ascii="Calibri Light" w:eastAsiaTheme="minorEastAsia" w:hAnsi="Calibri Light" w:cstheme="minorBidi"/>
          <w:color w:val="auto"/>
          <w:sz w:val="21"/>
          <w:szCs w:val="21"/>
        </w:rPr>
        <w:t>ese</w:t>
      </w:r>
      <w:r w:rsidR="00AD5EB5"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 variable</w:t>
      </w:r>
      <w:r w:rsidR="00C53267">
        <w:rPr>
          <w:rFonts w:ascii="Calibri Light" w:eastAsiaTheme="minorEastAsia" w:hAnsi="Calibri Light" w:cstheme="minorBidi"/>
          <w:color w:val="auto"/>
          <w:sz w:val="21"/>
          <w:szCs w:val="21"/>
        </w:rPr>
        <w:t>s</w:t>
      </w:r>
      <w:r w:rsidR="00AD5EB5"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 as a continuous </w:t>
      </w:r>
      <w:r w:rsidR="00857FE5"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variable </w:t>
      </w:r>
      <w:r w:rsidR="00C53267">
        <w:rPr>
          <w:rFonts w:ascii="Calibri Light" w:eastAsiaTheme="minorEastAsia" w:hAnsi="Calibri Light" w:cstheme="minorBidi"/>
          <w:color w:val="auto"/>
          <w:sz w:val="21"/>
          <w:szCs w:val="21"/>
        </w:rPr>
        <w:t>during the modeling process</w:t>
      </w:r>
      <w:r w:rsidR="0079779F"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. </w:t>
      </w:r>
    </w:p>
    <w:p w:rsidR="00AD5EB5" w:rsidRDefault="0079779F" w:rsidP="0079779F">
      <w:pPr>
        <w:pStyle w:val="Heading2"/>
        <w:rPr>
          <w:rFonts w:ascii="Calibri Light" w:eastAsiaTheme="minorEastAsia" w:hAnsi="Calibri Light" w:cstheme="minorBidi"/>
          <w:color w:val="auto"/>
          <w:sz w:val="21"/>
          <w:szCs w:val="21"/>
        </w:rPr>
      </w:pPr>
      <w:r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It is very frequent </w:t>
      </w:r>
      <w:r w:rsidR="00857FE5"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also, </w:t>
      </w:r>
      <w:r>
        <w:rPr>
          <w:rFonts w:ascii="Calibri Light" w:eastAsiaTheme="minorEastAsia" w:hAnsi="Calibri Light" w:cstheme="minorBidi"/>
          <w:color w:val="auto"/>
          <w:sz w:val="21"/>
          <w:szCs w:val="21"/>
        </w:rPr>
        <w:t>that s</w:t>
      </w:r>
      <w:r w:rsidRPr="0079779F"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everal variables </w:t>
      </w:r>
      <w:r w:rsidR="00AD5EB5">
        <w:rPr>
          <w:rFonts w:ascii="Calibri Light" w:eastAsiaTheme="minorEastAsia" w:hAnsi="Calibri Light" w:cstheme="minorBidi"/>
          <w:color w:val="auto"/>
          <w:sz w:val="21"/>
          <w:szCs w:val="21"/>
        </w:rPr>
        <w:t>are</w:t>
      </w:r>
      <w:r w:rsidRPr="0079779F"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 sparsely populated (greater than90 perce</w:t>
      </w:r>
      <w:r w:rsidR="00AD5EB5">
        <w:rPr>
          <w:rFonts w:ascii="Calibri Light" w:eastAsiaTheme="minorEastAsia" w:hAnsi="Calibri Light" w:cstheme="minorBidi"/>
          <w:color w:val="auto"/>
          <w:sz w:val="21"/>
          <w:szCs w:val="21"/>
        </w:rPr>
        <w:t>nt missing values), so we need</w:t>
      </w:r>
      <w:r w:rsidRPr="0079779F"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 to address missing</w:t>
      </w:r>
      <w:r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 </w:t>
      </w:r>
      <w:r w:rsidRPr="0079779F"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values. Normally, we would </w:t>
      </w:r>
      <w:r w:rsidR="00C53267">
        <w:rPr>
          <w:rFonts w:ascii="Calibri Light" w:eastAsiaTheme="minorEastAsia" w:hAnsi="Calibri Light" w:cstheme="minorBidi"/>
          <w:color w:val="auto"/>
          <w:sz w:val="21"/>
          <w:szCs w:val="21"/>
        </w:rPr>
        <w:t>use</w:t>
      </w:r>
      <w:r w:rsidRPr="0079779F"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 imputation methodology</w:t>
      </w:r>
      <w:r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 </w:t>
      </w:r>
      <w:r w:rsidRPr="0079779F">
        <w:rPr>
          <w:rFonts w:ascii="Calibri Light" w:eastAsiaTheme="minorEastAsia" w:hAnsi="Calibri Light" w:cstheme="minorBidi"/>
          <w:color w:val="auto"/>
          <w:sz w:val="21"/>
          <w:szCs w:val="21"/>
        </w:rPr>
        <w:t>to replace missing values with statistically generated values.</w:t>
      </w:r>
      <w:r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 </w:t>
      </w:r>
      <w:r w:rsidR="00C53267">
        <w:rPr>
          <w:rFonts w:ascii="Calibri Light" w:eastAsiaTheme="minorEastAsia" w:hAnsi="Calibri Light" w:cstheme="minorBidi"/>
          <w:color w:val="auto"/>
          <w:sz w:val="21"/>
          <w:szCs w:val="21"/>
        </w:rPr>
        <w:t>However, we theorize</w:t>
      </w:r>
      <w:r w:rsidRPr="0079779F"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 that such a high number of imputed</w:t>
      </w:r>
      <w:r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 </w:t>
      </w:r>
      <w:r w:rsidRPr="0079779F">
        <w:rPr>
          <w:rFonts w:ascii="Calibri Light" w:eastAsiaTheme="minorEastAsia" w:hAnsi="Calibri Light" w:cstheme="minorBidi"/>
          <w:color w:val="auto"/>
          <w:sz w:val="21"/>
          <w:szCs w:val="21"/>
        </w:rPr>
        <w:t>missing values could skew the distribution of the original variables</w:t>
      </w:r>
      <w:r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 </w:t>
      </w:r>
      <w:r w:rsidRPr="0079779F">
        <w:rPr>
          <w:rFonts w:ascii="Calibri Light" w:eastAsiaTheme="minorEastAsia" w:hAnsi="Calibri Light" w:cstheme="minorBidi"/>
          <w:color w:val="auto"/>
          <w:sz w:val="21"/>
          <w:szCs w:val="21"/>
        </w:rPr>
        <w:t>and bias our pr</w:t>
      </w:r>
      <w:r w:rsidR="00C53267">
        <w:rPr>
          <w:rFonts w:ascii="Calibri Light" w:eastAsiaTheme="minorEastAsia" w:hAnsi="Calibri Light" w:cstheme="minorBidi"/>
          <w:color w:val="auto"/>
          <w:sz w:val="21"/>
          <w:szCs w:val="21"/>
        </w:rPr>
        <w:t>edictions. Instead, we address</w:t>
      </w:r>
      <w:r w:rsidRPr="0079779F"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 missing</w:t>
      </w:r>
      <w:r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 </w:t>
      </w:r>
      <w:r w:rsidRPr="0079779F">
        <w:rPr>
          <w:rFonts w:ascii="Calibri Light" w:eastAsiaTheme="minorEastAsia" w:hAnsi="Calibri Light" w:cstheme="minorBidi"/>
          <w:color w:val="auto"/>
          <w:sz w:val="21"/>
          <w:szCs w:val="21"/>
        </w:rPr>
        <w:t>values by optimal binning. We</w:t>
      </w:r>
      <w:r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 </w:t>
      </w:r>
      <w:r w:rsidR="00C53267">
        <w:rPr>
          <w:rFonts w:ascii="Calibri Light" w:eastAsiaTheme="minorEastAsia" w:hAnsi="Calibri Light" w:cstheme="minorBidi"/>
          <w:color w:val="auto"/>
          <w:sz w:val="21"/>
          <w:szCs w:val="21"/>
        </w:rPr>
        <w:t>consider</w:t>
      </w:r>
      <w:r w:rsidRPr="0079779F"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 dropping the highly missing variables, but, given</w:t>
      </w:r>
      <w:r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 </w:t>
      </w:r>
      <w:r w:rsidRPr="0079779F">
        <w:rPr>
          <w:rFonts w:ascii="Calibri Light" w:eastAsiaTheme="minorEastAsia" w:hAnsi="Calibri Light" w:cstheme="minorBidi"/>
          <w:color w:val="auto"/>
          <w:sz w:val="21"/>
          <w:szCs w:val="21"/>
        </w:rPr>
        <w:t>the high number of missing values, we realized these might</w:t>
      </w:r>
      <w:r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 </w:t>
      </w:r>
      <w:r w:rsidRPr="0079779F">
        <w:rPr>
          <w:rFonts w:ascii="Calibri Light" w:eastAsiaTheme="minorEastAsia" w:hAnsi="Calibri Light" w:cstheme="minorBidi"/>
          <w:color w:val="auto"/>
          <w:sz w:val="21"/>
          <w:szCs w:val="21"/>
        </w:rPr>
        <w:t>have a significant effect in a predictive model.</w:t>
      </w:r>
      <w:r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  </w:t>
      </w:r>
    </w:p>
    <w:p w:rsidR="00547BE8" w:rsidRDefault="0079779F" w:rsidP="0079779F">
      <w:pPr>
        <w:pStyle w:val="Heading2"/>
        <w:rPr>
          <w:rFonts w:ascii="Calibri Light" w:eastAsiaTheme="minorEastAsia" w:hAnsi="Calibri Light" w:cstheme="minorBidi"/>
          <w:color w:val="auto"/>
          <w:sz w:val="21"/>
          <w:szCs w:val="21"/>
        </w:rPr>
      </w:pPr>
      <w:r w:rsidRPr="0079779F">
        <w:rPr>
          <w:rFonts w:ascii="Calibri Light" w:eastAsiaTheme="minorEastAsia" w:hAnsi="Calibri Light" w:cstheme="minorBidi"/>
          <w:color w:val="auto"/>
          <w:sz w:val="21"/>
          <w:szCs w:val="21"/>
        </w:rPr>
        <w:t>For numeric variables</w:t>
      </w:r>
      <w:r w:rsidR="00C53267"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 with missing values, we decide</w:t>
      </w:r>
      <w:r w:rsidRPr="0079779F"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 to</w:t>
      </w:r>
      <w:r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 </w:t>
      </w:r>
      <w:r w:rsidRPr="0079779F">
        <w:rPr>
          <w:rFonts w:ascii="Calibri Light" w:eastAsiaTheme="minorEastAsia" w:hAnsi="Calibri Light" w:cstheme="minorBidi"/>
          <w:color w:val="auto"/>
          <w:sz w:val="21"/>
          <w:szCs w:val="21"/>
        </w:rPr>
        <w:t>create “optimal bins.” Optimal bins are created by converting</w:t>
      </w:r>
      <w:r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 </w:t>
      </w:r>
      <w:r w:rsidRPr="0079779F">
        <w:rPr>
          <w:rFonts w:ascii="Calibri Light" w:eastAsiaTheme="minorEastAsia" w:hAnsi="Calibri Light" w:cstheme="minorBidi"/>
          <w:color w:val="auto"/>
          <w:sz w:val="21"/>
          <w:szCs w:val="21"/>
        </w:rPr>
        <w:t>a numeric variable into a categorical variable in such a way</w:t>
      </w:r>
      <w:r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 </w:t>
      </w:r>
      <w:r w:rsidRPr="0079779F"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that its relationship with </w:t>
      </w:r>
      <w:r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the </w:t>
      </w:r>
      <w:r w:rsidR="00AD5EB5">
        <w:rPr>
          <w:rFonts w:ascii="Calibri Light" w:eastAsiaTheme="minorEastAsia" w:hAnsi="Calibri Light" w:cstheme="minorBidi"/>
          <w:color w:val="auto"/>
          <w:sz w:val="21"/>
          <w:szCs w:val="21"/>
        </w:rPr>
        <w:t>target</w:t>
      </w:r>
      <w:r w:rsidRPr="0079779F"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 is maximized in terms of a purity</w:t>
      </w:r>
      <w:r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 </w:t>
      </w:r>
      <w:r w:rsidRPr="0079779F">
        <w:rPr>
          <w:rFonts w:ascii="Calibri Light" w:eastAsiaTheme="minorEastAsia" w:hAnsi="Calibri Light" w:cstheme="minorBidi"/>
          <w:color w:val="auto"/>
          <w:sz w:val="21"/>
          <w:szCs w:val="21"/>
        </w:rPr>
        <w:t>measure, such as chi-square</w:t>
      </w:r>
      <w:r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, </w:t>
      </w:r>
      <w:proofErr w:type="spellStart"/>
      <w:r w:rsidRPr="0079779F">
        <w:rPr>
          <w:rFonts w:ascii="Calibri Light" w:eastAsiaTheme="minorEastAsia" w:hAnsi="Calibri Light" w:cstheme="minorBidi"/>
          <w:color w:val="auto"/>
          <w:sz w:val="21"/>
          <w:szCs w:val="21"/>
        </w:rPr>
        <w:t>Gini</w:t>
      </w:r>
      <w:proofErr w:type="spellEnd"/>
      <w:r w:rsidRPr="0079779F"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 coefficient</w:t>
      </w:r>
      <w:r>
        <w:rPr>
          <w:rFonts w:ascii="Calibri Light" w:eastAsiaTheme="minorEastAsia" w:hAnsi="Calibri Light" w:cstheme="minorBidi"/>
          <w:color w:val="auto"/>
          <w:sz w:val="21"/>
          <w:szCs w:val="21"/>
        </w:rPr>
        <w:t>, F-Test, variance reduction</w:t>
      </w:r>
      <w:r w:rsidR="00AD5EB5"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, </w:t>
      </w:r>
      <w:r>
        <w:rPr>
          <w:rFonts w:ascii="Calibri Light" w:eastAsiaTheme="minorEastAsia" w:hAnsi="Calibri Light" w:cstheme="minorBidi"/>
          <w:color w:val="auto"/>
          <w:sz w:val="21"/>
          <w:szCs w:val="21"/>
        </w:rPr>
        <w:t>etc</w:t>
      </w:r>
      <w:r w:rsidRPr="0079779F">
        <w:rPr>
          <w:rFonts w:ascii="Calibri Light" w:eastAsiaTheme="minorEastAsia" w:hAnsi="Calibri Light" w:cstheme="minorBidi"/>
          <w:color w:val="auto"/>
          <w:sz w:val="21"/>
          <w:szCs w:val="21"/>
        </w:rPr>
        <w:t>.</w:t>
      </w:r>
    </w:p>
    <w:p w:rsidR="009F2705" w:rsidRPr="009F2705" w:rsidRDefault="009F2705" w:rsidP="009F2705">
      <w:pPr>
        <w:pStyle w:val="Heading2"/>
        <w:rPr>
          <w:rFonts w:ascii="Calibri Light" w:eastAsiaTheme="minorEastAsia" w:hAnsi="Calibri Light" w:cstheme="minorBidi"/>
          <w:color w:val="auto"/>
          <w:sz w:val="21"/>
          <w:szCs w:val="21"/>
        </w:rPr>
      </w:pPr>
      <w:r w:rsidRPr="009F2705"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Identifying factor levels can be arbitrary, judgmental, or optimality driven. Decision trees are transparent, intuitive, non-parametric, and robust to influential values, outliers, and missing values; therefore, they can be used to find optimal bins, or factor levels. </w:t>
      </w:r>
    </w:p>
    <w:p w:rsidR="009F2705" w:rsidRDefault="009F2705" w:rsidP="009F2705">
      <w:pPr>
        <w:pStyle w:val="Heading2"/>
      </w:pPr>
      <w:r>
        <w:t>Example</w:t>
      </w:r>
    </w:p>
    <w:p w:rsidR="009F2705" w:rsidRDefault="009F2705" w:rsidP="009F2705">
      <w:pPr>
        <w:rPr>
          <w:rFonts w:ascii="Calibri Light" w:hAnsi="Calibri Light"/>
        </w:rPr>
      </w:pPr>
      <w:r>
        <w:rPr>
          <w:rFonts w:ascii="Calibri Light" w:hAnsi="Calibri Light"/>
        </w:rPr>
        <w:t>The target variable in our model is the Lo</w:t>
      </w:r>
      <w:bookmarkStart w:id="0" w:name="_GoBack"/>
      <w:bookmarkEnd w:id="0"/>
      <w:r>
        <w:rPr>
          <w:rFonts w:ascii="Calibri Light" w:hAnsi="Calibri Light"/>
        </w:rPr>
        <w:t xml:space="preserve">ss Ratio. A typical risk factor is the </w:t>
      </w:r>
      <w:r w:rsidR="004A3CD6">
        <w:rPr>
          <w:rFonts w:ascii="Calibri Light" w:hAnsi="Calibri Light"/>
        </w:rPr>
        <w:t>operator age</w:t>
      </w:r>
      <w:r>
        <w:rPr>
          <w:rFonts w:ascii="Calibri Light" w:hAnsi="Calibri Light"/>
        </w:rPr>
        <w:t xml:space="preserve">. In the following graph we can see the relationship between the Loss Ratio and the </w:t>
      </w:r>
      <w:r w:rsidR="004A3CD6">
        <w:rPr>
          <w:rFonts w:ascii="Calibri Light" w:hAnsi="Calibri Light"/>
        </w:rPr>
        <w:t>operator age</w:t>
      </w:r>
      <w:r>
        <w:rPr>
          <w:rFonts w:ascii="Calibri Light" w:hAnsi="Calibri Light"/>
        </w:rPr>
        <w:t>:</w:t>
      </w:r>
    </w:p>
    <w:p w:rsidR="009F2705" w:rsidRDefault="00114BA0" w:rsidP="009F2705">
      <w:pPr>
        <w:jc w:val="center"/>
      </w:pPr>
      <w:r>
        <w:rPr>
          <w:noProof/>
        </w:rPr>
        <w:lastRenderedPageBreak/>
        <w:drawing>
          <wp:inline distT="0" distB="0" distL="0" distR="0" wp14:anchorId="330AAB42" wp14:editId="5A869652">
            <wp:extent cx="6228571" cy="5038095"/>
            <wp:effectExtent l="0" t="0" r="127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571" cy="5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BA0" w:rsidRDefault="004A3CD6" w:rsidP="0007663B">
      <w:pPr>
        <w:rPr>
          <w:rFonts w:ascii="Calibri Light" w:hAnsi="Calibri Light"/>
        </w:rPr>
      </w:pPr>
      <w:r>
        <w:rPr>
          <w:rFonts w:ascii="Calibri Light" w:hAnsi="Calibri Light"/>
        </w:rPr>
        <w:t xml:space="preserve">In the above plot, the operator age variable has been discretized in many levels. </w:t>
      </w:r>
      <w:r w:rsidR="0007663B">
        <w:rPr>
          <w:rFonts w:ascii="Calibri Light" w:hAnsi="Calibri Light"/>
        </w:rPr>
        <w:t>It is not easy to find a clear relationship.</w:t>
      </w:r>
    </w:p>
    <w:p w:rsidR="009F2705" w:rsidRDefault="004A3CD6" w:rsidP="009F2705">
      <w:pPr>
        <w:rPr>
          <w:rFonts w:ascii="Calibri Light" w:hAnsi="Calibri Light"/>
        </w:rPr>
      </w:pPr>
      <w:r>
        <w:rPr>
          <w:rFonts w:ascii="Calibri Light" w:hAnsi="Calibri Light"/>
        </w:rPr>
        <w:t>W</w:t>
      </w:r>
      <w:r w:rsidR="009F2705">
        <w:rPr>
          <w:rFonts w:ascii="Calibri Light" w:hAnsi="Calibri Light"/>
        </w:rPr>
        <w:t xml:space="preserve">e would like to </w:t>
      </w:r>
      <w:r>
        <w:rPr>
          <w:rFonts w:ascii="Calibri Light" w:hAnsi="Calibri Light"/>
        </w:rPr>
        <w:t>see a clear pattern using an optimal criterion</w:t>
      </w:r>
      <w:r w:rsidR="009F2705">
        <w:rPr>
          <w:rFonts w:ascii="Calibri Light" w:hAnsi="Calibri Light"/>
        </w:rPr>
        <w:t xml:space="preserve">. </w:t>
      </w:r>
      <w:r w:rsidR="00161CFD">
        <w:rPr>
          <w:rFonts w:ascii="Calibri Light" w:hAnsi="Calibri Light"/>
        </w:rPr>
        <w:t xml:space="preserve">We can use decision trees to accomplish this task in an optimal way. </w:t>
      </w:r>
    </w:p>
    <w:p w:rsidR="00854296" w:rsidRDefault="00854296" w:rsidP="00854296">
      <w:pPr>
        <w:pStyle w:val="Heading2"/>
      </w:pPr>
      <w:r>
        <w:t>Implementation Using the HPSPLIT Procedure</w:t>
      </w:r>
    </w:p>
    <w:p w:rsidR="00161CFD" w:rsidRDefault="00161CFD" w:rsidP="009F2705">
      <w:pPr>
        <w:rPr>
          <w:rFonts w:ascii="Calibri Light" w:hAnsi="Calibri Light"/>
        </w:rPr>
      </w:pPr>
      <w:r>
        <w:rPr>
          <w:rFonts w:ascii="Calibri Light" w:hAnsi="Calibri Light"/>
        </w:rPr>
        <w:t>We can use the new HPSPLIT procedure in SAS STAT 13.2 (</w:t>
      </w:r>
      <w:r w:rsidR="00854296">
        <w:rPr>
          <w:rFonts w:ascii="Calibri Light" w:hAnsi="Calibri Light"/>
        </w:rPr>
        <w:t>THE</w:t>
      </w:r>
      <w:r>
        <w:rPr>
          <w:rFonts w:ascii="Calibri Light" w:hAnsi="Calibri Light"/>
        </w:rPr>
        <w:t xml:space="preserve"> current version of SAS) to create decision trees i</w:t>
      </w:r>
      <w:r w:rsidR="00854296">
        <w:rPr>
          <w:rFonts w:ascii="Calibri Light" w:hAnsi="Calibri Light"/>
        </w:rPr>
        <w:t xml:space="preserve">n SAS Enterprise Guide 7.1 (the </w:t>
      </w:r>
      <w:r>
        <w:rPr>
          <w:rFonts w:ascii="Calibri Light" w:hAnsi="Calibri Light"/>
        </w:rPr>
        <w:t>current version of SAS Enterprise Guide). Therefore, we don’t need to leave the SAS Enterprise Guide context in order to create our decision trees in SAS Enterprise Miner.</w:t>
      </w:r>
    </w:p>
    <w:p w:rsidR="00854296" w:rsidRDefault="00161CFD" w:rsidP="00161CFD">
      <w:pPr>
        <w:rPr>
          <w:rFonts w:ascii="Calibri Light" w:hAnsi="Calibri Light"/>
        </w:rPr>
      </w:pPr>
      <w:r>
        <w:rPr>
          <w:rFonts w:ascii="Calibri Light" w:hAnsi="Calibri Light"/>
        </w:rPr>
        <w:t xml:space="preserve">When we use a decision tree to create an optimal binning for a </w:t>
      </w:r>
      <w:r w:rsidR="00AD1010">
        <w:rPr>
          <w:rFonts w:ascii="Calibri Light" w:hAnsi="Calibri Light"/>
        </w:rPr>
        <w:t>continuous</w:t>
      </w:r>
      <w:r>
        <w:rPr>
          <w:rFonts w:ascii="Calibri Light" w:hAnsi="Calibri Light"/>
        </w:rPr>
        <w:t xml:space="preserve"> variable, several </w:t>
      </w:r>
      <w:r w:rsidRPr="00161CFD">
        <w:rPr>
          <w:rFonts w:ascii="Calibri Light" w:hAnsi="Calibri Light"/>
        </w:rPr>
        <w:t xml:space="preserve">other decisions must also be made during this process. </w:t>
      </w:r>
    </w:p>
    <w:p w:rsidR="009E0F6D" w:rsidRDefault="009E0F6D" w:rsidP="009E0F6D">
      <w:pPr>
        <w:pStyle w:val="ListParagraph"/>
        <w:numPr>
          <w:ilvl w:val="0"/>
          <w:numId w:val="22"/>
        </w:numPr>
        <w:rPr>
          <w:rFonts w:ascii="Calibri Light" w:hAnsi="Calibri Light"/>
        </w:rPr>
      </w:pPr>
      <w:r>
        <w:rPr>
          <w:rFonts w:ascii="Calibri Light" w:hAnsi="Calibri Light"/>
        </w:rPr>
        <w:t>How many leaves should have the decision tree?</w:t>
      </w:r>
    </w:p>
    <w:p w:rsidR="009E0F6D" w:rsidRDefault="009E0F6D" w:rsidP="009E0F6D">
      <w:pPr>
        <w:pStyle w:val="ListParagraph"/>
        <w:numPr>
          <w:ilvl w:val="0"/>
          <w:numId w:val="22"/>
        </w:numPr>
        <w:rPr>
          <w:rFonts w:ascii="Calibri Light" w:hAnsi="Calibri Light"/>
        </w:rPr>
      </w:pPr>
      <w:r>
        <w:rPr>
          <w:rFonts w:ascii="Calibri Light" w:hAnsi="Calibri Light"/>
        </w:rPr>
        <w:t>What is the maximum tree depth?</w:t>
      </w:r>
    </w:p>
    <w:p w:rsidR="00161CFD" w:rsidRPr="00854296" w:rsidRDefault="00161CFD" w:rsidP="00854296">
      <w:pPr>
        <w:pStyle w:val="ListParagraph"/>
        <w:numPr>
          <w:ilvl w:val="0"/>
          <w:numId w:val="22"/>
        </w:numPr>
        <w:rPr>
          <w:rFonts w:ascii="Calibri Light" w:hAnsi="Calibri Light"/>
        </w:rPr>
      </w:pPr>
      <w:r w:rsidRPr="00854296">
        <w:rPr>
          <w:rFonts w:ascii="Calibri Light" w:hAnsi="Calibri Light"/>
        </w:rPr>
        <w:t xml:space="preserve">What should the level of significance for factor </w:t>
      </w:r>
      <w:r w:rsidR="00854296">
        <w:rPr>
          <w:rFonts w:ascii="Calibri Light" w:hAnsi="Calibri Light"/>
        </w:rPr>
        <w:t>splits be?</w:t>
      </w:r>
    </w:p>
    <w:p w:rsidR="009E0F6D" w:rsidRPr="009E0F6D" w:rsidRDefault="00161CFD" w:rsidP="009E0F6D">
      <w:pPr>
        <w:pStyle w:val="ListParagraph"/>
        <w:numPr>
          <w:ilvl w:val="0"/>
          <w:numId w:val="22"/>
        </w:numPr>
        <w:rPr>
          <w:rFonts w:ascii="Calibri Light" w:hAnsi="Calibri Light"/>
        </w:rPr>
      </w:pPr>
      <w:r w:rsidRPr="00854296">
        <w:rPr>
          <w:rFonts w:ascii="Calibri Light" w:hAnsi="Calibri Light"/>
        </w:rPr>
        <w:t>What spli</w:t>
      </w:r>
      <w:r w:rsidR="00854296">
        <w:rPr>
          <w:rFonts w:ascii="Calibri Light" w:hAnsi="Calibri Light"/>
        </w:rPr>
        <w:t>tting criterion should be used?</w:t>
      </w:r>
    </w:p>
    <w:p w:rsidR="00161CFD" w:rsidRDefault="00161CFD" w:rsidP="00854296">
      <w:pPr>
        <w:pStyle w:val="ListParagraph"/>
        <w:numPr>
          <w:ilvl w:val="0"/>
          <w:numId w:val="22"/>
        </w:numPr>
        <w:rPr>
          <w:rFonts w:ascii="Calibri Light" w:hAnsi="Calibri Light"/>
        </w:rPr>
      </w:pPr>
      <w:r w:rsidRPr="00854296">
        <w:rPr>
          <w:rFonts w:ascii="Calibri Light" w:hAnsi="Calibri Light"/>
        </w:rPr>
        <w:t>Should there be a minimum number of members in a node (policie</w:t>
      </w:r>
      <w:r w:rsidR="009E0F6D">
        <w:rPr>
          <w:rFonts w:ascii="Calibri Light" w:hAnsi="Calibri Light"/>
        </w:rPr>
        <w:t>s or claims) to create a split?</w:t>
      </w:r>
    </w:p>
    <w:p w:rsidR="00854296" w:rsidRDefault="009E0F6D" w:rsidP="009E0F6D">
      <w:pPr>
        <w:pStyle w:val="ListParagraph"/>
        <w:numPr>
          <w:ilvl w:val="0"/>
          <w:numId w:val="22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How </w:t>
      </w:r>
      <w:r w:rsidRPr="009E0F6D">
        <w:rPr>
          <w:rFonts w:ascii="Calibri Light" w:hAnsi="Calibri Light"/>
        </w:rPr>
        <w:t>Specifies how to handle missing values in an input variable</w:t>
      </w:r>
      <w:r>
        <w:rPr>
          <w:rFonts w:ascii="Calibri Light" w:hAnsi="Calibri Light"/>
        </w:rPr>
        <w:t>?</w:t>
      </w:r>
    </w:p>
    <w:p w:rsidR="009E0F6D" w:rsidRDefault="009E0F6D" w:rsidP="009E0F6D">
      <w:pPr>
        <w:rPr>
          <w:rFonts w:ascii="Calibri Light" w:hAnsi="Calibri Light"/>
        </w:rPr>
      </w:pPr>
      <w:r>
        <w:rPr>
          <w:rFonts w:ascii="Calibri Light" w:hAnsi="Calibri Light"/>
        </w:rPr>
        <w:t>The answers to the above question are the following:</w:t>
      </w:r>
    </w:p>
    <w:p w:rsidR="009E0F6D" w:rsidRDefault="009E0F6D" w:rsidP="009E0F6D">
      <w:pPr>
        <w:pStyle w:val="ListParagraph"/>
        <w:numPr>
          <w:ilvl w:val="0"/>
          <w:numId w:val="23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The level are conditioned by the number of observations in our dataset. In a typical context of data mining with several million of observation a subjective criteria many times applied </w:t>
      </w:r>
      <w:r w:rsidR="0007663B">
        <w:rPr>
          <w:rFonts w:ascii="Calibri Light" w:hAnsi="Calibri Light"/>
        </w:rPr>
        <w:t xml:space="preserve">as starting point </w:t>
      </w:r>
      <w:r>
        <w:rPr>
          <w:rFonts w:ascii="Calibri Light" w:hAnsi="Calibri Light"/>
        </w:rPr>
        <w:t>is 16.</w:t>
      </w:r>
    </w:p>
    <w:p w:rsidR="009E0F6D" w:rsidRDefault="009E0F6D" w:rsidP="009E0F6D">
      <w:pPr>
        <w:pStyle w:val="ListParagraph"/>
        <w:numPr>
          <w:ilvl w:val="0"/>
          <w:numId w:val="23"/>
        </w:numPr>
        <w:rPr>
          <w:rFonts w:ascii="Calibri Light" w:hAnsi="Calibri Light"/>
        </w:rPr>
      </w:pPr>
      <w:r>
        <w:rPr>
          <w:rFonts w:ascii="Calibri Light" w:hAnsi="Calibri Light"/>
        </w:rPr>
        <w:lastRenderedPageBreak/>
        <w:t>The maxims tree depth should be one. Here we are using a decision tree such an auxiliary tool in our modeling process, therefore, we would like only to collapse the variable in few levels.</w:t>
      </w:r>
    </w:p>
    <w:p w:rsidR="009E0F6D" w:rsidRDefault="004F44AD" w:rsidP="009E0F6D">
      <w:pPr>
        <w:pStyle w:val="ListParagraph"/>
        <w:numPr>
          <w:ilvl w:val="0"/>
          <w:numId w:val="23"/>
        </w:numPr>
        <w:rPr>
          <w:rFonts w:ascii="Calibri Light" w:hAnsi="Calibri Light"/>
        </w:rPr>
      </w:pPr>
      <w:r>
        <w:rPr>
          <w:rFonts w:ascii="Calibri Light" w:hAnsi="Calibri Light"/>
        </w:rPr>
        <w:t>The significant level for this kind of exercis</w:t>
      </w:r>
      <w:r w:rsidR="00FA7373">
        <w:rPr>
          <w:rFonts w:ascii="Calibri Light" w:hAnsi="Calibri Light"/>
        </w:rPr>
        <w:t>es usually is large, that is 0.1</w:t>
      </w:r>
      <w:r w:rsidR="00AD1010">
        <w:rPr>
          <w:rFonts w:ascii="Calibri Light" w:hAnsi="Calibri Light"/>
        </w:rPr>
        <w:t>.</w:t>
      </w:r>
    </w:p>
    <w:p w:rsidR="004F44AD" w:rsidRDefault="004F44AD" w:rsidP="004F44AD">
      <w:pPr>
        <w:pStyle w:val="ListParagraph"/>
        <w:numPr>
          <w:ilvl w:val="0"/>
          <w:numId w:val="23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We should prevent </w:t>
      </w:r>
      <w:r w:rsidRPr="004F44AD">
        <w:rPr>
          <w:rFonts w:ascii="Calibri Light" w:hAnsi="Calibri Light"/>
        </w:rPr>
        <w:t>post-pruning.</w:t>
      </w:r>
    </w:p>
    <w:p w:rsidR="00F2041B" w:rsidRDefault="004F44AD" w:rsidP="004F44AD">
      <w:pPr>
        <w:pStyle w:val="ListParagraph"/>
        <w:numPr>
          <w:ilvl w:val="0"/>
          <w:numId w:val="23"/>
        </w:numPr>
        <w:rPr>
          <w:rFonts w:ascii="Calibri Light" w:hAnsi="Calibri Light"/>
        </w:rPr>
      </w:pPr>
      <w:r>
        <w:rPr>
          <w:rFonts w:ascii="Calibri Light" w:hAnsi="Calibri Light"/>
        </w:rPr>
        <w:t>The splitting criteria in the context of this example with at continuous target should be Variance</w:t>
      </w:r>
      <w:r w:rsidR="00F2041B">
        <w:rPr>
          <w:rFonts w:ascii="Calibri Light" w:hAnsi="Calibri Light"/>
        </w:rPr>
        <w:t xml:space="preserve"> or</w:t>
      </w:r>
      <w:r>
        <w:rPr>
          <w:rFonts w:ascii="Calibri Light" w:hAnsi="Calibri Light"/>
        </w:rPr>
        <w:t xml:space="preserve"> F-Test.</w:t>
      </w:r>
    </w:p>
    <w:p w:rsidR="004F44AD" w:rsidRDefault="004F44AD" w:rsidP="004F44AD">
      <w:pPr>
        <w:pStyle w:val="ListParagraph"/>
        <w:numPr>
          <w:ilvl w:val="0"/>
          <w:numId w:val="23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The number of minimum observations in a node should be a credible exposure. </w:t>
      </w:r>
    </w:p>
    <w:p w:rsidR="004F44AD" w:rsidRDefault="004F44AD" w:rsidP="004F44AD">
      <w:pPr>
        <w:pStyle w:val="ListParagraph"/>
        <w:numPr>
          <w:ilvl w:val="0"/>
          <w:numId w:val="23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The HPSPLIT is able to handle the missing values based on three options: </w:t>
      </w:r>
    </w:p>
    <w:p w:rsidR="004F44AD" w:rsidRPr="004F44AD" w:rsidRDefault="004F44AD" w:rsidP="004F44AD">
      <w:pPr>
        <w:pStyle w:val="ListParagraph"/>
        <w:numPr>
          <w:ilvl w:val="1"/>
          <w:numId w:val="23"/>
        </w:numPr>
        <w:rPr>
          <w:rFonts w:ascii="Calibri Light" w:hAnsi="Calibri Light"/>
        </w:rPr>
      </w:pPr>
      <w:r>
        <w:rPr>
          <w:rFonts w:ascii="Calibri Light" w:hAnsi="Calibri Light"/>
        </w:rPr>
        <w:t>BRANCH</w:t>
      </w:r>
      <w:r w:rsidR="003353A3">
        <w:rPr>
          <w:rFonts w:ascii="Calibri Light" w:hAnsi="Calibri Light"/>
        </w:rPr>
        <w:t xml:space="preserve"> </w:t>
      </w:r>
      <w:r w:rsidRPr="004F44AD">
        <w:rPr>
          <w:rFonts w:ascii="Calibri Light" w:hAnsi="Calibri Light"/>
        </w:rPr>
        <w:t>requests that missing values be assigned to their own branch.</w:t>
      </w:r>
    </w:p>
    <w:p w:rsidR="004F44AD" w:rsidRDefault="004F44AD" w:rsidP="004F44AD">
      <w:pPr>
        <w:pStyle w:val="ListParagraph"/>
        <w:numPr>
          <w:ilvl w:val="1"/>
          <w:numId w:val="23"/>
        </w:numPr>
        <w:rPr>
          <w:rFonts w:ascii="Calibri Light" w:hAnsi="Calibri Light"/>
        </w:rPr>
      </w:pPr>
      <w:r w:rsidRPr="004F44AD">
        <w:rPr>
          <w:rFonts w:ascii="Calibri Light" w:hAnsi="Calibri Light"/>
        </w:rPr>
        <w:t>POPULARITY</w:t>
      </w:r>
      <w:r>
        <w:rPr>
          <w:rFonts w:ascii="Calibri Light" w:hAnsi="Calibri Light"/>
        </w:rPr>
        <w:t xml:space="preserve"> </w:t>
      </w:r>
      <w:r w:rsidRPr="004F44AD">
        <w:rPr>
          <w:rFonts w:ascii="Calibri Light" w:hAnsi="Calibri Light"/>
        </w:rPr>
        <w:t>requests that missing values be assigned to the most popular, or largest, branch.</w:t>
      </w:r>
    </w:p>
    <w:p w:rsidR="004F44AD" w:rsidRDefault="004F44AD" w:rsidP="004F44AD">
      <w:pPr>
        <w:pStyle w:val="ListParagraph"/>
        <w:numPr>
          <w:ilvl w:val="1"/>
          <w:numId w:val="23"/>
        </w:numPr>
        <w:rPr>
          <w:rFonts w:ascii="Calibri Light" w:hAnsi="Calibri Light"/>
        </w:rPr>
      </w:pPr>
      <w:r w:rsidRPr="004F44AD">
        <w:rPr>
          <w:rFonts w:ascii="Calibri Light" w:hAnsi="Calibri Light"/>
        </w:rPr>
        <w:t>SIMILARITY</w:t>
      </w:r>
      <w:r>
        <w:rPr>
          <w:rFonts w:ascii="Calibri Light" w:hAnsi="Calibri Light"/>
        </w:rPr>
        <w:t xml:space="preserve"> </w:t>
      </w:r>
      <w:r w:rsidRPr="004F44AD">
        <w:rPr>
          <w:rFonts w:ascii="Calibri Light" w:hAnsi="Calibri Light"/>
        </w:rPr>
        <w:t>requests that missing values be assigned to the branch they are most similar to (using the chi</w:t>
      </w:r>
      <w:r w:rsidR="0007663B">
        <w:rPr>
          <w:rFonts w:ascii="Calibri Light" w:hAnsi="Calibri Light"/>
        </w:rPr>
        <w:t>-</w:t>
      </w:r>
      <w:r w:rsidRPr="004F44AD">
        <w:rPr>
          <w:rFonts w:ascii="Calibri Light" w:hAnsi="Calibri Light"/>
        </w:rPr>
        <w:t>square</w:t>
      </w:r>
      <w:r>
        <w:rPr>
          <w:rFonts w:ascii="Calibri Light" w:hAnsi="Calibri Light"/>
        </w:rPr>
        <w:t xml:space="preserve"> </w:t>
      </w:r>
      <w:r w:rsidRPr="004F44AD">
        <w:rPr>
          <w:rFonts w:ascii="Calibri Light" w:hAnsi="Calibri Light"/>
        </w:rPr>
        <w:t>or F test criterion)</w:t>
      </w:r>
    </w:p>
    <w:p w:rsidR="004F44AD" w:rsidRDefault="004F44AD" w:rsidP="004F44AD">
      <w:pPr>
        <w:rPr>
          <w:rFonts w:ascii="Calibri Light" w:hAnsi="Calibri Light"/>
        </w:rPr>
      </w:pPr>
      <w:r>
        <w:rPr>
          <w:rFonts w:ascii="Calibri Light" w:hAnsi="Calibri Light"/>
        </w:rPr>
        <w:t>An implementation of the above criteria using the HPSPLIT procedure in the context of our above example is the following SAS code:</w:t>
      </w:r>
    </w:p>
    <w:p w:rsidR="00AD1010" w:rsidRDefault="00AD1010" w:rsidP="00AD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1010" w:rsidRDefault="00AD1010" w:rsidP="00AD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hpsplit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Auto_DS_BT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maxdepth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missing = branch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intervalbins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 10*/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maxbranch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leafsize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1010" w:rsidRDefault="00AD1010" w:rsidP="00AD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criterion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variance;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/*default for interval target VARIANCE or FTEST 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AD1010" w:rsidRDefault="00AD1010" w:rsidP="00AD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prune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1010" w:rsidRDefault="00AD1010" w:rsidP="00AD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target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LR_liab_cap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level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1010" w:rsidRDefault="00AD1010" w:rsidP="00AD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operator_age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level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1010" w:rsidRDefault="00AD1010" w:rsidP="00AD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nodestats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=stat;</w:t>
      </w:r>
    </w:p>
    <w:p w:rsidR="00AD1010" w:rsidRDefault="00AD1010" w:rsidP="00AD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1010" w:rsidRDefault="00AD1010" w:rsidP="00AD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D1010" w:rsidRDefault="00AD1010" w:rsidP="00AD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'Tree visualization'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1010" w:rsidRDefault="00AD1010" w:rsidP="00AD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=stat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1010" w:rsidRDefault="00AD1010" w:rsidP="00AD101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F44AD" w:rsidRDefault="004F44AD" w:rsidP="00AD1010">
      <w:pPr>
        <w:rPr>
          <w:rFonts w:ascii="Calibri Light" w:hAnsi="Calibri Light"/>
        </w:rPr>
      </w:pPr>
      <w:r>
        <w:rPr>
          <w:rFonts w:ascii="Calibri Light" w:hAnsi="Calibri Light"/>
        </w:rPr>
        <w:t>Where:</w:t>
      </w:r>
    </w:p>
    <w:p w:rsidR="004F44AD" w:rsidRDefault="00D374BA" w:rsidP="004F44AD">
      <w:pPr>
        <w:pStyle w:val="ListParagraph"/>
        <w:numPr>
          <w:ilvl w:val="0"/>
          <w:numId w:val="24"/>
        </w:numPr>
        <w:rPr>
          <w:rFonts w:ascii="Calibri Light" w:hAnsi="Calibri Light"/>
        </w:rPr>
      </w:pPr>
      <w:r>
        <w:rPr>
          <w:rFonts w:ascii="Calibri Light" w:hAnsi="Calibri Light"/>
        </w:rPr>
        <w:t>The dataset is</w:t>
      </w:r>
      <w:r w:rsidR="004F44AD">
        <w:rPr>
          <w:rFonts w:ascii="Calibri Light" w:hAnsi="Calibri Light"/>
        </w:rPr>
        <w:t xml:space="preserve"> </w:t>
      </w:r>
      <w:proofErr w:type="spellStart"/>
      <w:r w:rsidR="004F44AD">
        <w:rPr>
          <w:rFonts w:ascii="Calibri Light" w:hAnsi="Calibri Light"/>
        </w:rPr>
        <w:t>Auto_DS_BT</w:t>
      </w:r>
      <w:proofErr w:type="spellEnd"/>
    </w:p>
    <w:p w:rsidR="003353A3" w:rsidRDefault="004F44AD" w:rsidP="003353A3">
      <w:pPr>
        <w:pStyle w:val="ListParagraph"/>
        <w:numPr>
          <w:ilvl w:val="0"/>
          <w:numId w:val="24"/>
        </w:numPr>
        <w:rPr>
          <w:rFonts w:ascii="Calibri Light" w:hAnsi="Calibri Light"/>
        </w:rPr>
      </w:pPr>
      <w:r w:rsidRPr="003353A3">
        <w:rPr>
          <w:rFonts w:ascii="Calibri Light" w:hAnsi="Calibri Light"/>
        </w:rPr>
        <w:t xml:space="preserve">The </w:t>
      </w:r>
      <w:r w:rsidR="003353A3" w:rsidRPr="003353A3">
        <w:rPr>
          <w:rFonts w:ascii="Calibri Light" w:hAnsi="Calibri Light"/>
        </w:rPr>
        <w:t>maximum depth of the tree to be grown</w:t>
      </w:r>
      <w:r w:rsidR="003353A3">
        <w:rPr>
          <w:rFonts w:ascii="Calibri Light" w:hAnsi="Calibri Light"/>
        </w:rPr>
        <w:t xml:space="preserve"> equals one</w:t>
      </w:r>
    </w:p>
    <w:p w:rsidR="004F44AD" w:rsidRPr="003353A3" w:rsidRDefault="003353A3" w:rsidP="003353A3">
      <w:pPr>
        <w:pStyle w:val="ListParagraph"/>
        <w:numPr>
          <w:ilvl w:val="0"/>
          <w:numId w:val="24"/>
        </w:numPr>
        <w:rPr>
          <w:rFonts w:ascii="Calibri Light" w:hAnsi="Calibri Light"/>
        </w:rPr>
      </w:pPr>
      <w:r>
        <w:rPr>
          <w:rFonts w:ascii="Calibri Light" w:hAnsi="Calibri Light"/>
        </w:rPr>
        <w:t>The MAXBRANCH option s</w:t>
      </w:r>
      <w:r w:rsidRPr="003353A3">
        <w:rPr>
          <w:rFonts w:ascii="Calibri Light" w:hAnsi="Calibri Light"/>
        </w:rPr>
        <w:t>pecifies the maximum number of children per node in the tree. PROC HPSPLIT tries to create this</w:t>
      </w:r>
      <w:r>
        <w:rPr>
          <w:rFonts w:ascii="Calibri Light" w:hAnsi="Calibri Light"/>
        </w:rPr>
        <w:t xml:space="preserve"> </w:t>
      </w:r>
      <w:r w:rsidRPr="003353A3">
        <w:rPr>
          <w:rFonts w:ascii="Calibri Light" w:hAnsi="Calibri Light"/>
        </w:rPr>
        <w:t>number of children unless it is impossible (for example, if a split variable does not have enough levels).</w:t>
      </w:r>
      <w:r>
        <w:rPr>
          <w:rFonts w:ascii="Calibri Light" w:hAnsi="Calibri Light"/>
        </w:rPr>
        <w:t xml:space="preserve"> </w:t>
      </w:r>
      <w:r w:rsidRPr="003353A3">
        <w:rPr>
          <w:rFonts w:ascii="Calibri Light" w:hAnsi="Calibri Light"/>
        </w:rPr>
        <w:t>The default is the number of target levels.</w:t>
      </w:r>
      <w:r>
        <w:rPr>
          <w:rFonts w:ascii="Calibri Light" w:hAnsi="Calibri Light"/>
        </w:rPr>
        <w:t xml:space="preserve"> </w:t>
      </w:r>
      <w:r w:rsidR="004F44AD" w:rsidRPr="003353A3">
        <w:rPr>
          <w:rFonts w:ascii="Calibri Light" w:hAnsi="Calibri Light"/>
        </w:rPr>
        <w:t xml:space="preserve">The maximum number of branches </w:t>
      </w:r>
      <w:r>
        <w:rPr>
          <w:rFonts w:ascii="Calibri Light" w:hAnsi="Calibri Light"/>
        </w:rPr>
        <w:t xml:space="preserve">in our example </w:t>
      </w:r>
      <w:r w:rsidR="004F44AD" w:rsidRPr="003353A3">
        <w:rPr>
          <w:rFonts w:ascii="Calibri Light" w:hAnsi="Calibri Light"/>
        </w:rPr>
        <w:t>is 9</w:t>
      </w:r>
    </w:p>
    <w:p w:rsidR="004F44AD" w:rsidRPr="003353A3" w:rsidRDefault="004F44AD" w:rsidP="003353A3">
      <w:pPr>
        <w:pStyle w:val="ListParagraph"/>
        <w:numPr>
          <w:ilvl w:val="0"/>
          <w:numId w:val="24"/>
        </w:numPr>
        <w:rPr>
          <w:rFonts w:ascii="Calibri Light" w:hAnsi="Calibri Light"/>
        </w:rPr>
      </w:pPr>
      <w:r>
        <w:rPr>
          <w:rFonts w:ascii="Calibri Light" w:hAnsi="Calibri Light"/>
        </w:rPr>
        <w:t>The minimum number of polices in each and every leaf is 5000</w:t>
      </w:r>
      <w:r w:rsidR="00746570">
        <w:rPr>
          <w:rFonts w:ascii="Calibri Light" w:hAnsi="Calibri Light"/>
        </w:rPr>
        <w:t>, a credible amount</w:t>
      </w:r>
      <w:r w:rsidR="003353A3">
        <w:rPr>
          <w:rFonts w:ascii="Calibri Light" w:hAnsi="Calibri Light"/>
        </w:rPr>
        <w:t>. This option s</w:t>
      </w:r>
      <w:r w:rsidR="003353A3" w:rsidRPr="003353A3">
        <w:rPr>
          <w:rFonts w:ascii="Calibri Light" w:hAnsi="Calibri Light"/>
        </w:rPr>
        <w:t>pecifies the minimum number of observations that a split must contain in the training data set in order</w:t>
      </w:r>
      <w:r w:rsidR="003353A3">
        <w:rPr>
          <w:rFonts w:ascii="Calibri Light" w:hAnsi="Calibri Light"/>
        </w:rPr>
        <w:t xml:space="preserve"> </w:t>
      </w:r>
      <w:r w:rsidR="003353A3" w:rsidRPr="003353A3">
        <w:rPr>
          <w:rFonts w:ascii="Calibri Light" w:hAnsi="Calibri Light"/>
        </w:rPr>
        <w:t>for the split to be</w:t>
      </w:r>
      <w:r w:rsidR="003353A3">
        <w:rPr>
          <w:rFonts w:ascii="Calibri Light" w:hAnsi="Calibri Light"/>
        </w:rPr>
        <w:t xml:space="preserve"> considered. </w:t>
      </w:r>
      <w:r w:rsidR="003353A3" w:rsidRPr="003353A3">
        <w:rPr>
          <w:rFonts w:ascii="Calibri Light" w:hAnsi="Calibri Light"/>
        </w:rPr>
        <w:t>By default, LEAFSIZE=1.</w:t>
      </w:r>
    </w:p>
    <w:p w:rsidR="004F44AD" w:rsidRDefault="004F44AD" w:rsidP="004F44AD">
      <w:pPr>
        <w:pStyle w:val="ListParagraph"/>
        <w:numPr>
          <w:ilvl w:val="0"/>
          <w:numId w:val="24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The split </w:t>
      </w:r>
      <w:r w:rsidR="003353A3">
        <w:rPr>
          <w:rFonts w:ascii="Calibri Light" w:hAnsi="Calibri Light"/>
        </w:rPr>
        <w:t>criterion</w:t>
      </w:r>
      <w:r>
        <w:rPr>
          <w:rFonts w:ascii="Calibri Light" w:hAnsi="Calibri Light"/>
        </w:rPr>
        <w:t xml:space="preserve"> used is the </w:t>
      </w:r>
      <w:r w:rsidR="005A768D">
        <w:rPr>
          <w:rFonts w:ascii="Calibri Light" w:hAnsi="Calibri Light"/>
        </w:rPr>
        <w:t>F-Test</w:t>
      </w:r>
      <w:r w:rsidR="003353A3">
        <w:rPr>
          <w:rFonts w:ascii="Calibri Light" w:hAnsi="Calibri Light"/>
        </w:rPr>
        <w:t>. By default, CRITERION = variance</w:t>
      </w:r>
    </w:p>
    <w:p w:rsidR="005A768D" w:rsidRDefault="005A768D" w:rsidP="005A768D">
      <w:pPr>
        <w:pStyle w:val="ListParagraph"/>
        <w:numPr>
          <w:ilvl w:val="0"/>
          <w:numId w:val="24"/>
        </w:numPr>
        <w:rPr>
          <w:rFonts w:ascii="Calibri Light" w:hAnsi="Calibri Light"/>
        </w:rPr>
      </w:pPr>
      <w:r>
        <w:rPr>
          <w:rFonts w:ascii="Calibri Light" w:hAnsi="Calibri Light"/>
        </w:rPr>
        <w:t>The alpha option specify</w:t>
      </w:r>
      <w:r w:rsidRPr="005A768D">
        <w:rPr>
          <w:rFonts w:ascii="Calibri Light" w:hAnsi="Calibri Light"/>
        </w:rPr>
        <w:t xml:space="preserve"> the maximum p-value for a split to be considered</w:t>
      </w:r>
      <w:r>
        <w:rPr>
          <w:rFonts w:ascii="Calibri Light" w:hAnsi="Calibri Light"/>
        </w:rPr>
        <w:t>, in this case 0.1. By default is 0.3</w:t>
      </w:r>
      <w:r w:rsidR="00B11644">
        <w:rPr>
          <w:rFonts w:ascii="Calibri Light" w:hAnsi="Calibri Light"/>
        </w:rPr>
        <w:t>. This option is only considered if you specify the FTEST criterion</w:t>
      </w:r>
    </w:p>
    <w:p w:rsidR="004F44AD" w:rsidRDefault="004F44AD" w:rsidP="004F44AD">
      <w:pPr>
        <w:pStyle w:val="ListParagraph"/>
        <w:numPr>
          <w:ilvl w:val="0"/>
          <w:numId w:val="24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The prune option is </w:t>
      </w:r>
      <w:r w:rsidR="00D374BA">
        <w:rPr>
          <w:rFonts w:ascii="Calibri Light" w:hAnsi="Calibri Light"/>
        </w:rPr>
        <w:t>not used</w:t>
      </w:r>
    </w:p>
    <w:p w:rsidR="00D374BA" w:rsidRDefault="00D374BA" w:rsidP="004F44AD">
      <w:pPr>
        <w:pStyle w:val="ListParagraph"/>
        <w:numPr>
          <w:ilvl w:val="0"/>
          <w:numId w:val="24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The target variable is </w:t>
      </w:r>
      <w:proofErr w:type="spellStart"/>
      <w:r>
        <w:rPr>
          <w:rFonts w:ascii="Calibri Light" w:hAnsi="Calibri Light"/>
        </w:rPr>
        <w:t>LR_Liab_cap</w:t>
      </w:r>
      <w:proofErr w:type="spellEnd"/>
      <w:r>
        <w:rPr>
          <w:rFonts w:ascii="Calibri Light" w:hAnsi="Calibri Light"/>
        </w:rPr>
        <w:t xml:space="preserve">. We used the level = </w:t>
      </w:r>
      <w:proofErr w:type="spellStart"/>
      <w:r>
        <w:rPr>
          <w:rFonts w:ascii="Calibri Light" w:hAnsi="Calibri Light"/>
        </w:rPr>
        <w:t>int</w:t>
      </w:r>
      <w:proofErr w:type="spellEnd"/>
      <w:r>
        <w:rPr>
          <w:rFonts w:ascii="Calibri Light" w:hAnsi="Calibri Light"/>
        </w:rPr>
        <w:t xml:space="preserve"> option to indicate that the target variable is continuous</w:t>
      </w:r>
    </w:p>
    <w:p w:rsidR="00D374BA" w:rsidRDefault="00D374BA" w:rsidP="004F44AD">
      <w:pPr>
        <w:pStyle w:val="ListParagraph"/>
        <w:numPr>
          <w:ilvl w:val="0"/>
          <w:numId w:val="24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The explanatory variable is </w:t>
      </w:r>
      <w:r w:rsidR="00746570">
        <w:rPr>
          <w:rFonts w:ascii="Calibri Light" w:hAnsi="Calibri Light"/>
        </w:rPr>
        <w:t>OPERATOR_AGE</w:t>
      </w:r>
      <w:r>
        <w:rPr>
          <w:rFonts w:ascii="Calibri Light" w:hAnsi="Calibri Light"/>
        </w:rPr>
        <w:t xml:space="preserve">. We used the level = </w:t>
      </w:r>
      <w:proofErr w:type="spellStart"/>
      <w:r w:rsidR="00746570">
        <w:rPr>
          <w:rFonts w:ascii="Calibri Light" w:hAnsi="Calibri Light"/>
        </w:rPr>
        <w:t>int</w:t>
      </w:r>
      <w:proofErr w:type="spellEnd"/>
      <w:r>
        <w:rPr>
          <w:rFonts w:ascii="Calibri Light" w:hAnsi="Calibri Light"/>
        </w:rPr>
        <w:t xml:space="preserve"> option to indicate that the explanatory variable is </w:t>
      </w:r>
      <w:r w:rsidR="00746570">
        <w:rPr>
          <w:rFonts w:ascii="Calibri Light" w:hAnsi="Calibri Light"/>
        </w:rPr>
        <w:t>interval</w:t>
      </w:r>
    </w:p>
    <w:p w:rsidR="00D374BA" w:rsidRDefault="00D374BA" w:rsidP="004F44AD">
      <w:pPr>
        <w:pStyle w:val="ListParagraph"/>
        <w:numPr>
          <w:ilvl w:val="0"/>
          <w:numId w:val="24"/>
        </w:numPr>
        <w:rPr>
          <w:rFonts w:ascii="Calibri Light" w:hAnsi="Calibri Light"/>
        </w:rPr>
      </w:pPr>
      <w:r>
        <w:rPr>
          <w:rFonts w:ascii="Calibri Light" w:hAnsi="Calibri Light"/>
        </w:rPr>
        <w:t>The output of the decision tree calculation is the SAS dataset called STAT</w:t>
      </w:r>
    </w:p>
    <w:p w:rsidR="00F22E3A" w:rsidRDefault="00F22E3A" w:rsidP="004F44AD">
      <w:pPr>
        <w:pStyle w:val="ListParagraph"/>
        <w:numPr>
          <w:ilvl w:val="0"/>
          <w:numId w:val="24"/>
        </w:numPr>
        <w:rPr>
          <w:rFonts w:ascii="Calibri Light" w:hAnsi="Calibri Light"/>
        </w:rPr>
      </w:pPr>
      <w:r>
        <w:rPr>
          <w:rFonts w:ascii="Calibri Light" w:hAnsi="Calibri Light"/>
        </w:rPr>
        <w:t>The option for missing handle is not implemented in the cu</w:t>
      </w:r>
      <w:r w:rsidR="00130030">
        <w:rPr>
          <w:rFonts w:ascii="Calibri Light" w:hAnsi="Calibri Light"/>
        </w:rPr>
        <w:t xml:space="preserve">rrent STAT product. Therefore, </w:t>
      </w:r>
      <w:r>
        <w:rPr>
          <w:rFonts w:ascii="Calibri Light" w:hAnsi="Calibri Light"/>
        </w:rPr>
        <w:t>by default the criteria is POPULARITY.</w:t>
      </w:r>
      <w:r w:rsidR="00746570">
        <w:rPr>
          <w:rFonts w:ascii="Calibri Light" w:hAnsi="Calibri Light"/>
        </w:rPr>
        <w:t xml:space="preserve"> In the example we selected the BRANCH method in order to create an specific group for the missing observations</w:t>
      </w:r>
    </w:p>
    <w:p w:rsidR="00D374BA" w:rsidRPr="00D374BA" w:rsidRDefault="00D374BA" w:rsidP="00D374BA">
      <w:pPr>
        <w:rPr>
          <w:rFonts w:ascii="Calibri Light" w:hAnsi="Calibri Light"/>
        </w:rPr>
      </w:pPr>
      <w:r>
        <w:rPr>
          <w:rFonts w:ascii="Calibri Light" w:hAnsi="Calibri Light"/>
        </w:rPr>
        <w:t>Finally, I used the PRINT procedure to visualize the output:</w:t>
      </w:r>
    </w:p>
    <w:p w:rsidR="009C3631" w:rsidRDefault="009C3631" w:rsidP="00F90A44"/>
    <w:p w:rsidR="009C3631" w:rsidRDefault="009C3631" w:rsidP="00F90A44"/>
    <w:p w:rsidR="009C3631" w:rsidRDefault="009C3631" w:rsidP="00F90A44">
      <w:pPr>
        <w:sectPr w:rsidR="009C3631" w:rsidSect="00A5067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C3631" w:rsidRDefault="009C3631" w:rsidP="00F90A44"/>
    <w:p w:rsidR="009C3631" w:rsidRDefault="00746570" w:rsidP="00D57C60">
      <w:pPr>
        <w:jc w:val="center"/>
      </w:pPr>
      <w:r>
        <w:rPr>
          <w:noProof/>
        </w:rPr>
        <w:drawing>
          <wp:inline distT="0" distB="0" distL="0" distR="0" wp14:anchorId="6A35F864" wp14:editId="5F7A4119">
            <wp:extent cx="9144000" cy="1872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631" w:rsidRDefault="009C3631" w:rsidP="00F90A44"/>
    <w:p w:rsidR="009C3631" w:rsidRDefault="00FD2990" w:rsidP="00FD2990">
      <w:pPr>
        <w:jc w:val="center"/>
      </w:pPr>
      <w:r>
        <w:rPr>
          <w:noProof/>
        </w:rPr>
        <w:drawing>
          <wp:inline distT="0" distB="0" distL="0" distR="0" wp14:anchorId="647EB6A1" wp14:editId="6C313805">
            <wp:extent cx="5250756" cy="3124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4457" cy="312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631" w:rsidRDefault="009C3631" w:rsidP="00F90A44">
      <w:pPr>
        <w:sectPr w:rsidR="009C3631" w:rsidSect="00FD2990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9C3631" w:rsidRPr="00623432" w:rsidRDefault="007B2BBC" w:rsidP="00F90A44">
      <w:pPr>
        <w:rPr>
          <w:rFonts w:ascii="Calibri Light" w:hAnsi="Calibri Light"/>
        </w:rPr>
      </w:pPr>
      <w:r w:rsidRPr="00623432">
        <w:rPr>
          <w:rFonts w:ascii="Calibri Light" w:hAnsi="Calibri Light"/>
        </w:rPr>
        <w:lastRenderedPageBreak/>
        <w:t xml:space="preserve">Thankfully to the decision tree we have a derived new variable that groups the </w:t>
      </w:r>
      <w:r w:rsidR="0007663B">
        <w:rPr>
          <w:rFonts w:ascii="Calibri Light" w:hAnsi="Calibri Light"/>
        </w:rPr>
        <w:t>OPERATOR_AGE</w:t>
      </w:r>
      <w:r w:rsidRPr="00623432">
        <w:rPr>
          <w:rFonts w:ascii="Calibri Light" w:hAnsi="Calibri Light"/>
        </w:rPr>
        <w:t xml:space="preserve"> in an optimal way:</w:t>
      </w:r>
    </w:p>
    <w:p w:rsidR="00F36D8C" w:rsidRDefault="00F36D8C" w:rsidP="00F36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operator_age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operator_age_grp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"00: Miss."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36D8C" w:rsidRDefault="00F36D8C" w:rsidP="00F36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operator_age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operator_age_grp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"01: Lt 27"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36D8C" w:rsidRDefault="00F36D8C" w:rsidP="00F36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operator_age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operator_age_grp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"02: 28-56"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36D8C" w:rsidRDefault="00F36D8C" w:rsidP="00F36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operator_age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operator_age_grp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"03: 57-64"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36D8C" w:rsidRDefault="00F36D8C" w:rsidP="00F36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operator_age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operator_age_grp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"04: 65-71"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36D8C" w:rsidRDefault="00F36D8C" w:rsidP="00F36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operator_age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operator_age_grp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"05: 71-74"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36D8C" w:rsidRDefault="00F36D8C" w:rsidP="00F36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operator_age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operator_age_grp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"06: 74-80"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32A75" w:rsidRDefault="00F36D8C" w:rsidP="00F36D8C"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operator_age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operator_age_grp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"07: Gt 80"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F0897" w:rsidRPr="00623432" w:rsidRDefault="00920EAF" w:rsidP="00F90A44">
      <w:pPr>
        <w:rPr>
          <w:rFonts w:ascii="Calibri Light" w:hAnsi="Calibri Light"/>
        </w:rPr>
      </w:pPr>
      <w:r w:rsidRPr="00623432">
        <w:rPr>
          <w:rFonts w:ascii="Calibri Light" w:hAnsi="Calibri Light"/>
        </w:rPr>
        <w:t xml:space="preserve">The relativities for the </w:t>
      </w:r>
      <w:r w:rsidR="0007663B">
        <w:rPr>
          <w:rFonts w:ascii="Calibri Light" w:hAnsi="Calibri Light"/>
        </w:rPr>
        <w:t>OPERATOR_AGE_GRP</w:t>
      </w:r>
      <w:r w:rsidRPr="00623432">
        <w:rPr>
          <w:rFonts w:ascii="Calibri Light" w:hAnsi="Calibri Light"/>
        </w:rPr>
        <w:t xml:space="preserve"> variable in a multivariate model are</w:t>
      </w:r>
      <w:r w:rsidR="003C289B" w:rsidRPr="00623432">
        <w:rPr>
          <w:rFonts w:ascii="Calibri Light" w:hAnsi="Calibri Light"/>
        </w:rPr>
        <w:t xml:space="preserve"> (training dataset)</w:t>
      </w:r>
      <w:r w:rsidRPr="00623432">
        <w:rPr>
          <w:rFonts w:ascii="Calibri Light" w:hAnsi="Calibri Light"/>
        </w:rPr>
        <w:t>:</w:t>
      </w:r>
    </w:p>
    <w:p w:rsidR="009C3631" w:rsidRDefault="001F202B" w:rsidP="00DF4436">
      <w:pPr>
        <w:jc w:val="center"/>
      </w:pPr>
      <w:r>
        <w:rPr>
          <w:noProof/>
        </w:rPr>
        <w:drawing>
          <wp:inline distT="0" distB="0" distL="0" distR="0" wp14:anchorId="56884896" wp14:editId="7EA102BF">
            <wp:extent cx="5057775" cy="1952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841EB4" wp14:editId="30EF8A14">
            <wp:extent cx="6096000" cy="457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BC" w:rsidRDefault="0007663B" w:rsidP="00547BE8">
      <w:pPr>
        <w:rPr>
          <w:rFonts w:ascii="Calibri Light" w:hAnsi="Calibri Light"/>
        </w:rPr>
      </w:pPr>
      <w:r>
        <w:rPr>
          <w:rFonts w:ascii="Calibri Light" w:hAnsi="Calibri Light"/>
        </w:rPr>
        <w:t xml:space="preserve">Now the </w:t>
      </w:r>
      <w:r w:rsidR="00476664">
        <w:rPr>
          <w:rFonts w:ascii="Calibri Light" w:hAnsi="Calibri Light"/>
        </w:rPr>
        <w:t>characteristic</w:t>
      </w:r>
      <w:r>
        <w:rPr>
          <w:rFonts w:ascii="Calibri Light" w:hAnsi="Calibri Light"/>
        </w:rPr>
        <w:t xml:space="preserve"> ‘U’ shape relationship for the driver age arise clearly. Also, it is clear that the missing observations should be collapsed with the drivers between 57 and 65 years.</w:t>
      </w:r>
    </w:p>
    <w:p w:rsidR="00D37751" w:rsidRPr="00623432" w:rsidRDefault="00D37751" w:rsidP="00D37751">
      <w:pPr>
        <w:jc w:val="center"/>
        <w:rPr>
          <w:rFonts w:ascii="Calibri Light" w:hAnsi="Calibri Light"/>
        </w:rPr>
      </w:pPr>
      <w:r>
        <w:rPr>
          <w:noProof/>
        </w:rPr>
        <w:lastRenderedPageBreak/>
        <w:drawing>
          <wp:inline distT="0" distB="0" distL="0" distR="0" wp14:anchorId="59607ABA" wp14:editId="74F16DA3">
            <wp:extent cx="5534025" cy="1762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697" w:rsidRDefault="00D37751" w:rsidP="00D57C60">
      <w:pPr>
        <w:jc w:val="center"/>
      </w:pPr>
      <w:r>
        <w:rPr>
          <w:noProof/>
        </w:rPr>
        <w:drawing>
          <wp:inline distT="0" distB="0" distL="0" distR="0" wp14:anchorId="1804363A" wp14:editId="62894866">
            <wp:extent cx="6096000" cy="4572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BC" w:rsidRDefault="00487697" w:rsidP="00487697">
      <w:pPr>
        <w:pStyle w:val="Heading2"/>
      </w:pPr>
      <w:r>
        <w:t>Summary</w:t>
      </w:r>
    </w:p>
    <w:p w:rsidR="00487697" w:rsidRPr="00487697" w:rsidRDefault="00487697" w:rsidP="00487697">
      <w:pPr>
        <w:pStyle w:val="ListParagraph"/>
        <w:numPr>
          <w:ilvl w:val="0"/>
          <w:numId w:val="27"/>
        </w:numPr>
        <w:rPr>
          <w:rFonts w:ascii="Calibri Light" w:hAnsi="Calibri Light"/>
        </w:rPr>
      </w:pPr>
      <w:r w:rsidRPr="00487697">
        <w:rPr>
          <w:rFonts w:ascii="Calibri Light" w:hAnsi="Calibri Light"/>
        </w:rPr>
        <w:t xml:space="preserve">The new HPSPLIT can be used as an auxiliary tool during the modeling process creating an optimal binning </w:t>
      </w:r>
      <w:r w:rsidR="00740A1C">
        <w:rPr>
          <w:rFonts w:ascii="Calibri Light" w:hAnsi="Calibri Light"/>
        </w:rPr>
        <w:t>for interval or continuous</w:t>
      </w:r>
      <w:r w:rsidRPr="00487697">
        <w:rPr>
          <w:rFonts w:ascii="Calibri Light" w:hAnsi="Calibri Light"/>
        </w:rPr>
        <w:t xml:space="preserve"> variable</w:t>
      </w:r>
      <w:r w:rsidR="00740A1C">
        <w:rPr>
          <w:rFonts w:ascii="Calibri Light" w:hAnsi="Calibri Light"/>
        </w:rPr>
        <w:t>s</w:t>
      </w:r>
      <w:r w:rsidRPr="00487697">
        <w:rPr>
          <w:rFonts w:ascii="Calibri Light" w:hAnsi="Calibri Light"/>
        </w:rPr>
        <w:t>.</w:t>
      </w:r>
    </w:p>
    <w:p w:rsidR="00487697" w:rsidRPr="00487697" w:rsidRDefault="00487697" w:rsidP="00487697">
      <w:pPr>
        <w:pStyle w:val="ListParagraph"/>
        <w:numPr>
          <w:ilvl w:val="0"/>
          <w:numId w:val="25"/>
        </w:numPr>
      </w:pPr>
      <w:r w:rsidRPr="009F2705">
        <w:rPr>
          <w:rFonts w:ascii="Calibri Light" w:hAnsi="Calibri Light"/>
        </w:rPr>
        <w:t>Identifying factor levels can be arbitrary, judgmental, or optimality driven. Decision trees are transparent, intuitive, non-parametric, and robust to influential values, outliers, and missing values</w:t>
      </w:r>
      <w:r>
        <w:rPr>
          <w:rFonts w:ascii="Calibri Light" w:hAnsi="Calibri Light"/>
        </w:rPr>
        <w:t>.</w:t>
      </w:r>
    </w:p>
    <w:p w:rsidR="00B369BC" w:rsidRDefault="00536C1F" w:rsidP="00547BE8">
      <w:pPr>
        <w:pStyle w:val="ListParagraph"/>
        <w:numPr>
          <w:ilvl w:val="0"/>
          <w:numId w:val="25"/>
        </w:numPr>
        <w:rPr>
          <w:rFonts w:ascii="Calibri Light" w:hAnsi="Calibri Light"/>
        </w:rPr>
      </w:pPr>
      <w:r w:rsidRPr="00536C1F">
        <w:rPr>
          <w:rFonts w:ascii="Calibri Light" w:hAnsi="Calibri Light"/>
        </w:rPr>
        <w:t>The process is very quickly and you don’t need to leave the SAS E-Guide context to use SAS Enterprise Miner</w:t>
      </w:r>
    </w:p>
    <w:p w:rsidR="00740A1C" w:rsidRPr="003D1C4F" w:rsidRDefault="00740A1C" w:rsidP="00547BE8">
      <w:pPr>
        <w:pStyle w:val="ListParagraph"/>
        <w:numPr>
          <w:ilvl w:val="0"/>
          <w:numId w:val="25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Because the HPSPLIT is a high performance (HP) procedure, the tree fitting takes only few seconds. Therefore, it is really easy to use a macro to apply this procedure to other variables. </w:t>
      </w:r>
    </w:p>
    <w:p w:rsidR="00623432" w:rsidRDefault="00623432" w:rsidP="00547BE8">
      <w:pPr>
        <w:pStyle w:val="Heading2"/>
      </w:pPr>
      <w:r>
        <w:t>Appendix</w:t>
      </w:r>
      <w:r w:rsidR="004A385E">
        <w:t>: Regression Trees</w:t>
      </w:r>
      <w:r w:rsidR="00045320">
        <w:t xml:space="preserve">, Partition Criteria and </w:t>
      </w:r>
      <w:proofErr w:type="spellStart"/>
      <w:r w:rsidR="00045320" w:rsidRPr="00045320">
        <w:t>Heteroscedasticity</w:t>
      </w:r>
      <w:proofErr w:type="spellEnd"/>
      <w:r w:rsidR="004A385E">
        <w:t xml:space="preserve"> </w:t>
      </w:r>
    </w:p>
    <w:p w:rsidR="002E73B4" w:rsidRDefault="002E73B4" w:rsidP="002E73B4">
      <w:pPr>
        <w:rPr>
          <w:rFonts w:ascii="Calibri Light" w:hAnsi="Calibri Light"/>
        </w:rPr>
      </w:pPr>
      <w:r>
        <w:rPr>
          <w:rFonts w:ascii="Calibri Light" w:hAnsi="Calibri Light"/>
        </w:rPr>
        <w:t xml:space="preserve">There are two splitting </w:t>
      </w:r>
      <w:r w:rsidR="00307B6D">
        <w:rPr>
          <w:rFonts w:ascii="Calibri Light" w:hAnsi="Calibri Light"/>
        </w:rPr>
        <w:t>criteria</w:t>
      </w:r>
      <w:r>
        <w:rPr>
          <w:rFonts w:ascii="Calibri Light" w:hAnsi="Calibri Light"/>
        </w:rPr>
        <w:t xml:space="preserve"> used in regression tress:</w:t>
      </w:r>
    </w:p>
    <w:p w:rsidR="002E73B4" w:rsidRDefault="002E73B4" w:rsidP="002E73B4">
      <w:pPr>
        <w:pStyle w:val="ListParagraph"/>
        <w:numPr>
          <w:ilvl w:val="0"/>
          <w:numId w:val="28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The first </w:t>
      </w:r>
      <w:r w:rsidR="00307B6D">
        <w:rPr>
          <w:rFonts w:ascii="Calibri Light" w:hAnsi="Calibri Light"/>
        </w:rPr>
        <w:t xml:space="preserve">criterion </w:t>
      </w:r>
      <w:r>
        <w:rPr>
          <w:rFonts w:ascii="Calibri Light" w:hAnsi="Calibri Light"/>
        </w:rPr>
        <w:t xml:space="preserve">is based on impurity function of a node. When the target distribution is continuous, the sample variance is the obvious measure of impurity. </w:t>
      </w:r>
    </w:p>
    <w:p w:rsidR="002E73B4" w:rsidRDefault="002E73B4" w:rsidP="002E73B4">
      <w:pPr>
        <w:pStyle w:val="ListParagraph"/>
        <w:numPr>
          <w:ilvl w:val="0"/>
          <w:numId w:val="28"/>
        </w:numPr>
        <w:rPr>
          <w:rFonts w:ascii="Calibri Light" w:hAnsi="Calibri Light"/>
        </w:rPr>
      </w:pPr>
      <w:r>
        <w:rPr>
          <w:rFonts w:ascii="Calibri Light" w:hAnsi="Calibri Light"/>
        </w:rPr>
        <w:lastRenderedPageBreak/>
        <w:t xml:space="preserve">The second </w:t>
      </w:r>
      <w:r w:rsidR="00307B6D">
        <w:rPr>
          <w:rFonts w:ascii="Calibri Light" w:hAnsi="Calibri Light"/>
        </w:rPr>
        <w:t>criterion</w:t>
      </w:r>
      <w:r>
        <w:rPr>
          <w:rFonts w:ascii="Calibri Light" w:hAnsi="Calibri Light"/>
        </w:rPr>
        <w:t xml:space="preserve"> is based on a statistical test for one-way ANOVA, the F-Test.</w:t>
      </w:r>
    </w:p>
    <w:p w:rsidR="002E73B4" w:rsidRDefault="002E73B4" w:rsidP="002E73B4">
      <w:pPr>
        <w:rPr>
          <w:rFonts w:ascii="Calibri Light" w:hAnsi="Calibri Light"/>
        </w:rPr>
      </w:pPr>
      <w:r>
        <w:rPr>
          <w:rFonts w:ascii="Calibri Light" w:hAnsi="Calibri Light"/>
        </w:rPr>
        <w:t>Some differences between the two above criteria:</w:t>
      </w:r>
      <w:r>
        <w:rPr>
          <w:rFonts w:ascii="Calibri Light" w:hAnsi="Calibri Light"/>
        </w:rPr>
        <w:tab/>
      </w:r>
    </w:p>
    <w:p w:rsidR="002E73B4" w:rsidRDefault="002E73B4" w:rsidP="002E73B4">
      <w:pPr>
        <w:pStyle w:val="ListParagraph"/>
        <w:numPr>
          <w:ilvl w:val="0"/>
          <w:numId w:val="29"/>
        </w:numPr>
        <w:rPr>
          <w:rFonts w:ascii="Calibri Light" w:hAnsi="Calibri Light"/>
        </w:rPr>
      </w:pPr>
      <w:r w:rsidRPr="002E73B4">
        <w:rPr>
          <w:rFonts w:ascii="Calibri Light" w:hAnsi="Calibri Light"/>
        </w:rPr>
        <w:t>The F test is better than (sample) variance reduction as it has P-value adjustment number of branches.</w:t>
      </w:r>
    </w:p>
    <w:p w:rsidR="002E73B4" w:rsidRDefault="004563C0" w:rsidP="002E73B4">
      <w:pPr>
        <w:pStyle w:val="ListParagraph"/>
        <w:numPr>
          <w:ilvl w:val="0"/>
          <w:numId w:val="29"/>
        </w:numPr>
        <w:rPr>
          <w:rFonts w:ascii="Calibri Light" w:hAnsi="Calibri Light"/>
        </w:rPr>
      </w:pPr>
      <w:r>
        <w:rPr>
          <w:rFonts w:ascii="Calibri Light" w:hAnsi="Calibri Light"/>
        </w:rPr>
        <w:t>F test is relatively robust to departures from normality assumption</w:t>
      </w:r>
    </w:p>
    <w:p w:rsidR="004563C0" w:rsidRDefault="004563C0" w:rsidP="002E73B4">
      <w:pPr>
        <w:pStyle w:val="ListParagraph"/>
        <w:numPr>
          <w:ilvl w:val="0"/>
          <w:numId w:val="29"/>
        </w:numPr>
        <w:rPr>
          <w:rFonts w:ascii="Calibri Light" w:hAnsi="Calibri Light"/>
        </w:rPr>
      </w:pPr>
      <w:r>
        <w:rPr>
          <w:rFonts w:ascii="Calibri Light" w:hAnsi="Calibri Light"/>
        </w:rPr>
        <w:t>However, F test is sensitive to departures from non-constant variance</w:t>
      </w:r>
    </w:p>
    <w:p w:rsidR="004563C0" w:rsidRDefault="004563C0" w:rsidP="00D57C60">
      <w:pPr>
        <w:jc w:val="center"/>
        <w:rPr>
          <w:rFonts w:ascii="Calibri Light" w:hAnsi="Calibri Light"/>
        </w:rPr>
      </w:pPr>
      <w:r>
        <w:rPr>
          <w:noProof/>
        </w:rPr>
        <w:drawing>
          <wp:inline distT="0" distB="0" distL="0" distR="0" wp14:anchorId="2B5AE9F8" wp14:editId="75D3ACD6">
            <wp:extent cx="4905375" cy="3143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D9" w:rsidRPr="004563C0" w:rsidRDefault="009945D9" w:rsidP="009945D9">
      <w:pPr>
        <w:rPr>
          <w:rFonts w:ascii="Calibri Light" w:hAnsi="Calibri Light"/>
        </w:rPr>
      </w:pPr>
      <w:r w:rsidRPr="009945D9">
        <w:rPr>
          <w:rFonts w:ascii="Calibri Light" w:hAnsi="Calibri Light"/>
        </w:rPr>
        <w:t>The F test has many optimal properties when the distribution of the targe</w:t>
      </w:r>
      <w:r>
        <w:rPr>
          <w:rFonts w:ascii="Calibri Light" w:hAnsi="Calibri Light"/>
        </w:rPr>
        <w:t xml:space="preserve">t is independently and normally </w:t>
      </w:r>
      <w:r w:rsidRPr="009945D9">
        <w:rPr>
          <w:rFonts w:ascii="Calibri Light" w:hAnsi="Calibri Light"/>
        </w:rPr>
        <w:t>distributed with constant variance. The F test is relatively robust t</w:t>
      </w:r>
      <w:r>
        <w:rPr>
          <w:rFonts w:ascii="Calibri Light" w:hAnsi="Calibri Light"/>
        </w:rPr>
        <w:t xml:space="preserve">o departures from the normality </w:t>
      </w:r>
      <w:r w:rsidRPr="009945D9">
        <w:rPr>
          <w:rFonts w:ascii="Calibri Light" w:hAnsi="Calibri Light"/>
        </w:rPr>
        <w:t>assumption. However, variance heterogeneity (</w:t>
      </w:r>
      <w:proofErr w:type="spellStart"/>
      <w:r w:rsidRPr="009945D9">
        <w:rPr>
          <w:rFonts w:ascii="Calibri Light" w:hAnsi="Calibri Light"/>
        </w:rPr>
        <w:t>heteroscedasticity</w:t>
      </w:r>
      <w:proofErr w:type="spellEnd"/>
      <w:r w:rsidRPr="009945D9">
        <w:rPr>
          <w:rFonts w:ascii="Calibri Light" w:hAnsi="Calibri Light"/>
        </w:rPr>
        <w:t>) can h</w:t>
      </w:r>
      <w:r>
        <w:rPr>
          <w:rFonts w:ascii="Calibri Light" w:hAnsi="Calibri Light"/>
        </w:rPr>
        <w:t>ave disastrous effects</w:t>
      </w:r>
      <w:r w:rsidRPr="009945D9">
        <w:rPr>
          <w:rFonts w:ascii="Calibri Light" w:hAnsi="Calibri Light"/>
        </w:rPr>
        <w:t xml:space="preserve">. For example, the F test is too liberal (overstates the significance </w:t>
      </w:r>
      <w:r>
        <w:rPr>
          <w:rFonts w:ascii="Calibri Light" w:hAnsi="Calibri Light"/>
        </w:rPr>
        <w:t xml:space="preserve">of the effect) when small nodes </w:t>
      </w:r>
      <w:r w:rsidRPr="009945D9">
        <w:rPr>
          <w:rFonts w:ascii="Calibri Light" w:hAnsi="Calibri Light"/>
        </w:rPr>
        <w:t>have larger variance. Consider the common case of a nonnegative target wi</w:t>
      </w:r>
      <w:r>
        <w:rPr>
          <w:rFonts w:ascii="Calibri Light" w:hAnsi="Calibri Light"/>
        </w:rPr>
        <w:t xml:space="preserve">th variance increasing with the </w:t>
      </w:r>
      <w:r w:rsidRPr="009945D9">
        <w:rPr>
          <w:rFonts w:ascii="Calibri Light" w:hAnsi="Calibri Light"/>
        </w:rPr>
        <w:t>mean. Using the F test as the splitting criterion will tend to favor smal</w:t>
      </w:r>
      <w:r>
        <w:rPr>
          <w:rFonts w:ascii="Calibri Light" w:hAnsi="Calibri Light"/>
        </w:rPr>
        <w:t xml:space="preserve">l splits of the largest values. </w:t>
      </w:r>
      <w:r w:rsidRPr="009945D9">
        <w:rPr>
          <w:rFonts w:ascii="Calibri Light" w:hAnsi="Calibri Light"/>
        </w:rPr>
        <w:t>Decision trees are usually regarded as robust and nonparametric. However, regression trees ar</w:t>
      </w:r>
      <w:r>
        <w:rPr>
          <w:rFonts w:ascii="Calibri Light" w:hAnsi="Calibri Light"/>
        </w:rPr>
        <w:t xml:space="preserve">e not robust </w:t>
      </w:r>
      <w:r w:rsidRPr="009945D9">
        <w:rPr>
          <w:rFonts w:ascii="Calibri Light" w:hAnsi="Calibri Light"/>
        </w:rPr>
        <w:t xml:space="preserve">to </w:t>
      </w:r>
      <w:proofErr w:type="spellStart"/>
      <w:r w:rsidRPr="009945D9">
        <w:rPr>
          <w:rFonts w:ascii="Calibri Light" w:hAnsi="Calibri Light"/>
        </w:rPr>
        <w:t>heteroscedasticity</w:t>
      </w:r>
      <w:proofErr w:type="spellEnd"/>
      <w:r w:rsidRPr="009945D9">
        <w:rPr>
          <w:rFonts w:ascii="Calibri Light" w:hAnsi="Calibri Light"/>
        </w:rPr>
        <w:t xml:space="preserve">. Like classical regression models, finding </w:t>
      </w:r>
      <w:r>
        <w:rPr>
          <w:rFonts w:ascii="Calibri Light" w:hAnsi="Calibri Light"/>
        </w:rPr>
        <w:t xml:space="preserve">a suitable variance stabilizing </w:t>
      </w:r>
      <w:r w:rsidRPr="009945D9">
        <w:rPr>
          <w:rFonts w:ascii="Calibri Light" w:hAnsi="Calibri Light"/>
        </w:rPr>
        <w:t>transformation can improve the model.</w:t>
      </w:r>
      <w:r w:rsidR="001D4DCD">
        <w:rPr>
          <w:rFonts w:ascii="Calibri Light" w:hAnsi="Calibri Light"/>
        </w:rPr>
        <w:t xml:space="preserve"> For example, apply a logarithm or a squared root transformation to the target variable. A typical context where a logarithm transformation is useful</w:t>
      </w:r>
      <w:r w:rsidR="00C61453">
        <w:rPr>
          <w:rFonts w:ascii="Calibri Light" w:hAnsi="Calibri Light"/>
        </w:rPr>
        <w:t xml:space="preserve"> happens when the severity is the target variable.</w:t>
      </w:r>
      <w:r w:rsidR="001D4DCD">
        <w:rPr>
          <w:rFonts w:ascii="Calibri Light" w:hAnsi="Calibri Light"/>
        </w:rPr>
        <w:t xml:space="preserve"> </w:t>
      </w:r>
    </w:p>
    <w:p w:rsidR="00740A1C" w:rsidRDefault="00740A1C" w:rsidP="00547BE8">
      <w:pPr>
        <w:pStyle w:val="Heading2"/>
      </w:pPr>
      <w:r>
        <w:t xml:space="preserve">Appendix: </w:t>
      </w:r>
      <w:r>
        <w:t xml:space="preserve">The </w:t>
      </w:r>
      <w:r w:rsidR="00F67FEC">
        <w:t>INTERVALBINS option in the HPSPLIT Statement</w:t>
      </w:r>
    </w:p>
    <w:p w:rsidR="00F67FEC" w:rsidRDefault="00F67FEC" w:rsidP="00F67FEC">
      <w:pPr>
        <w:rPr>
          <w:rFonts w:ascii="Calibri Light" w:hAnsi="Calibri Light"/>
        </w:rPr>
      </w:pPr>
      <w:r>
        <w:rPr>
          <w:rFonts w:ascii="Calibri Light" w:hAnsi="Calibri Light"/>
        </w:rPr>
        <w:t>There is an option of the HPSPLIT statement called INTERVALIBINS that devoted to create a specific number of bins in an interval variable. Here we have a description of this option.</w:t>
      </w:r>
    </w:p>
    <w:p w:rsidR="00F67FEC" w:rsidRDefault="00F67FEC" w:rsidP="00F67FEC">
      <w:pPr>
        <w:rPr>
          <w:rFonts w:ascii="Calibri Light" w:hAnsi="Calibri Light"/>
        </w:rPr>
      </w:pPr>
      <w:r w:rsidRPr="00F67FEC">
        <w:rPr>
          <w:rFonts w:ascii="Calibri Light" w:hAnsi="Calibri Light"/>
        </w:rPr>
        <w:t xml:space="preserve">INTERVALBINS=number </w:t>
      </w:r>
      <w:r w:rsidRPr="00F67FEC">
        <w:rPr>
          <w:rFonts w:ascii="Calibri Light" w:hAnsi="Calibri Light"/>
        </w:rPr>
        <w:t>specifies the number of bins for interval variables. By default, INTERVALBINS=100.</w:t>
      </w:r>
    </w:p>
    <w:p w:rsidR="00F67FEC" w:rsidRDefault="00F67FEC" w:rsidP="00F67FEC">
      <w:pPr>
        <w:rPr>
          <w:rFonts w:ascii="Calibri Light" w:hAnsi="Calibri Light"/>
        </w:rPr>
      </w:pPr>
      <w:r>
        <w:rPr>
          <w:rFonts w:ascii="Calibri Light" w:hAnsi="Calibri Light"/>
        </w:rPr>
        <w:t>This option only works if we don’t us</w:t>
      </w:r>
      <w:r w:rsidR="00207ECE">
        <w:rPr>
          <w:rFonts w:ascii="Calibri Light" w:hAnsi="Calibri Light"/>
        </w:rPr>
        <w:t>e the MAXDEPTH=1 option and obviously the MAXBRANCH=8 option.</w:t>
      </w:r>
    </w:p>
    <w:p w:rsidR="00F67FEC" w:rsidRDefault="00F67FEC" w:rsidP="00F67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67FEC" w:rsidRDefault="00F67FEC" w:rsidP="00F67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hpsplit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Auto_DS_BT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maxdepth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=1*/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missing = branch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intervalbins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maxbranch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=8*/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leafsize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67FEC" w:rsidRDefault="00F67FEC" w:rsidP="00F67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criterion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variance;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/*default for interval target VARIANCE or FTEST 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F67FEC" w:rsidRDefault="00F67FEC" w:rsidP="00F67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prune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67FEC" w:rsidRDefault="00F67FEC" w:rsidP="00F67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target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LR_liab_cap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level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67FEC" w:rsidRDefault="00F67FEC" w:rsidP="00F67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operator_age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level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67FEC" w:rsidRDefault="00F67FEC" w:rsidP="00F67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nodestats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=stat;</w:t>
      </w:r>
    </w:p>
    <w:p w:rsidR="00F67FEC" w:rsidRDefault="00F67FEC" w:rsidP="00F67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67FEC" w:rsidRDefault="00F67FEC" w:rsidP="00F67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67FEC" w:rsidRDefault="00F67FEC" w:rsidP="00F67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'Tree visualization'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67FEC" w:rsidRDefault="00F67FEC" w:rsidP="00F67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=stat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67FEC" w:rsidRDefault="00F67FEC" w:rsidP="00F67FEC">
      <w:pPr>
        <w:rPr>
          <w:rFonts w:ascii="Calibri Light" w:hAnsi="Calibri Light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67FEC" w:rsidRDefault="00207ECE" w:rsidP="00F67FEC">
      <w:pPr>
        <w:rPr>
          <w:rFonts w:ascii="Calibri Light" w:hAnsi="Calibri Light"/>
        </w:rPr>
      </w:pPr>
      <w:r>
        <w:rPr>
          <w:rFonts w:ascii="Calibri Light" w:hAnsi="Calibri Light"/>
        </w:rPr>
        <w:lastRenderedPageBreak/>
        <w:t>Without the MAXDEPTH option equal to one, we get also 8 levels, but, in this case, the decision tree has 4 depth levels. In our current version of SAS STAT 13.2, a graphical decision tree easy to interpret</w:t>
      </w:r>
      <w:r w:rsidR="00326CAB">
        <w:rPr>
          <w:rFonts w:ascii="Calibri Light" w:hAnsi="Calibri Light"/>
        </w:rPr>
        <w:t>, is not implement. Only in the new SAS STAT 14.1 we can see in SAS E-Guide something like this:</w:t>
      </w:r>
    </w:p>
    <w:p w:rsidR="00326CAB" w:rsidRDefault="00326CAB" w:rsidP="00326CAB">
      <w:pPr>
        <w:jc w:val="center"/>
        <w:rPr>
          <w:rFonts w:ascii="Calibri Light" w:hAnsi="Calibri Light"/>
        </w:rPr>
      </w:pPr>
      <w:r>
        <w:rPr>
          <w:noProof/>
        </w:rPr>
        <w:drawing>
          <wp:inline distT="0" distB="0" distL="0" distR="0" wp14:anchorId="24A054D7" wp14:editId="35E38E74">
            <wp:extent cx="3648075" cy="3691577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1552" cy="370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AB" w:rsidRDefault="00326CAB" w:rsidP="00326CAB">
      <w:pPr>
        <w:rPr>
          <w:rFonts w:ascii="Calibri Light" w:hAnsi="Calibri Light"/>
        </w:rPr>
      </w:pPr>
      <w:r>
        <w:rPr>
          <w:rFonts w:ascii="Calibri Light" w:hAnsi="Calibri Light"/>
        </w:rPr>
        <w:t>Therefore, we get a relatively more complex table that is not obvious how interpret without experience with decision trees:</w:t>
      </w:r>
    </w:p>
    <w:p w:rsidR="00F67FEC" w:rsidRDefault="00F67FEC" w:rsidP="00F67FEC">
      <w:pPr>
        <w:rPr>
          <w:rFonts w:ascii="Calibri Light" w:hAnsi="Calibri Light"/>
        </w:rPr>
      </w:pPr>
      <w:r>
        <w:rPr>
          <w:noProof/>
        </w:rPr>
        <w:drawing>
          <wp:inline distT="0" distB="0" distL="0" distR="0" wp14:anchorId="5573252E" wp14:editId="67E32A08">
            <wp:extent cx="6858000" cy="1244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CA" w:rsidRDefault="007F60CA" w:rsidP="00F67FEC">
      <w:pPr>
        <w:rPr>
          <w:rFonts w:ascii="Calibri Light" w:hAnsi="Calibri Light"/>
        </w:rPr>
      </w:pPr>
      <w:r>
        <w:rPr>
          <w:rFonts w:ascii="Calibri Light" w:hAnsi="Calibri Light"/>
        </w:rPr>
        <w:t xml:space="preserve">Note that, the above tree shape graph and many other option are available at SAS Enterprise Miner. Here, we only try to show how to use SAS E-Guide to fit a basic decision tree instead to use SAS E-Miner. </w:t>
      </w:r>
    </w:p>
    <w:p w:rsidR="00A50670" w:rsidRDefault="00A50670" w:rsidP="00547BE8">
      <w:pPr>
        <w:pStyle w:val="Heading2"/>
      </w:pPr>
      <w:r>
        <w:t>References</w:t>
      </w:r>
    </w:p>
    <w:p w:rsidR="009E0E1B" w:rsidRPr="009E0E1B" w:rsidRDefault="009E0E1B" w:rsidP="009E0E1B">
      <w:pPr>
        <w:pStyle w:val="ListParagraph"/>
        <w:numPr>
          <w:ilvl w:val="0"/>
          <w:numId w:val="21"/>
        </w:numPr>
        <w:rPr>
          <w:rFonts w:ascii="Calibri Light" w:hAnsi="Calibri Light"/>
        </w:rPr>
      </w:pPr>
      <w:r>
        <w:rPr>
          <w:rFonts w:ascii="Calibri Light" w:hAnsi="Calibri Light"/>
        </w:rPr>
        <w:t>D</w:t>
      </w:r>
      <w:r w:rsidRPr="009E0E1B">
        <w:rPr>
          <w:rFonts w:ascii="Calibri Light" w:hAnsi="Calibri Light"/>
        </w:rPr>
        <w:t xml:space="preserve">e Ville, Barry, and </w:t>
      </w:r>
      <w:proofErr w:type="spellStart"/>
      <w:r w:rsidRPr="009E0E1B">
        <w:rPr>
          <w:rFonts w:ascii="Calibri Light" w:hAnsi="Calibri Light"/>
        </w:rPr>
        <w:t>Padraic</w:t>
      </w:r>
      <w:proofErr w:type="spellEnd"/>
      <w:r w:rsidRPr="009E0E1B">
        <w:rPr>
          <w:rFonts w:ascii="Calibri Light" w:hAnsi="Calibri Light"/>
        </w:rPr>
        <w:t xml:space="preserve"> Neville. 2013. Decision Trees for Analytics Using SAS® Enterprise Miner. Cary, NC: SAS Institute Inc.</w:t>
      </w:r>
    </w:p>
    <w:p w:rsidR="00A50670" w:rsidRPr="006B0781" w:rsidRDefault="00C53267" w:rsidP="00A50670">
      <w:pPr>
        <w:pStyle w:val="ListParagraph"/>
        <w:numPr>
          <w:ilvl w:val="0"/>
          <w:numId w:val="21"/>
        </w:numPr>
        <w:rPr>
          <w:rFonts w:ascii="Calibri Light" w:hAnsi="Calibri Light"/>
        </w:rPr>
      </w:pPr>
      <w:hyperlink r:id="rId16" w:history="1">
        <w:r w:rsidR="00A50670" w:rsidRPr="006B0781">
          <w:rPr>
            <w:rStyle w:val="Hyperlink"/>
            <w:rFonts w:ascii="Calibri Light" w:hAnsi="Calibri Light"/>
          </w:rPr>
          <w:t>The Anti-Curse: Creating an Extension to SAS® Enterprise Miner™ Using PROC ARBORETUM Andrew Cathie, SAS Institute (NZ) Ltd, Auckland, New Zealand</w:t>
        </w:r>
      </w:hyperlink>
    </w:p>
    <w:p w:rsidR="00056A3B" w:rsidRDefault="00A50670" w:rsidP="00056A3B">
      <w:pPr>
        <w:pStyle w:val="ListParagraph"/>
        <w:numPr>
          <w:ilvl w:val="0"/>
          <w:numId w:val="21"/>
        </w:numPr>
        <w:rPr>
          <w:rFonts w:ascii="Calibri Light" w:hAnsi="Calibri Light"/>
        </w:rPr>
      </w:pPr>
      <w:r w:rsidRPr="006B0781">
        <w:rPr>
          <w:rFonts w:ascii="Calibri Light" w:hAnsi="Calibri Light"/>
        </w:rPr>
        <w:t xml:space="preserve">Decision Tree Modeling Course Notes was developed by William J.E. Potts and revised by Lorne Rothman. Technical review was provided by Bob Lucas and Michael J. </w:t>
      </w:r>
      <w:proofErr w:type="spellStart"/>
      <w:r w:rsidRPr="006B0781">
        <w:rPr>
          <w:rFonts w:ascii="Calibri Light" w:hAnsi="Calibri Light"/>
        </w:rPr>
        <w:t>Patetta</w:t>
      </w:r>
      <w:proofErr w:type="spellEnd"/>
      <w:r w:rsidRPr="006B0781">
        <w:rPr>
          <w:rFonts w:ascii="Calibri Light" w:hAnsi="Calibri Light"/>
        </w:rPr>
        <w:t>. 2006 by SAS Institute Inc.</w:t>
      </w:r>
      <w:r w:rsidR="00056A3B" w:rsidRPr="006B0781">
        <w:rPr>
          <w:rFonts w:ascii="Calibri Light" w:hAnsi="Calibri Light"/>
        </w:rPr>
        <w:t xml:space="preserve"> Chapter 4 – Auxiliary Uses of Trees. Se</w:t>
      </w:r>
      <w:r w:rsidR="006B0781">
        <w:rPr>
          <w:rFonts w:ascii="Calibri Light" w:hAnsi="Calibri Light"/>
        </w:rPr>
        <w:t>ction 4.3. -  Collapsing Levels</w:t>
      </w:r>
    </w:p>
    <w:p w:rsidR="0088717C" w:rsidRPr="001D4DCD" w:rsidRDefault="00C53267" w:rsidP="0088717C">
      <w:pPr>
        <w:pStyle w:val="ListParagraph"/>
        <w:numPr>
          <w:ilvl w:val="0"/>
          <w:numId w:val="21"/>
        </w:numPr>
        <w:rPr>
          <w:rStyle w:val="Hyperlink"/>
          <w:rFonts w:ascii="Calibri Light" w:hAnsi="Calibri Light"/>
          <w:color w:val="auto"/>
          <w:u w:val="none"/>
        </w:rPr>
      </w:pPr>
      <w:hyperlink r:id="rId17" w:history="1">
        <w:r w:rsidR="006B0781" w:rsidRPr="006B0781">
          <w:rPr>
            <w:rStyle w:val="Hyperlink"/>
            <w:rFonts w:ascii="Calibri Light" w:hAnsi="Calibri Light"/>
          </w:rPr>
          <w:t>SAS/STAT® 13.2 User’s Guide High-Performance Procedures - Chapter 15. The HPSPLIT Procedure</w:t>
        </w:r>
      </w:hyperlink>
    </w:p>
    <w:p w:rsidR="001D4DCD" w:rsidRDefault="00642825" w:rsidP="0088717C">
      <w:pPr>
        <w:pStyle w:val="ListParagraph"/>
        <w:numPr>
          <w:ilvl w:val="0"/>
          <w:numId w:val="21"/>
        </w:numPr>
        <w:rPr>
          <w:rFonts w:ascii="Calibri Light" w:hAnsi="Calibri Light"/>
        </w:rPr>
      </w:pPr>
      <w:r>
        <w:rPr>
          <w:rFonts w:ascii="Calibri Light" w:hAnsi="Calibri Light"/>
        </w:rPr>
        <w:t>SAS Enterprise Miner 13.2 High Performance Data Mining Nodes Help</w:t>
      </w:r>
    </w:p>
    <w:p w:rsidR="00BE17DC" w:rsidRDefault="00BE17DC" w:rsidP="00BE17DC">
      <w:pPr>
        <w:pStyle w:val="ListParagraph"/>
        <w:numPr>
          <w:ilvl w:val="0"/>
          <w:numId w:val="21"/>
        </w:numPr>
        <w:rPr>
          <w:rFonts w:ascii="Calibri Light" w:hAnsi="Calibri Light"/>
        </w:rPr>
      </w:pPr>
      <w:hyperlink r:id="rId18" w:history="1">
        <w:r w:rsidRPr="00BE17DC">
          <w:rPr>
            <w:rStyle w:val="Hyperlink"/>
            <w:rFonts w:ascii="Calibri Light" w:hAnsi="Calibri Light"/>
          </w:rPr>
          <w:t>Machine Learning With SAS® Enterprise Miner™ How a Team of SAS® Modelers Created and Determined a Champion Model to Predict Churn Using KDD Cup Data</w:t>
        </w:r>
      </w:hyperlink>
    </w:p>
    <w:p w:rsidR="0053481D" w:rsidRPr="0053481D" w:rsidRDefault="0053481D" w:rsidP="0053481D">
      <w:pPr>
        <w:pStyle w:val="ListParagraph"/>
        <w:numPr>
          <w:ilvl w:val="0"/>
          <w:numId w:val="21"/>
        </w:numPr>
        <w:rPr>
          <w:rFonts w:ascii="Calibri Light" w:hAnsi="Calibri Light"/>
        </w:rPr>
      </w:pPr>
      <w:hyperlink r:id="rId19" w:history="1">
        <w:r w:rsidRPr="0053481D">
          <w:rPr>
            <w:rStyle w:val="Hyperlink"/>
            <w:rFonts w:ascii="Calibri Light" w:hAnsi="Calibri Light"/>
          </w:rPr>
          <w:t>Ratemaking Using SAS® Enterprise Miner™: An Application Stud Billie Anderson, SAS Institute Inc., Cary, NC</w:t>
        </w:r>
      </w:hyperlink>
    </w:p>
    <w:p w:rsidR="0088717C" w:rsidRPr="0088717C" w:rsidRDefault="0088717C" w:rsidP="0088717C">
      <w:pPr>
        <w:rPr>
          <w:rFonts w:ascii="Calibri Light" w:hAnsi="Calibri Light"/>
          <w:b/>
        </w:rPr>
      </w:pPr>
    </w:p>
    <w:sectPr w:rsidR="0088717C" w:rsidRPr="0088717C" w:rsidSect="00920E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E7165"/>
    <w:multiLevelType w:val="hybridMultilevel"/>
    <w:tmpl w:val="0D68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4A10BB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A893652"/>
    <w:multiLevelType w:val="hybridMultilevel"/>
    <w:tmpl w:val="58FE6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C60C5"/>
    <w:multiLevelType w:val="hybridMultilevel"/>
    <w:tmpl w:val="7166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F2AB8"/>
    <w:multiLevelType w:val="hybridMultilevel"/>
    <w:tmpl w:val="F2180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D67F8"/>
    <w:multiLevelType w:val="hybridMultilevel"/>
    <w:tmpl w:val="E446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40ED1"/>
    <w:multiLevelType w:val="hybridMultilevel"/>
    <w:tmpl w:val="2CC60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833D3"/>
    <w:multiLevelType w:val="hybridMultilevel"/>
    <w:tmpl w:val="B3487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D4FE7"/>
    <w:multiLevelType w:val="hybridMultilevel"/>
    <w:tmpl w:val="54081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89121D"/>
    <w:multiLevelType w:val="hybridMultilevel"/>
    <w:tmpl w:val="1F1E3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3"/>
  </w:num>
  <w:num w:numId="22">
    <w:abstractNumId w:val="4"/>
  </w:num>
  <w:num w:numId="23">
    <w:abstractNumId w:val="9"/>
  </w:num>
  <w:num w:numId="24">
    <w:abstractNumId w:val="5"/>
  </w:num>
  <w:num w:numId="25">
    <w:abstractNumId w:val="7"/>
  </w:num>
  <w:num w:numId="26">
    <w:abstractNumId w:val="0"/>
  </w:num>
  <w:num w:numId="27">
    <w:abstractNumId w:val="2"/>
  </w:num>
  <w:num w:numId="28">
    <w:abstractNumId w:val="6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B7"/>
    <w:rsid w:val="000004FD"/>
    <w:rsid w:val="00045320"/>
    <w:rsid w:val="00056A3B"/>
    <w:rsid w:val="0007663B"/>
    <w:rsid w:val="000919F0"/>
    <w:rsid w:val="00114BA0"/>
    <w:rsid w:val="00124BAA"/>
    <w:rsid w:val="00130030"/>
    <w:rsid w:val="00161CFD"/>
    <w:rsid w:val="001D4DCD"/>
    <w:rsid w:val="001F202B"/>
    <w:rsid w:val="00200D49"/>
    <w:rsid w:val="00207ECE"/>
    <w:rsid w:val="00242921"/>
    <w:rsid w:val="002D0D56"/>
    <w:rsid w:val="002E73B4"/>
    <w:rsid w:val="00302299"/>
    <w:rsid w:val="00307B6D"/>
    <w:rsid w:val="00326CAB"/>
    <w:rsid w:val="003353A3"/>
    <w:rsid w:val="003A251F"/>
    <w:rsid w:val="003A3D29"/>
    <w:rsid w:val="003B3BCA"/>
    <w:rsid w:val="003B3E55"/>
    <w:rsid w:val="003C289B"/>
    <w:rsid w:val="003D1C4F"/>
    <w:rsid w:val="003E085B"/>
    <w:rsid w:val="003F519F"/>
    <w:rsid w:val="004563C0"/>
    <w:rsid w:val="00476664"/>
    <w:rsid w:val="00487697"/>
    <w:rsid w:val="004A385E"/>
    <w:rsid w:val="004A3CD6"/>
    <w:rsid w:val="004F0897"/>
    <w:rsid w:val="004F44AD"/>
    <w:rsid w:val="0053481D"/>
    <w:rsid w:val="00536C1F"/>
    <w:rsid w:val="00547BE8"/>
    <w:rsid w:val="00587A7F"/>
    <w:rsid w:val="005A768D"/>
    <w:rsid w:val="00610DA6"/>
    <w:rsid w:val="00623432"/>
    <w:rsid w:val="00642825"/>
    <w:rsid w:val="006B0781"/>
    <w:rsid w:val="006B214E"/>
    <w:rsid w:val="00740A1C"/>
    <w:rsid w:val="00746570"/>
    <w:rsid w:val="0079779F"/>
    <w:rsid w:val="007B2BBC"/>
    <w:rsid w:val="007F60CA"/>
    <w:rsid w:val="00854296"/>
    <w:rsid w:val="00857FE5"/>
    <w:rsid w:val="0088717C"/>
    <w:rsid w:val="008A67CF"/>
    <w:rsid w:val="008C25CE"/>
    <w:rsid w:val="008D4499"/>
    <w:rsid w:val="00917D65"/>
    <w:rsid w:val="00920EAF"/>
    <w:rsid w:val="00957CB7"/>
    <w:rsid w:val="00964F66"/>
    <w:rsid w:val="0098594E"/>
    <w:rsid w:val="009945D9"/>
    <w:rsid w:val="009C3631"/>
    <w:rsid w:val="009E0E1B"/>
    <w:rsid w:val="009E0F6D"/>
    <w:rsid w:val="009F2705"/>
    <w:rsid w:val="00A50670"/>
    <w:rsid w:val="00A65E9C"/>
    <w:rsid w:val="00AD1010"/>
    <w:rsid w:val="00AD3EA6"/>
    <w:rsid w:val="00AD5EB5"/>
    <w:rsid w:val="00B11644"/>
    <w:rsid w:val="00B32A75"/>
    <w:rsid w:val="00B369BC"/>
    <w:rsid w:val="00BE17DC"/>
    <w:rsid w:val="00C53267"/>
    <w:rsid w:val="00C54339"/>
    <w:rsid w:val="00C61453"/>
    <w:rsid w:val="00C62EC6"/>
    <w:rsid w:val="00D374BA"/>
    <w:rsid w:val="00D37751"/>
    <w:rsid w:val="00D57C60"/>
    <w:rsid w:val="00DB3759"/>
    <w:rsid w:val="00DF4436"/>
    <w:rsid w:val="00E35B58"/>
    <w:rsid w:val="00E41579"/>
    <w:rsid w:val="00E73B02"/>
    <w:rsid w:val="00EA3DEE"/>
    <w:rsid w:val="00EC1412"/>
    <w:rsid w:val="00F2041B"/>
    <w:rsid w:val="00F22E3A"/>
    <w:rsid w:val="00F36D8C"/>
    <w:rsid w:val="00F67FEC"/>
    <w:rsid w:val="00F90A44"/>
    <w:rsid w:val="00FA06CC"/>
    <w:rsid w:val="00FA7373"/>
    <w:rsid w:val="00FD2990"/>
    <w:rsid w:val="00FD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A1A89-EAE1-4B78-A949-0B02C5D1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670"/>
  </w:style>
  <w:style w:type="paragraph" w:styleId="Heading1">
    <w:name w:val="heading 1"/>
    <w:basedOn w:val="Normal"/>
    <w:next w:val="Normal"/>
    <w:link w:val="Heading1Char"/>
    <w:uiPriority w:val="9"/>
    <w:qFormat/>
    <w:rsid w:val="00A50670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67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67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67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67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67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67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67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67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670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0670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67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67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67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67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67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67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67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067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50670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50670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67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067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50670"/>
    <w:rPr>
      <w:b/>
      <w:bCs/>
    </w:rPr>
  </w:style>
  <w:style w:type="character" w:styleId="Emphasis">
    <w:name w:val="Emphasis"/>
    <w:basedOn w:val="DefaultParagraphFont"/>
    <w:uiPriority w:val="20"/>
    <w:qFormat/>
    <w:rsid w:val="00A50670"/>
    <w:rPr>
      <w:i/>
      <w:iCs/>
    </w:rPr>
  </w:style>
  <w:style w:type="paragraph" w:styleId="NoSpacing">
    <w:name w:val="No Spacing"/>
    <w:uiPriority w:val="1"/>
    <w:qFormat/>
    <w:rsid w:val="00A506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067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5067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67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670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5067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5067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067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5067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5067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0670"/>
    <w:pPr>
      <w:outlineLvl w:val="9"/>
    </w:pPr>
  </w:style>
  <w:style w:type="paragraph" w:styleId="ListParagraph">
    <w:name w:val="List Paragraph"/>
    <w:basedOn w:val="Normal"/>
    <w:uiPriority w:val="34"/>
    <w:qFormat/>
    <w:rsid w:val="00A506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06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6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evernote.com/shard/s329/res/00cf3ece-878f-40ed-81c2-174fa8ffee59/machine-learning-with-sas-enterprise-miner-107521.pd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support.sas.com/documentation/cdl/en/stathpug/67524/PDF/default/stathpug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upport.sas.com/resources/papers/proceedings11/155-2011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support.sas.com/resources/papers/proceedings11/153-2011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F3907-E8C5-45EE-B913-454DF775D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1840</Words>
  <Characters>10492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Mutual Insurance</Company>
  <LinksUpToDate>false</LinksUpToDate>
  <CharactersWithSpaces>12308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Aguilera Keyser, Marcos</dc:creator>
  <cp:keywords/>
  <dc:description/>
  <cp:lastModifiedBy>Aguilera Keyser, Marcos</cp:lastModifiedBy>
  <cp:revision>29</cp:revision>
  <cp:lastPrinted>2016-01-18T10:08:00Z</cp:lastPrinted>
  <dcterms:created xsi:type="dcterms:W3CDTF">2016-01-18T06:20:00Z</dcterms:created>
  <dcterms:modified xsi:type="dcterms:W3CDTF">2016-01-18T10:15:00Z</dcterms:modified>
</cp:coreProperties>
</file>