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Spacing"/>
      </w:pPr>
      <w:r>
        <w:t>CMPSC 132</w:t>
      </w:r>
    </w:p>
    <w:p>
      <w:pPr>
        <w:pStyle w:val="NoSpacing"/>
      </w:pPr>
    </w:p>
    <w:p>
      <w:pPr>
        <w:pStyle w:val="NoSpacing"/>
      </w:pPr>
      <w:proofErr w:type="gramStart"/>
      <w:r>
        <w:t>Here’s</w:t>
      </w:r>
      <w:proofErr w:type="gramEnd"/>
      <w:r>
        <w:t xml:space="preserve"> a game that’s played with three pennies. H denotes the head of the penny; T represents the tail. The game begins with the pennies in this arrangement: </w:t>
      </w:r>
    </w:p>
    <w:p>
      <w:pPr>
        <w:pStyle w:val="NoSpacing"/>
        <w:ind w:left="720" w:firstLine="720"/>
      </w:pPr>
      <w:proofErr w:type="gramStart"/>
      <w:r>
        <w:t>H  T</w:t>
      </w:r>
      <w:proofErr w:type="gramEnd"/>
      <w:r>
        <w:t xml:space="preserve">   H</w:t>
      </w:r>
    </w:p>
    <w:p>
      <w:pPr>
        <w:pStyle w:val="NoSpacing"/>
      </w:pPr>
    </w:p>
    <w:p>
      <w:pPr>
        <w:pStyle w:val="NoSpacing"/>
      </w:pPr>
      <w:r>
        <w:t>The goal of the game is to end up with this arrangement:</w:t>
      </w:r>
    </w:p>
    <w:p>
      <w:pPr>
        <w:pStyle w:val="NoSpacing"/>
        <w:ind w:left="720" w:firstLine="720"/>
      </w:pPr>
      <w:proofErr w:type="gramStart"/>
      <w:r>
        <w:t>T  H</w:t>
      </w:r>
      <w:proofErr w:type="gramEnd"/>
      <w:r>
        <w:t xml:space="preserve">  T</w:t>
      </w:r>
    </w:p>
    <w:p>
      <w:pPr>
        <w:pStyle w:val="NoSpacing"/>
        <w:ind w:left="720" w:firstLine="720"/>
      </w:pPr>
    </w:p>
    <w:p>
      <w:pPr>
        <w:pStyle w:val="NoSpacing"/>
      </w:pPr>
      <w:r>
        <w:t>The rules are:</w:t>
      </w:r>
    </w:p>
    <w:p>
      <w:pPr>
        <w:pStyle w:val="NoSpacing"/>
        <w:numPr>
          <w:ilvl w:val="0"/>
          <w:numId w:val="2"/>
        </w:numPr>
      </w:pPr>
      <w:r>
        <w:t>You may flip the middle coin whenever you want to</w:t>
      </w:r>
    </w:p>
    <w:p>
      <w:pPr>
        <w:pStyle w:val="NoSpacing"/>
        <w:numPr>
          <w:ilvl w:val="0"/>
          <w:numId w:val="2"/>
        </w:numPr>
      </w:pPr>
      <w:r>
        <w:t>You may flip one of the end coins only if the other two coins are the same as each other</w:t>
      </w:r>
    </w:p>
    <w:p/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403225</wp:posOffset>
                </wp:positionV>
                <wp:extent cx="717550" cy="444500"/>
                <wp:effectExtent l="0" t="0" r="254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58.5pt;margin-top:31.75pt;width:56.5pt;height: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" fillcolor="white [3201]" strokecolor="black [3200]" strokeweight="2pt"/>
            </w:pict>
          </mc:Fallback>
        </mc:AlternateContent>
      </w:r>
      <w:r>
        <w:t>Draw the graph that represents the valid moves of this game where a vertex stores a valid combination of coins:</w:t>
      </w:r>
    </w:p>
    <w:p>
      <w:r>
        <w:t xml:space="preserve"> </w:t>
      </w:r>
      <w:r>
        <w:tab/>
      </w:r>
      <w:r>
        <w:tab/>
      </w:r>
      <w:r>
        <w:tab/>
      </w:r>
      <w:r>
        <w:tab/>
        <w:t xml:space="preserve">           </w:t>
      </w:r>
      <w:proofErr w:type="gramStart"/>
      <w:r>
        <w:t>H  T</w:t>
      </w:r>
      <w:proofErr w:type="gramEnd"/>
      <w:r>
        <w:t xml:space="preserve">  H</w:t>
      </w:r>
    </w:p>
    <w:p/>
    <w:p/>
    <w:p/>
    <w:p/>
    <w:p/>
    <w:p/>
    <w:p/>
    <w:p/>
    <w:p/>
    <w:p/>
    <w:p/>
    <w:p/>
    <w:p/>
    <w:p>
      <w:pPr>
        <w:pStyle w:val="ListParagraph"/>
        <w:numPr>
          <w:ilvl w:val="0"/>
          <w:numId w:val="3"/>
        </w:numPr>
      </w:pPr>
      <w:r>
        <w:t>Is it a directed graph?</w:t>
      </w:r>
    </w:p>
    <w:p>
      <w:pPr>
        <w:pStyle w:val="ListParagraph"/>
        <w:numPr>
          <w:ilvl w:val="0"/>
          <w:numId w:val="3"/>
        </w:numPr>
      </w:pPr>
      <w:r>
        <w:t>How many vertices?</w:t>
      </w:r>
    </w:p>
    <w:p>
      <w:pPr>
        <w:pStyle w:val="ListParagraph"/>
        <w:numPr>
          <w:ilvl w:val="0"/>
          <w:numId w:val="3"/>
        </w:numPr>
      </w:pPr>
      <w:r>
        <w:t>How many edges?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D7E16"/>
    <w:multiLevelType w:val="hybridMultilevel"/>
    <w:tmpl w:val="BFB4D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803C40"/>
    <w:multiLevelType w:val="hybridMultilevel"/>
    <w:tmpl w:val="4DA2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426ED"/>
    <w:multiLevelType w:val="hybridMultilevel"/>
    <w:tmpl w:val="3CBA0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5125CF-CE64-4091-8561-E5E7FB3E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 Wenk</dc:creator>
  <cp:lastModifiedBy>Wenk, Emily C</cp:lastModifiedBy>
  <cp:revision>2</cp:revision>
  <cp:lastPrinted>2014-12-09T13:03:00Z</cp:lastPrinted>
  <dcterms:created xsi:type="dcterms:W3CDTF">2020-11-10T14:00:00Z</dcterms:created>
  <dcterms:modified xsi:type="dcterms:W3CDTF">2020-11-10T14:00:00Z</dcterms:modified>
</cp:coreProperties>
</file>