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81.59999999999997" w:line="276" w:lineRule="auto"/>
        <w:ind w:left="1992" w:right="1982.4000000000012" w:firstLine="0"/>
        <w:jc w:val="left"/>
        <w:rPr>
          <w:rFonts w:ascii="Arial" w:cs="Arial" w:eastAsia="Arial" w:hAnsi="Arial"/>
          <w:b w:val="0"/>
          <w:i w:val="0"/>
          <w:smallCaps w:val="0"/>
          <w:strike w:val="0"/>
          <w:color w:val="000000"/>
          <w:sz w:val="100"/>
          <w:szCs w:val="100"/>
          <w:u w:val="none"/>
          <w:shd w:fill="auto" w:val="clear"/>
          <w:vertAlign w:val="subscript"/>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COMP3900/9900 </w:t>
      </w:r>
      <w:r w:rsidDel="00000000" w:rsidR="00000000" w:rsidRPr="00000000">
        <w:rPr>
          <w:rFonts w:ascii="Arial" w:cs="Arial" w:eastAsia="Arial" w:hAnsi="Arial"/>
          <w:b w:val="0"/>
          <w:i w:val="0"/>
          <w:smallCaps w:val="0"/>
          <w:strike w:val="0"/>
          <w:color w:val="000000"/>
          <w:sz w:val="100"/>
          <w:szCs w:val="100"/>
          <w:u w:val="none"/>
          <w:shd w:fill="auto" w:val="clear"/>
          <w:vertAlign w:val="subscript"/>
          <w:rtl w:val="0"/>
        </w:rPr>
        <w:t xml:space="preserve">Project Deliverables and Assessment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4.799999999999898" w:right="724.8000000000013"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This document describes group formation, assessments, and other project course deliverables.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73.6" w:line="276" w:lineRule="auto"/>
        <w:ind w:left="4.799999999999898" w:right="878.4000000000015"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 Group Formation: A group will be five (5) students in size (or four (4) with the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4.7999999999999" w:right="28.80000000000109"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mentor’s permission). Groups will be formed by students within the same lab with the help of the mentor. However, an extra member may be added to a group by the mentor if the group has only four (4) members. Please do record your group on the WebCMS3 course website under the Groups page and specify group members as well as the Scrum Master (as Admin in WebCMS3 Groups terminology).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4.799999999999898"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 Roles: Each group should have a Scrum Master and four (or three) Developers. Their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4.7999999999999" w:right="412.80000000000086"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responsibilities are discussed in the lecture. Note that these roles are for accountability. We expect that all members should be involved in coding. Scrum Master may contribute marginally less coding efforts, e.g., 10% less, if he/she will administrate GitHub (having a Maintainer role) and Jira accounts for the team.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414.400000000001" w:line="276" w:lineRule="auto"/>
        <w:ind w:left="4396.799999999999" w:right="451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34.39999999999998" w:line="276" w:lineRule="auto"/>
        <w:ind w:left="-215.99999999999994" w:right="7200.000000000001"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Work Diary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4.799999999999898" w:right="518.4000000000015"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Each student should maintain a work diary (call it z0001234.txt if your student zID is z0001234) and check the file into GitHub.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33.60000000000127" w:firstLine="0"/>
        <w:jc w:val="both"/>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From Week 1 onwards, we expect that you will update this file every week with your new contributions to the team and the project. Check the file into GitHub at least once a week (can be more frequent).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1118.4000000000015"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The content of the file should be brief but clear. For example, it should be like: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4.799999999999898" w:right="8299.2"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Week 1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799999999999898" w:right="499.2000000000007"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Group formed. I created the Jira &amp; GitHub accounts. Together with John Smith, I wrote the user story &amp; sprints section of the proposal. I also found and discussed with the team all available software tools and libraries that we can use for the project.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799999999999898" w:right="8299.2"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Week 2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799999999999898" w:right="19.200000000000728"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 wrote the first version of hello.c, api.h, api.c and drafted a design for the Web service API between the client and the server – all by myself.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4.799999999999898" w:right="379.2000000000007"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You should also include in this diary the following information (if applicable) about the project progress: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4.7999999999999" w:right="1963.2000000000005"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what was planned for the period since the last work diary entry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4.7999999999999" w:right="6489.6"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what was finished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4.7999999999999" w:right="441.6000000000008"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what were the main technical and non-technical obstacles and how they were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4.8" w:right="3590.4000000000005"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overcome (or what was tried and did not work)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64.7999999999999" w:right="513.6000000000013"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what was not finished, why this happened, how this affects the overall project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4.8" w:right="264.0000000000009"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progress and what adjustments (if any) are needed so the success of the project is not endangered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364.7999999999999" w:right="3033.6000000000013"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what is planned for the next period (e.g., next week)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799999999999898" w:right="369.60000000000036"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We expect that other members of the team may access this file to know where others are up to, but you </w:t>
      </w: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should not modify your peer’s work diary.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4396.799999999999" w:right="451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6681.6"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Proposal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4.799999999999898" w:right="398.40000000000146"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 Project Proposal (due Sunday Week 3 @ 11.59pm, 21 June) (10%): Students will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4.7999999999999" w:right="158.40000000000146"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choose a project from a list of possible projects with a given description and project objectives. They will produce a proposal that describes: the background for their project, the product backlog to be used for satisfying the project objectives, an initial sprint backlog, user storyboards, and the system architecture. The criteria for the proposal is described at the end of the proposal section.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4.799999999999898" w:right="12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 Students may request to undertake a modified existing project, or a new project only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4.7999999999999" w:right="283.2000000000005"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if 8 distinct project objectives of similar technical depth &amp; scope to existing projects are clearly defined with the request. A clear project description should also be included with the request. Such requests are subject to mentor approval and amendment, and is to be sought prior to proposal submission.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4.799999999999898" w:right="-287.99999999999955"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 The proposal should be self-contained, and follow the following </w:t>
      </w:r>
      <w:r w:rsidDel="00000000" w:rsidR="00000000" w:rsidRPr="00000000">
        <w:rPr>
          <w:rFonts w:ascii="Arial" w:cs="Arial" w:eastAsia="Arial" w:hAnsi="Arial"/>
          <w:b w:val="0"/>
          <w:i w:val="1"/>
          <w:smallCaps w:val="0"/>
          <w:strike w:val="0"/>
          <w:color w:val="000000"/>
          <w:sz w:val="27.84000015258789"/>
          <w:szCs w:val="27.84000015258789"/>
          <w:u w:val="none"/>
          <w:shd w:fill="auto" w:val="clear"/>
          <w:vertAlign w:val="baseline"/>
          <w:rtl w:val="0"/>
        </w:rPr>
        <w:t xml:space="preserve">formatting requirements</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4.7999999999999" w:right="748.8000000000011"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a) Include a title page containing: project title; a nominated group name; each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4.8" w:right="1852.8000000000009"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member’s name, email, student ID, role; proposal submission date.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4.7999999999999" w:right="273.6000000000013"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 Be at least 5 pages long (at most 12pt font with reasonable margins &amp; spacing),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4.8" w:right="811.2000000000012"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not including the title page and references page, and be in PDF format that is readable with Acrobat.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4.799999999999898" w:right="5726.4000000000015"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 The proposal should include: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4.7999999999999" w:right="6398.4000000000015"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a) Background (10%)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24.8" w:right="3360.000000000001"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Clearly identifies the problem(s) being solved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24.8" w:right="470.4000000000008"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Identifies existing work or systems in the same problem domain, and their drawbacks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64.7999999999999" w:right="5342.4000000000015"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 User stories &amp; Sprints (50%):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724.8" w:right="-316.79999999999836"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Product backlog of correctly structured user stories, describing the functionality to be delivered, with screenshots showing all these user stories defined in Jira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24.8" w:right="1051.2000000000012"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Defines the start and end dates for all sprints envisaged during term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84.8" w:right="-254.39999999999827"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Note: ensure that the sprints you define allow you to undertake a demo in each of weeks 5 and 8; as well as a retrospective before each of the labs in weeks 7 and 9.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4396.799999999999" w:right="451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3.19999999999993" w:line="276" w:lineRule="auto"/>
        <w:ind w:left="724.8" w:right="-407.99999999999955"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Identifies user stories in scope for the first sprint with screenshots showing all user stories allocated to the first sprint in Jira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24.8" w:right="-335.9999999999991"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Clearly communicates how project objectives are satisfied by user stories that are defined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24.8" w:right="403.2000000000005"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Describes how some of the defined user stories provide novel functionality compared to existing systems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364.7999999999999" w:right="3528.000000000001"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c) Technical depth, scale, report formatting (40%)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24.8" w:right="-81.59999999999854"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Report conforms to the formatting requirements specified above; and is easy to read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24.8" w:right="2083.2000000000007"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Interface and flow diagrams (Storyboards for user stories)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84.8" w:right="-460.7999999999993"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Storyboards should be developed to illustrate the system functionality, and how users interact with the system. One storyboard can cover multiple user stories. All user stories should be covered by these storyboards.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24.8" w:right="5889.6"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System Architecture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84.8" w:right="-215.9999999999991"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A clear description showing the presentation, business and data layers in the system, and what each layer contains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84.8" w:right="-422.4000000000001"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A clear description of the external actors (eg: user types) and how they interact with the system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84.8" w:right="-446.3999999999987"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A clear description of the technologies/languages planned for use (eg: mysql, sql server, msmq, .NET, java, etc), including all third party functionality planned to be used (eg: clouds/services/APIs/libraries/code)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4.799999999999898" w:right="12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 Proposal is marked out of 10, contributes 10% towards the final mark for the project,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4.7999999999999" w:right="3158.4000000000015"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and is marked according to the marking criteria below.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803.2" w:line="276" w:lineRule="auto"/>
        <w:ind w:left="4396.799999999999" w:right="451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Project Proposal Marking Criteria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Category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Max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Mark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 Mark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Comments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Background (10%) Problem domain, existing work/systems, and their drawbacks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Clearly identifies problem(s) being solved 0.5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Marks considered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separately for this category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Clear evidence of research as to existing work or systems in the same problem domain and what their drawbacks are.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0.5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Marks considered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separately for this category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User stories and sprints (50%) 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Product backlog of correctly structured user stories, describing the functionality to be delivered, with screenshots showing all these user stories defined in Jira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Marks considered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separately for this category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Defines the start and end dates for all sprints envisaged during the length of term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0.5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Marks considered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separately for this category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Identifies user stories in scope for the first sprint with screenshots showing all user stories allocated to the first sprint in Jira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Marks considered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separately for this category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Clearly communicates how project objectives are satisfied by user stories that are defined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Marks considered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separately for this category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Describes how some of the defined user stories to be implemented provide novel functionality compared to existing systems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Marks considered separately for this category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Technical depth, scale, report formatting / readability (40%)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4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Report conforms to the formatting requirements specified for the Proposal in this Project Deliverables and Assessment document; and is easy to read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0.5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Marks considered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separately for this category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Includes clearly a detailed software architecture diagram 1.5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Marks considered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separately for this category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Interface and flow diagrams 2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Marks considered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separately for this category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Mark (out of 10) 10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58.40000000000003" w:line="276" w:lineRule="auto"/>
        <w:ind w:left="-215.99999999999994" w:right="5016.000000000002"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Progressive Demos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4.799999999999898" w:right="3796.8000000000006"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 Progressive Demo A (Week 5 Lab Time) (2.5%)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4.7999999999999" w:right="3288.000000000001"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and Progressive Demo B (Week 8 Lab Time) (2.5%):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64.7999999999999" w:right="264.0000000000009"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Progressive demonstrations provide an opportunity to showcase user stories that have not yet been demonstrated, and how well you have developed functionality to support these.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4.799999999999898" w:right="7027.200000000001"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 Marking criteria: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4.7999999999999" w:right="566.400000000001"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a) Completed stories to be demonstrated are shown in Jira and described, with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4.7999999999999" w:right="768.0000000000007" w:hanging="4.799999999999898"/>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these stories having the correct status in Jira (Done) (1%) b) Demonstrates the functionality used to support each completed story (1%) c) keep to 12 minutes or less (0.5%)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4.799999999999898" w:right="720.0000000000011"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 Group members absent for a progressive demo receive 0 for that entire demo.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215.99999999999994" w:right="5846.400000000001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Retrospectives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4.799999999999898" w:right="4440.000000000001" w:firstLine="0"/>
        <w:jc w:val="left"/>
        <w:rPr>
          <w:rFonts w:ascii="Arial" w:cs="Arial" w:eastAsia="Arial" w:hAnsi="Arial"/>
          <w:b w:val="0"/>
          <w:i w:val="0"/>
          <w:smallCaps w:val="0"/>
          <w:strike w:val="0"/>
          <w:color w:val="000000"/>
          <w:sz w:val="26.8799991607666"/>
          <w:szCs w:val="26.87999916076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8799991607666"/>
          <w:szCs w:val="26.8799991607666"/>
          <w:u w:val="none"/>
          <w:shd w:fill="auto" w:val="clear"/>
          <w:vertAlign w:val="baseline"/>
          <w:rtl w:val="0"/>
        </w:rPr>
        <w:t xml:space="preserve">Retrospective A (Week 7 Lab Time) (2.5%)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4.7999999999999" w:right="3945.6000000000004" w:firstLine="0"/>
        <w:jc w:val="left"/>
        <w:rPr>
          <w:rFonts w:ascii="Arial" w:cs="Arial" w:eastAsia="Arial" w:hAnsi="Arial"/>
          <w:b w:val="0"/>
          <w:i w:val="0"/>
          <w:smallCaps w:val="0"/>
          <w:strike w:val="0"/>
          <w:color w:val="000000"/>
          <w:sz w:val="26.8799991607666"/>
          <w:szCs w:val="26.8799991607666"/>
          <w:u w:val="none"/>
          <w:shd w:fill="auto" w:val="clear"/>
          <w:vertAlign w:val="baseline"/>
        </w:rPr>
      </w:pPr>
      <w:r w:rsidDel="00000000" w:rsidR="00000000" w:rsidRPr="00000000">
        <w:rPr>
          <w:rFonts w:ascii="Arial" w:cs="Arial" w:eastAsia="Arial" w:hAnsi="Arial"/>
          <w:b w:val="0"/>
          <w:i w:val="0"/>
          <w:smallCaps w:val="0"/>
          <w:strike w:val="0"/>
          <w:color w:val="000000"/>
          <w:sz w:val="26.8799991607666"/>
          <w:szCs w:val="26.8799991607666"/>
          <w:u w:val="none"/>
          <w:shd w:fill="auto" w:val="clear"/>
          <w:vertAlign w:val="baseline"/>
          <w:rtl w:val="0"/>
        </w:rPr>
        <w:t xml:space="preserve">and Retrospective B (Week 9 Lab Time) (2.5%):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4.7999999999999" w:right="67.20000000000027" w:firstLine="0"/>
        <w:jc w:val="left"/>
        <w:rPr>
          <w:rFonts w:ascii="Arial" w:cs="Arial" w:eastAsia="Arial" w:hAnsi="Arial"/>
          <w:b w:val="0"/>
          <w:i w:val="0"/>
          <w:smallCaps w:val="0"/>
          <w:strike w:val="0"/>
          <w:color w:val="000000"/>
          <w:sz w:val="26.8799991607666"/>
          <w:szCs w:val="26.8799991607666"/>
          <w:u w:val="none"/>
          <w:shd w:fill="auto" w:val="clear"/>
          <w:vertAlign w:val="baseline"/>
        </w:rPr>
      </w:pPr>
      <w:r w:rsidDel="00000000" w:rsidR="00000000" w:rsidRPr="00000000">
        <w:rPr>
          <w:rFonts w:ascii="Arial" w:cs="Arial" w:eastAsia="Arial" w:hAnsi="Arial"/>
          <w:b w:val="0"/>
          <w:i w:val="0"/>
          <w:smallCaps w:val="0"/>
          <w:strike w:val="0"/>
          <w:color w:val="000000"/>
          <w:sz w:val="26.8799991607666"/>
          <w:szCs w:val="26.8799991607666"/>
          <w:u w:val="none"/>
          <w:shd w:fill="auto" w:val="clear"/>
          <w:vertAlign w:val="baseline"/>
          <w:rtl w:val="0"/>
        </w:rPr>
        <w:t xml:space="preserve">A retrospective is a reflective activity, where the team meets to think about their team work process over the past sprint, and discuss: what went well, what didn’t go so well, and what the team should try to over the next sprint to improve their work process. Additional aspects are also described in the marking criteria below. This meeting should follow soon after the sprint demo (usually in the same day). The deliverable for each retrospective should be emailed by the team scrum-master to your mentor and also submitted through WebCMS (make sure the document submitted on WebCMS is the same one sent over email).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799999999999898" w:right="7084.8" w:firstLine="0"/>
        <w:jc w:val="left"/>
        <w:rPr>
          <w:rFonts w:ascii="Arial" w:cs="Arial" w:eastAsia="Arial" w:hAnsi="Arial"/>
          <w:b w:val="0"/>
          <w:i w:val="0"/>
          <w:smallCaps w:val="0"/>
          <w:strike w:val="0"/>
          <w:color w:val="000000"/>
          <w:sz w:val="26.8799991607666"/>
          <w:szCs w:val="26.87999916076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8799991607666"/>
          <w:szCs w:val="26.8799991607666"/>
          <w:u w:val="none"/>
          <w:shd w:fill="auto" w:val="clear"/>
          <w:vertAlign w:val="baseline"/>
          <w:rtl w:val="0"/>
        </w:rPr>
        <w:t xml:space="preserve">Marking criteria: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64.7999999999999" w:right="38.400000000001455" w:firstLine="0"/>
        <w:jc w:val="left"/>
        <w:rPr>
          <w:rFonts w:ascii="Arial" w:cs="Arial" w:eastAsia="Arial" w:hAnsi="Arial"/>
          <w:b w:val="0"/>
          <w:i w:val="0"/>
          <w:smallCaps w:val="0"/>
          <w:strike w:val="0"/>
          <w:color w:val="000000"/>
          <w:sz w:val="26.8799991607666"/>
          <w:szCs w:val="26.8799991607666"/>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8799991607666"/>
          <w:szCs w:val="26.8799991607666"/>
          <w:u w:val="none"/>
          <w:shd w:fill="auto" w:val="clear"/>
          <w:vertAlign w:val="baseline"/>
          <w:rtl w:val="0"/>
        </w:rPr>
        <w:t xml:space="preserve">Retrospective report has columns or sections to describe what went well, what didn’t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4.8" w:right="115.19999999999982" w:firstLine="0"/>
        <w:jc w:val="left"/>
        <w:rPr>
          <w:rFonts w:ascii="Arial" w:cs="Arial" w:eastAsia="Arial" w:hAnsi="Arial"/>
          <w:b w:val="0"/>
          <w:i w:val="0"/>
          <w:smallCaps w:val="0"/>
          <w:strike w:val="0"/>
          <w:color w:val="000000"/>
          <w:sz w:val="26.8799991607666"/>
          <w:szCs w:val="26.8799991607666"/>
          <w:u w:val="none"/>
          <w:shd w:fill="auto" w:val="clear"/>
          <w:vertAlign w:val="baseline"/>
        </w:rPr>
      </w:pPr>
      <w:r w:rsidDel="00000000" w:rsidR="00000000" w:rsidRPr="00000000">
        <w:rPr>
          <w:rFonts w:ascii="Arial" w:cs="Arial" w:eastAsia="Arial" w:hAnsi="Arial"/>
          <w:b w:val="0"/>
          <w:i w:val="0"/>
          <w:smallCaps w:val="0"/>
          <w:strike w:val="0"/>
          <w:color w:val="000000"/>
          <w:sz w:val="26.8799991607666"/>
          <w:szCs w:val="26.8799991607666"/>
          <w:u w:val="none"/>
          <w:shd w:fill="auto" w:val="clear"/>
          <w:vertAlign w:val="baseline"/>
          <w:rtl w:val="0"/>
        </w:rPr>
        <w:t xml:space="preserve">go so well, and things ‘to try’ next sprint to improve the team’s work process (1.5%). (Empty sections/columns must have an explanation)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4396.799999999999" w:right="451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4.7999999999999" w:right="465.6000000000006" w:firstLine="0"/>
        <w:jc w:val="left"/>
        <w:rPr>
          <w:rFonts w:ascii="Arial" w:cs="Arial" w:eastAsia="Arial" w:hAnsi="Arial"/>
          <w:b w:val="0"/>
          <w:i w:val="0"/>
          <w:smallCaps w:val="0"/>
          <w:strike w:val="0"/>
          <w:color w:val="000000"/>
          <w:sz w:val="26.8799991607666"/>
          <w:szCs w:val="26.8799991607666"/>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8799991607666"/>
          <w:szCs w:val="26.8799991607666"/>
          <w:u w:val="none"/>
          <w:shd w:fill="auto" w:val="clear"/>
          <w:vertAlign w:val="baseline"/>
          <w:rtl w:val="0"/>
        </w:rPr>
        <w:t xml:space="preserve">A team member assigned responsibility for attempting to enforce or follow up on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4.8" w:right="19.200000000000728" w:firstLine="0"/>
        <w:jc w:val="left"/>
        <w:rPr>
          <w:rFonts w:ascii="Arial" w:cs="Arial" w:eastAsia="Arial" w:hAnsi="Arial"/>
          <w:b w:val="0"/>
          <w:i w:val="0"/>
          <w:smallCaps w:val="0"/>
          <w:strike w:val="0"/>
          <w:color w:val="000000"/>
          <w:sz w:val="26.8799991607666"/>
          <w:szCs w:val="26.8799991607666"/>
          <w:u w:val="none"/>
          <w:shd w:fill="auto" w:val="clear"/>
          <w:vertAlign w:val="baseline"/>
        </w:rPr>
      </w:pPr>
      <w:r w:rsidDel="00000000" w:rsidR="00000000" w:rsidRPr="00000000">
        <w:rPr>
          <w:rFonts w:ascii="Arial" w:cs="Arial" w:eastAsia="Arial" w:hAnsi="Arial"/>
          <w:b w:val="0"/>
          <w:i w:val="0"/>
          <w:smallCaps w:val="0"/>
          <w:strike w:val="0"/>
          <w:color w:val="000000"/>
          <w:sz w:val="26.8799991607666"/>
          <w:szCs w:val="26.8799991607666"/>
          <w:u w:val="none"/>
          <w:shd w:fill="auto" w:val="clear"/>
          <w:vertAlign w:val="baseline"/>
          <w:rtl w:val="0"/>
        </w:rPr>
        <w:t xml:space="preserve">each item on the ‘to try’ list (0.75% for Retrospective A, 0.5% for Retrospective B) (If an item in the to-try list is not assigned a member - this must have an explanation)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64.7999999999999" w:right="523.2000000000005" w:firstLine="0"/>
        <w:jc w:val="left"/>
        <w:rPr>
          <w:rFonts w:ascii="Arial" w:cs="Arial" w:eastAsia="Arial" w:hAnsi="Arial"/>
          <w:b w:val="0"/>
          <w:i w:val="0"/>
          <w:smallCaps w:val="0"/>
          <w:strike w:val="0"/>
          <w:color w:val="000000"/>
          <w:sz w:val="26.8799991607666"/>
          <w:szCs w:val="26.8799991607666"/>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8799991607666"/>
          <w:szCs w:val="26.8799991607666"/>
          <w:u w:val="none"/>
          <w:shd w:fill="auto" w:val="clear"/>
          <w:vertAlign w:val="baseline"/>
          <w:rtl w:val="0"/>
        </w:rPr>
        <w:t xml:space="preserve">An outline of how effective ‘things to try’ from the previous retrospective were at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4.8" w:right="1041.6000000000008" w:firstLine="0"/>
        <w:jc w:val="left"/>
        <w:rPr>
          <w:rFonts w:ascii="Arial" w:cs="Arial" w:eastAsia="Arial" w:hAnsi="Arial"/>
          <w:b w:val="0"/>
          <w:i w:val="0"/>
          <w:smallCaps w:val="0"/>
          <w:strike w:val="0"/>
          <w:color w:val="000000"/>
          <w:sz w:val="26.8799991607666"/>
          <w:szCs w:val="26.8799991607666"/>
          <w:u w:val="none"/>
          <w:shd w:fill="auto" w:val="clear"/>
          <w:vertAlign w:val="baseline"/>
        </w:rPr>
      </w:pPr>
      <w:r w:rsidDel="00000000" w:rsidR="00000000" w:rsidRPr="00000000">
        <w:rPr>
          <w:rFonts w:ascii="Arial" w:cs="Arial" w:eastAsia="Arial" w:hAnsi="Arial"/>
          <w:b w:val="0"/>
          <w:i w:val="0"/>
          <w:smallCaps w:val="0"/>
          <w:strike w:val="0"/>
          <w:color w:val="000000"/>
          <w:sz w:val="26.8799991607666"/>
          <w:szCs w:val="26.8799991607666"/>
          <w:u w:val="none"/>
          <w:shd w:fill="auto" w:val="clear"/>
          <w:vertAlign w:val="baseline"/>
          <w:rtl w:val="0"/>
        </w:rPr>
        <w:t xml:space="preserve">improving the team work process (only for Retrospective B) (0.25%) (If this outline is empty, there should be an explanation for why it is empty)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64.7999999999999" w:right="696.0000000000014" w:firstLine="0"/>
        <w:jc w:val="left"/>
        <w:rPr>
          <w:rFonts w:ascii="Arial" w:cs="Arial" w:eastAsia="Arial" w:hAnsi="Arial"/>
          <w:b w:val="0"/>
          <w:i w:val="0"/>
          <w:smallCaps w:val="0"/>
          <w:strike w:val="0"/>
          <w:color w:val="000000"/>
          <w:sz w:val="26.8799991607666"/>
          <w:szCs w:val="26.8799991607666"/>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8799991607666"/>
          <w:szCs w:val="26.8799991607666"/>
          <w:u w:val="none"/>
          <w:shd w:fill="auto" w:val="clear"/>
          <w:vertAlign w:val="baseline"/>
          <w:rtl w:val="0"/>
        </w:rPr>
        <w:t xml:space="preserve">Date, time, and team members present or absent at the retrospective (0.25%)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4.799999999999898" w:right="916.8000000000006"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 Group members absent from the retrospective receive 0 for the entire demo.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9585.599999999999" w:line="276" w:lineRule="auto"/>
        <w:ind w:left="4396.799999999999" w:right="451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Software Quality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 Software Quality (Friday Week 9 @ 11.59pm) (20%): This is mainly for the scale and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technical depth of the delivered implementation; the correctness of the implementation; its value or its novelty; its performance (e.g., is it too slow for its intended usages); clarity of your code, its design (including interface design), its structure and its organization; and ease of use. The marking criteria to be followed is shown below.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Software Quality Marking Criteria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Category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Max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Mark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 Mark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Notes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Technical Depth and Novelty (45%) 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Implementation far from completion 2.3 Mark falls within one of the Complete implementation according to the scope of the project objectives without solving technical challenges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4.5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categories to the left Complete implementation and solving some technical challenges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Completed with some degree of technical novelty 7.5 Completed, with good degree of technical novelty, and novelty in addressing project objectives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9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Correctness and Performance (30%) 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Unacceptable performance, buggy even with a few tests 1.5 Mark falls within one of the Overall correct but slow 3 categories to the left Overall correct and efficient 4 No issues during demo and project testing (by the assessors)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Robust and excellent performance 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Code Style, Structure, and Readability (12.5%) 2.5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Messy code structures, difficult to read 0.7 Mark falls within one of the Readable but not organized 1.3 categories to the left Code is well structured and readable with some documentation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1.7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Well structured and easy to read with ample documentation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Easy to read, well documented, and demonstration of excellent coding style and practice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2.5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Interface and Usability (12.5%) 2.5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Primitive interface and difficult to use 0.7 Mark falls within one of the Poor interface design but still usable 1.3 categories to the left Generally good design with usability issues on some use cases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1.7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Generally good design and ease to use in all aspects 2.1 Professional interface design and excellent usability 2.5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Mark (out of 20) 20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39.19999999999987" w:line="276" w:lineRule="auto"/>
        <w:ind w:left="-215.99999999999994" w:right="7272"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Report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4.799999999999898" w:right="710.4000000000008"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 Project Report (Monday Week 10 @ 9am) (20%): The project report should be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4.7999999999999" w:right="33.60000000000127"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prepared according to the instructions below and should at least include the following information: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364.7999999999999" w:right="91.20000000000118"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1. Using the similar format as the project proposal, your report should be at least 15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4.8"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pages long, excluding the title and references pages, and be in PDF format that is readable with Acrobat on the CSE workstations.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4.7999999999999" w:right="67.20000000000027"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2. Title page similar to that of the project proposal, with the project submission date.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4.7999999999999" w:right="1204.8000000000013"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3. Overview - Architecture / design of the overall system &amp; functionalities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4.7999999999999" w:right="-19.199999999998454"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4. Descriptions of the functionalities developed by the team and how they map to the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4.7999999999999" w:right="-417.5999999999999"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project objectives (and why not -the justification if some objectives are not satisfied, or different from original objectives). 5. Proper references and brief descriptions of ALL third-party functionalities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4.8" w:right="57.59999999999991"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(clouds/services/APIs/libraries/code) used by the team, with justification for their use and discussion how their licensing terms impact results of this project.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4.7999999999999" w:right="619.2000000000007"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6. Implementation challenges: descriptions of any tricks, non-trivial algorithms,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4.8" w:right="5083.200000000001"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special architecture/design, etc.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4.7999999999999" w:right="62.40000000000009"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7. User documentation/manual: how to build, setup, configure, and use your system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4.7999999999999" w:right="2112.0000000000005" w:hanging="4.799999999999898"/>
        <w:jc w:val="left"/>
        <w:rPr>
          <w:rFonts w:ascii="Arial" w:cs="Arial" w:eastAsia="Arial" w:hAnsi="Arial"/>
          <w:b w:val="0"/>
          <w:i w:val="0"/>
          <w:smallCaps w:val="0"/>
          <w:strike w:val="0"/>
          <w:color w:val="0462c1"/>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and functionalities. 8. Use either </w:t>
      </w:r>
      <w:r w:rsidDel="00000000" w:rsidR="00000000" w:rsidRPr="00000000">
        <w:rPr>
          <w:rFonts w:ascii="Arial" w:cs="Arial" w:eastAsia="Arial" w:hAnsi="Arial"/>
          <w:b w:val="0"/>
          <w:i w:val="0"/>
          <w:smallCaps w:val="0"/>
          <w:strike w:val="0"/>
          <w:color w:val="0462c1"/>
          <w:sz w:val="27.84000015258789"/>
          <w:szCs w:val="27.84000015258789"/>
          <w:u w:val="none"/>
          <w:shd w:fill="auto" w:val="clear"/>
          <w:vertAlign w:val="baseline"/>
          <w:rtl w:val="0"/>
        </w:rPr>
        <w:t xml:space="preserve">APA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(https://student.unsw.edu.au/apa) or </w:t>
      </w:r>
      <w:r w:rsidDel="00000000" w:rsidR="00000000" w:rsidRPr="00000000">
        <w:rPr>
          <w:rFonts w:ascii="Arial" w:cs="Arial" w:eastAsia="Arial" w:hAnsi="Arial"/>
          <w:b w:val="0"/>
          <w:i w:val="0"/>
          <w:smallCaps w:val="0"/>
          <w:strike w:val="0"/>
          <w:color w:val="0462c1"/>
          <w:sz w:val="27.84000015258789"/>
          <w:szCs w:val="27.84000015258789"/>
          <w:u w:val="none"/>
          <w:shd w:fill="auto" w:val="clear"/>
          <w:vertAlign w:val="baseline"/>
          <w:rtl w:val="0"/>
        </w:rPr>
        <w:t xml:space="preserve">Harvard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4.8" w:right="1814.4000000000005"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(https://student.unsw.edu.au/harvard-referencing) referencing style.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215.99999999999994" w:right="3292.800000000001"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The marking criteria that follows will be used for the report.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614.4" w:line="276" w:lineRule="auto"/>
        <w:ind w:left="4396.799999999999" w:right="451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Report Marking Criteria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Category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Max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Mark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 Mark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Comments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Overview (10%) 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Fails to present the overall picture (design and architecture) of the project 0.4 Mark falls within one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Provides vague/insufficient design and architecture descriptions 0.8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the categories to Provides clear design and architecture, but has weaknesses or technical issues with them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left Provides clear and correct design and architecture 1.6 Provides concise and professional presentation of design and architecture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Functionalities and Implementation Challenges (50%) 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Clearly deficient, lack of any useful details 2 Mark falls within one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"Thin" results, lacking intellectual engagement, lack of justifications 4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the categories to Several functionalities of the software not coherently linked 6 the left Solid, coherent work, linking all the functionalities together into a consistent story.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Solid, coherent and consistent functionalities. Good description on solving difficult technical, research, or implementation issues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10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User Document/Manual (30%) 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Insufficient / incorrect instructions to compile, build, setup or use the software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1 Mark falls within one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the categories to Unclear instructions but can still follow to build and run the software 2 the left Easy to follow to build and setup. Some functionality documentation, but not enough information to cover all the functionality usages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Complete and correct instructions 5 Professional and concise instructions (correct and complete) 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Document Presentation, Title Page, References (10%) 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Impedes document reading or missing sections 0.4 Mark falls within one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Poor formatting and document structure 0.8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the categories to Poor judgement with respect to layout and possible padding 1.2 the left Minor issues, but overall high quality 1.6 Professional, easy to read and high quality presentation (such as layout and design)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2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Mark (out of 20) 20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39.19999999999987" w:line="276" w:lineRule="auto"/>
        <w:ind w:left="-215.99999999999994" w:right="3350.400000000000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Demonstration / Presentation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799999999999898" w:right="384.0000000000009"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 Project Demonstration/Presentation (During Week 10 Lab) (20%): Each group should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4.7999999999999" w:right="196.80000000000064"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prepare a 15-20 minute presentation about the final outcome of the project. This should be a demonstration of the system built , which includes a presentation of the other project aspects described in the demonstration/presentation marking criteria below.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64.7999999999999" w:right="388.8000000000011"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Each member should contribute to one part of the demonstration/presentation (ie: each member should speak during the demonstration/presentation).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364.7999999999999" w:right="163.20000000000164"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Please note that UNSW community, but also outside experts (e.g., from prospective employers) may be invited to project demos.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364.7999999999999" w:right="537.600000000001"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We adopt guidelines similar to the CSE Honours thesis system which have been adjusted to better fit COMP3900/9900 course which is project focused.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7958.400000000001" w:line="276" w:lineRule="auto"/>
        <w:ind w:left="4396.799999999999" w:right="44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Demonstration/Presentation Marking Criteria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Category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Max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Mark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 Mark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Notes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Technical Quality and Completeness of the Project as Demonstrated (70%)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fully functional, correct and coherent demonstration/presentation by all team members, covering all project objectives.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Marks considered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separately for this category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interfaces are well designed and working without issues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4 Marks considered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separately for this category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technical quality, demonstrating excellent engineering practice, and solid methodology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4 Marks considered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separately for this category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Structure and Delivery of the Demo/Presentation (30%)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6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Demonstration is well prepared, and confidently and professionally delivered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2 Marks considered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separately for this category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Demonstration is well structured with evidence of good team work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2 Marks considered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separately for this category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 and A handled well 1.5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Marks considered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separately for this category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Adherence to demo/presentation time requirements 0.5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Marks considered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separately for this category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Mark (out of 20) 20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8.799999999999955" w:line="276" w:lineRule="auto"/>
        <w:ind w:left="-215.99999999999994" w:right="5366.400000000001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Peer Assessment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799999999999898" w:right="412.80000000000086"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 Peer Assessment (Friday Week 10 @ 11.59pm) (20%): Each member’s contributions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4.7999999999999" w:right="3302.4000000000015"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to the project are evaluated based on 3 components: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4.8" w:right="1953.6000000000013"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(1) the participation records from GitHub, Jira, and Lab Progress /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4.8" w:right="1195.200000000001" w:hanging="364.7999999999999"/>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Demonstrations; (2) your claimed contributions in your GitHub diary; (3) a rating of each member from their peers (i.e., Peer Assessment).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799999999999898"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For Peer Assessment, each member must submit a text file (namely peers.txt). Each line of this file contains the zID of your group member, followed by a space, followed by an integer score from 0 to 10 (full mark). Please do not include yourself in the file. The score is to indicate the relative efforts and contributions to the effort, from your perspective. For example, a sample file looks like: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60000000000008" w:right="7161.6"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z1000123 8 z1234567 8 z1234123 10 z2468123 4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799999999999898" w:right="110.40000000000191"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If you believe that the first two members contributed well to the project, and the third member is the critical contributor, whilst the last person has done unacceptable work for the project. Remember, you are not one of them on the list.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799999999999898" w:right="91.20000000000118"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Note that the scores received for a group will be aggregated and consolidated. Furthermore, the deviation of the scores matter (whilst the actual scores do not). For example, every member having the same score of 7 is the same as every member having the same score of 3. Similarly, it will have the same effect to the score of every member of the group if the above sample file is changed to: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9.60000000000008" w:right="7387.200000000001" w:firstLine="0"/>
        <w:jc w:val="both"/>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z1000123 4 z1234567 4 z1234123 5 z2468123 2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799999999999898" w:right="-422.4000000000001"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If extreme scores are obtained within a group, records on GitHub and Jira will be used to substantiate these scores. Therefore, please keep the GitHub and Jira accounts for at least a few weeks after you receive the course grade from COMP3900/9900.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4396.799999999999" w:right="44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