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40B7C" w14:textId="77777777" w:rsidR="00B06C0C" w:rsidRDefault="002C4B59">
      <w:pPr>
        <w:pStyle w:val="Heading1"/>
      </w:pPr>
      <w:r>
        <w:t>The Turing Machine and Theoretical Computing</w:t>
      </w:r>
    </w:p>
    <w:p w14:paraId="2932D61D" w14:textId="77777777" w:rsidR="002C4B59" w:rsidRPr="002C4B59" w:rsidRDefault="002C4B59" w:rsidP="002C4B59">
      <w:pPr>
        <w:rPr>
          <w:lang w:val="en-GB"/>
        </w:rPr>
      </w:pPr>
      <w:r w:rsidRPr="002C4B59">
        <w:rPr>
          <w:lang w:val="en-GB"/>
        </w:rPr>
        <w:t>The Turing Machine, introduced by Alan Turing in his seminal 1936 paper, is a theoretical model that has profoundly influenced the field of computer science. This essay explores the concept of the Turing Machine, its significance in theoretical computing, and its lasting impact on modern computer science.</w:t>
      </w:r>
    </w:p>
    <w:p w14:paraId="1E4CCD16" w14:textId="77777777" w:rsidR="002C4B59" w:rsidRPr="002C4B59" w:rsidRDefault="002C4B59" w:rsidP="002C4B59">
      <w:pPr>
        <w:rPr>
          <w:lang w:val="en-GB"/>
        </w:rPr>
      </w:pPr>
      <w:r w:rsidRPr="002C4B59">
        <w:rPr>
          <w:b/>
          <w:bCs/>
          <w:lang w:val="en-GB"/>
        </w:rPr>
        <w:t>Introduction</w:t>
      </w:r>
    </w:p>
    <w:p w14:paraId="03648177" w14:textId="77777777" w:rsidR="002C4B59" w:rsidRPr="002C4B59" w:rsidRDefault="002C4B59" w:rsidP="002C4B59">
      <w:pPr>
        <w:rPr>
          <w:lang w:val="en-GB"/>
        </w:rPr>
      </w:pPr>
      <w:r w:rsidRPr="002C4B59">
        <w:rPr>
          <w:lang w:val="en-GB"/>
        </w:rPr>
        <w:t>In 1936, Alan Turing published a paper that introduced the concept of a universal computing machine, now known as the Turing Machine1. This theoretical model laid the foundation for modern computer science by providing a framework for understanding computation and algorithms. The Turing Machine is a simple yet powerful abstract device that can simulate any algorithmic process, making it a cornerstone of theoretical computing.</w:t>
      </w:r>
    </w:p>
    <w:p w14:paraId="41C755BF" w14:textId="77777777" w:rsidR="002C4B59" w:rsidRPr="002C4B59" w:rsidRDefault="002C4B59" w:rsidP="002C4B59">
      <w:pPr>
        <w:rPr>
          <w:lang w:val="en-GB"/>
        </w:rPr>
      </w:pPr>
      <w:r w:rsidRPr="002C4B59">
        <w:rPr>
          <w:b/>
          <w:bCs/>
          <w:lang w:val="en-GB"/>
        </w:rPr>
        <w:t>The Turing Machine Concept</w:t>
      </w:r>
    </w:p>
    <w:p w14:paraId="17315DFA" w14:textId="77777777" w:rsidR="002C4B59" w:rsidRPr="002C4B59" w:rsidRDefault="002C4B59" w:rsidP="002C4B59">
      <w:pPr>
        <w:rPr>
          <w:lang w:val="en-GB"/>
        </w:rPr>
      </w:pPr>
      <w:r w:rsidRPr="002C4B59">
        <w:rPr>
          <w:lang w:val="en-GB"/>
        </w:rPr>
        <w:t>A Turing Machine consists of an infinite tape divided into cells, a tape head that can read and write symbols on the tape, and a set of rules that dictate the machine's actions based on the current state and the symbol being read. The machine operates by moving the tape head left or right, reading and writing symbols, and transitioning between states according to its rules. Despite its simplicity, the Turing Machine can perform any computation that can be described algorithmically, making it a universal model of computation.</w:t>
      </w:r>
    </w:p>
    <w:p w14:paraId="5BEEEE46" w14:textId="77777777" w:rsidR="002C4B59" w:rsidRPr="002C4B59" w:rsidRDefault="002C4B59" w:rsidP="002C4B59">
      <w:pPr>
        <w:rPr>
          <w:lang w:val="en-GB"/>
        </w:rPr>
      </w:pPr>
      <w:r w:rsidRPr="002C4B59">
        <w:rPr>
          <w:b/>
          <w:bCs/>
          <w:lang w:val="en-GB"/>
        </w:rPr>
        <w:t>Significance in Theoretical Computing</w:t>
      </w:r>
    </w:p>
    <w:p w14:paraId="7837E4F1" w14:textId="77777777" w:rsidR="002C4B59" w:rsidRPr="002C4B59" w:rsidRDefault="002C4B59" w:rsidP="002C4B59">
      <w:pPr>
        <w:rPr>
          <w:lang w:val="en-GB"/>
        </w:rPr>
      </w:pPr>
      <w:r w:rsidRPr="002C4B59">
        <w:rPr>
          <w:lang w:val="en-GB"/>
        </w:rPr>
        <w:t>The Turing Machine's significance in theoretical computing lies in its ability to formalize the concept of computation. By providing a precise definition of what it means to compute, the Turing Machine allows researchers to explore the limits of computation and to classify problems based on their computational complexity. The concept of Turing-completeness, which refers to the ability of a system to simulate a Turing Machine, has become a fundamental criterion for evaluating the computational power of programming languages and systems.</w:t>
      </w:r>
    </w:p>
    <w:p w14:paraId="1356F8E0" w14:textId="77777777" w:rsidR="002C4B59" w:rsidRPr="002C4B59" w:rsidRDefault="002C4B59" w:rsidP="002C4B59">
      <w:pPr>
        <w:rPr>
          <w:lang w:val="en-GB"/>
        </w:rPr>
      </w:pPr>
      <w:r w:rsidRPr="002C4B59">
        <w:rPr>
          <w:b/>
          <w:bCs/>
          <w:lang w:val="en-GB"/>
        </w:rPr>
        <w:t>Impact on Modern Computer Science</w:t>
      </w:r>
    </w:p>
    <w:p w14:paraId="0A965EA7" w14:textId="77777777" w:rsidR="002C4B59" w:rsidRPr="002C4B59" w:rsidRDefault="002C4B59" w:rsidP="002C4B59">
      <w:pPr>
        <w:rPr>
          <w:lang w:val="en-GB"/>
        </w:rPr>
      </w:pPr>
      <w:r w:rsidRPr="002C4B59">
        <w:rPr>
          <w:lang w:val="en-GB"/>
        </w:rPr>
        <w:t>The Turing Machine has had a lasting impact on modern computer science. It has influenced the development of programming languages, algorithms, and computational theory. The Church-Turing thesis, which posits that any function that can be computed algorithmically can be computed by a Turing Machine, has become a central tenet of computer science. Additionally, the Turing Machine has inspired the design of real-world computers, which, although more complex, operate on similar principles.</w:t>
      </w:r>
    </w:p>
    <w:p w14:paraId="45B9E5C3" w14:textId="77777777" w:rsidR="002C4B59" w:rsidRPr="002C4B59" w:rsidRDefault="002C4B59" w:rsidP="002C4B59">
      <w:pPr>
        <w:rPr>
          <w:lang w:val="en-GB"/>
        </w:rPr>
      </w:pPr>
      <w:r w:rsidRPr="002C4B59">
        <w:rPr>
          <w:b/>
          <w:bCs/>
          <w:lang w:val="en-GB"/>
        </w:rPr>
        <w:t>Applications and Extensions</w:t>
      </w:r>
    </w:p>
    <w:p w14:paraId="07B0536B" w14:textId="77777777" w:rsidR="002C4B59" w:rsidRPr="002C4B59" w:rsidRDefault="002C4B59" w:rsidP="002C4B59">
      <w:pPr>
        <w:rPr>
          <w:lang w:val="en-GB"/>
        </w:rPr>
      </w:pPr>
      <w:r w:rsidRPr="002C4B59">
        <w:rPr>
          <w:lang w:val="en-GB"/>
        </w:rPr>
        <w:lastRenderedPageBreak/>
        <w:t>The Turing Machine has also inspired various extensions and applications in theoretical computing. For example, the concept of non-deterministic Turing Machines, which can explore multiple computational paths simultaneously, has led to important insights in complexity theory. The study of Turing Machines has also contributed to the development of automata theory, formal languages, and the theory of computation.</w:t>
      </w:r>
    </w:p>
    <w:p w14:paraId="127CE0BA" w14:textId="77777777" w:rsidR="002C4B59" w:rsidRPr="002C4B59" w:rsidRDefault="002C4B59" w:rsidP="002C4B59">
      <w:pPr>
        <w:rPr>
          <w:lang w:val="en-GB"/>
        </w:rPr>
      </w:pPr>
      <w:r w:rsidRPr="002C4B59">
        <w:rPr>
          <w:b/>
          <w:bCs/>
          <w:lang w:val="en-GB"/>
        </w:rPr>
        <w:t>Historical Context and Development</w:t>
      </w:r>
    </w:p>
    <w:p w14:paraId="5BC60387" w14:textId="77777777" w:rsidR="002C4B59" w:rsidRPr="002C4B59" w:rsidRDefault="002C4B59" w:rsidP="002C4B59">
      <w:pPr>
        <w:rPr>
          <w:lang w:val="en-GB"/>
        </w:rPr>
      </w:pPr>
      <w:r w:rsidRPr="002C4B59">
        <w:rPr>
          <w:lang w:val="en-GB"/>
        </w:rPr>
        <w:t>To fully appreciate the significance of the Turing Machine, it is essential to understand the historical context in which it was developed. During the early 20th century, mathematicians and logicians were grappling with the foundations of mathematics and the nature of computation. Turing's work was part of a broader effort to formalize the concept of an algorithm and to address questions about the limits of mathematical reasoning. His ideas were influenced by the work of earlier logicians, such as Kurt Gödel and Alonzo Church, who had also explored the boundaries of computation and formal systems.</w:t>
      </w:r>
    </w:p>
    <w:p w14:paraId="56824894" w14:textId="77777777" w:rsidR="002C4B59" w:rsidRPr="002C4B59" w:rsidRDefault="002C4B59" w:rsidP="002C4B59">
      <w:pPr>
        <w:rPr>
          <w:lang w:val="en-GB"/>
        </w:rPr>
      </w:pPr>
      <w:r w:rsidRPr="002C4B59">
        <w:rPr>
          <w:b/>
          <w:bCs/>
          <w:lang w:val="en-GB"/>
        </w:rPr>
        <w:t>The Turing Test and Artificial Intelligence</w:t>
      </w:r>
    </w:p>
    <w:p w14:paraId="5F273D3D" w14:textId="77777777" w:rsidR="002C4B59" w:rsidRPr="002C4B59" w:rsidRDefault="002C4B59" w:rsidP="002C4B59">
      <w:pPr>
        <w:rPr>
          <w:lang w:val="en-GB"/>
        </w:rPr>
      </w:pPr>
      <w:r w:rsidRPr="002C4B59">
        <w:rPr>
          <w:lang w:val="en-GB"/>
        </w:rPr>
        <w:t xml:space="preserve">In addition to his work on the Turing Machine, Alan Turing made significant contributions to the field of artificial intelligence (AI). In 1950, he proposed the Turing Test as a criterion for determining whether a machine can exhibit intelligent </w:t>
      </w:r>
      <w:proofErr w:type="spellStart"/>
      <w:r w:rsidRPr="002C4B59">
        <w:rPr>
          <w:lang w:val="en-GB"/>
        </w:rPr>
        <w:t>behavior</w:t>
      </w:r>
      <w:proofErr w:type="spellEnd"/>
      <w:r w:rsidRPr="002C4B59">
        <w:rPr>
          <w:lang w:val="en-GB"/>
        </w:rPr>
        <w:t xml:space="preserve"> indistinguishable from that of a human. The Turing Test has become a foundational concept in AI research and has inspired ongoing debates about the nature of intelligence and the potential for machines to achieve human-like cognition.</w:t>
      </w:r>
    </w:p>
    <w:p w14:paraId="7F654771" w14:textId="77777777" w:rsidR="002C4B59" w:rsidRPr="002C4B59" w:rsidRDefault="002C4B59" w:rsidP="002C4B59">
      <w:pPr>
        <w:rPr>
          <w:lang w:val="en-GB"/>
        </w:rPr>
      </w:pPr>
      <w:r w:rsidRPr="002C4B59">
        <w:rPr>
          <w:b/>
          <w:bCs/>
          <w:lang w:val="en-GB"/>
        </w:rPr>
        <w:t>The Legacy of Alan Turing</w:t>
      </w:r>
    </w:p>
    <w:p w14:paraId="6B72A4AC" w14:textId="77777777" w:rsidR="002C4B59" w:rsidRPr="002C4B59" w:rsidRDefault="002C4B59" w:rsidP="002C4B59">
      <w:pPr>
        <w:rPr>
          <w:lang w:val="en-GB"/>
        </w:rPr>
      </w:pPr>
      <w:r w:rsidRPr="002C4B59">
        <w:rPr>
          <w:lang w:val="en-GB"/>
        </w:rPr>
        <w:t>Alan Turing's contributions to computer science and theoretical computing extend beyond the Turing Machine and the Turing Test. During World War II, he played a crucial role in breaking the German Enigma code, which significantly contributed to the Allied victory. Turing's work laid the groundwork for the development of modern computers and has had a lasting impact on the field of cryptography. Despite facing significant personal and professional challenges, Turing's legacy endures as a testament to his brilliance and vision.</w:t>
      </w:r>
    </w:p>
    <w:p w14:paraId="2824469C" w14:textId="77777777" w:rsidR="002C4B59" w:rsidRPr="002C4B59" w:rsidRDefault="002C4B59" w:rsidP="002C4B59">
      <w:pPr>
        <w:rPr>
          <w:lang w:val="en-GB"/>
        </w:rPr>
      </w:pPr>
      <w:r w:rsidRPr="002C4B59">
        <w:rPr>
          <w:b/>
          <w:bCs/>
          <w:lang w:val="en-GB"/>
        </w:rPr>
        <w:t>Conclusion</w:t>
      </w:r>
    </w:p>
    <w:p w14:paraId="12B58659" w14:textId="77777777" w:rsidR="002C4B59" w:rsidRPr="002C4B59" w:rsidRDefault="002C4B59" w:rsidP="002C4B59">
      <w:pPr>
        <w:rPr>
          <w:lang w:val="en-GB"/>
        </w:rPr>
      </w:pPr>
      <w:r w:rsidRPr="002C4B59">
        <w:rPr>
          <w:lang w:val="en-GB"/>
        </w:rPr>
        <w:t>In conclusion, the Turing Machine is a foundational concept in theoretical computing that has shaped the field of computer science. Its ability to formalize computation, classify problems, and inspire real-world computer design has made it an enduring and influential model. As we continue to explore the frontiers of computation, the Turing Machine remains a vital tool for understanding the nature of algorithms and computation. Alan Turing's contributions to computer science, artificial intelligence, and cryptography have left an indelible mark on the field, and his legacy continues to inspire future generations of researchers and innovators.</w:t>
      </w:r>
    </w:p>
    <w:p w14:paraId="6CD980C4" w14:textId="075A2B11" w:rsidR="00B06C0C" w:rsidRDefault="00B06C0C" w:rsidP="002C4B59"/>
    <w:sectPr w:rsidR="00B06C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7484981">
    <w:abstractNumId w:val="8"/>
  </w:num>
  <w:num w:numId="2" w16cid:durableId="242565748">
    <w:abstractNumId w:val="6"/>
  </w:num>
  <w:num w:numId="3" w16cid:durableId="749275298">
    <w:abstractNumId w:val="5"/>
  </w:num>
  <w:num w:numId="4" w16cid:durableId="1941796312">
    <w:abstractNumId w:val="4"/>
  </w:num>
  <w:num w:numId="5" w16cid:durableId="1039669044">
    <w:abstractNumId w:val="7"/>
  </w:num>
  <w:num w:numId="6" w16cid:durableId="1938830111">
    <w:abstractNumId w:val="3"/>
  </w:num>
  <w:num w:numId="7" w16cid:durableId="2061442830">
    <w:abstractNumId w:val="2"/>
  </w:num>
  <w:num w:numId="8" w16cid:durableId="1877622998">
    <w:abstractNumId w:val="1"/>
  </w:num>
  <w:num w:numId="9" w16cid:durableId="111058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804"/>
    <w:rsid w:val="00034616"/>
    <w:rsid w:val="0006063C"/>
    <w:rsid w:val="0015074B"/>
    <w:rsid w:val="0029639D"/>
    <w:rsid w:val="002C4B59"/>
    <w:rsid w:val="00326F90"/>
    <w:rsid w:val="004B41E3"/>
    <w:rsid w:val="009356EC"/>
    <w:rsid w:val="00AA1D8D"/>
    <w:rsid w:val="00B06C0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38169F7-6EB7-4E8F-80C9-5F44DF35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1675">
      <w:bodyDiv w:val="1"/>
      <w:marLeft w:val="0"/>
      <w:marRight w:val="0"/>
      <w:marTop w:val="0"/>
      <w:marBottom w:val="0"/>
      <w:divBdr>
        <w:top w:val="none" w:sz="0" w:space="0" w:color="auto"/>
        <w:left w:val="none" w:sz="0" w:space="0" w:color="auto"/>
        <w:bottom w:val="none" w:sz="0" w:space="0" w:color="auto"/>
        <w:right w:val="none" w:sz="0" w:space="0" w:color="auto"/>
      </w:divBdr>
    </w:div>
    <w:div w:id="1053891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Harrison (UK)</cp:lastModifiedBy>
  <cp:revision>3</cp:revision>
  <dcterms:created xsi:type="dcterms:W3CDTF">2013-12-23T23:15:00Z</dcterms:created>
  <dcterms:modified xsi:type="dcterms:W3CDTF">2025-03-10T22:02:00Z</dcterms:modified>
  <cp:category/>
</cp:coreProperties>
</file>