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62FCB" w14:textId="5A765236" w:rsidR="00124F50" w:rsidRPr="00FB6FE7" w:rsidRDefault="00124F50" w:rsidP="00124F50">
      <w:pPr>
        <w:pStyle w:val="Heading1"/>
        <w:rPr>
          <w:sz w:val="96"/>
          <w:szCs w:val="96"/>
        </w:rPr>
      </w:pPr>
      <w:bookmarkStart w:id="0" w:name="_Toc31290273"/>
      <w:r w:rsidRPr="00FB6FE7">
        <w:rPr>
          <w:noProof/>
          <w:sz w:val="96"/>
          <w:szCs w:val="96"/>
          <w:lang w:val="en-CA" w:eastAsia="en-CA"/>
        </w:rPr>
        <w:drawing>
          <wp:anchor distT="0" distB="0" distL="114300" distR="114300" simplePos="0" relativeHeight="251659264" behindDoc="0" locked="0" layoutInCell="1" allowOverlap="1" wp14:anchorId="581020EB" wp14:editId="7DCBC73C">
            <wp:simplePos x="0" y="0"/>
            <wp:positionH relativeFrom="column">
              <wp:posOffset>0</wp:posOffset>
            </wp:positionH>
            <wp:positionV relativeFrom="paragraph">
              <wp:posOffset>55605</wp:posOffset>
            </wp:positionV>
            <wp:extent cx="1390015" cy="1390015"/>
            <wp:effectExtent l="0" t="0" r="635" b="635"/>
            <wp:wrapTopAndBottom/>
            <wp:docPr id="249" name="Picture 249"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ud-Workshop-Logo-w-Circ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90015" cy="1390015"/>
                    </a:xfrm>
                    <a:prstGeom prst="rect">
                      <a:avLst/>
                    </a:prstGeom>
                  </pic:spPr>
                </pic:pic>
              </a:graphicData>
            </a:graphic>
          </wp:anchor>
        </w:drawing>
      </w:r>
      <w:r>
        <w:rPr>
          <w:sz w:val="96"/>
          <w:szCs w:val="96"/>
        </w:rPr>
        <w:t>Azure Monitor and Splunk Integration</w:t>
      </w:r>
      <w:bookmarkEnd w:id="0"/>
    </w:p>
    <w:p w14:paraId="6BA45C2F" w14:textId="77777777" w:rsidR="00124F50" w:rsidRDefault="00124F50" w:rsidP="00124F50">
      <w:pPr>
        <w:pStyle w:val="Header"/>
      </w:pPr>
    </w:p>
    <w:p w14:paraId="1B7154F6" w14:textId="77777777" w:rsidR="00124F50" w:rsidRPr="00FB6FE7" w:rsidRDefault="00124F50" w:rsidP="00124F50">
      <w:pPr>
        <w:pStyle w:val="Title"/>
      </w:pPr>
      <w:r>
        <w:br w:type="page"/>
      </w:r>
    </w:p>
    <w:p w14:paraId="65D52BC5" w14:textId="77777777" w:rsidR="00124F50" w:rsidRPr="009C5470" w:rsidRDefault="00124F50" w:rsidP="00124F50">
      <w:r w:rsidRPr="009C5470">
        <w:lastRenderedPageBreak/>
        <w:t>Information in this document, including URL and other Internet Web site references, is subject to change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3DFD0C91" w14:textId="77777777" w:rsidR="00124F50" w:rsidRPr="009C5470" w:rsidRDefault="00124F50" w:rsidP="00124F50">
      <w:pPr>
        <w:spacing w:after="120" w:line="260" w:lineRule="exact"/>
      </w:pPr>
      <w:r w:rsidRPr="009C5470">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2FD7F503" w14:textId="77777777" w:rsidR="00124F50" w:rsidRPr="009C5470" w:rsidRDefault="00124F50" w:rsidP="00124F50">
      <w:pPr>
        <w:spacing w:after="120" w:line="260" w:lineRule="exact"/>
      </w:pPr>
      <w:r w:rsidRPr="009C5470">
        <w:t>The names of manufacturers, products, or URLs are provided for informational purposes only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may be provided to third 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14:paraId="0ADF41DE" w14:textId="77777777" w:rsidR="00124F50" w:rsidRPr="009C5470" w:rsidRDefault="00124F50" w:rsidP="00124F50">
      <w:pPr>
        <w:spacing w:after="120" w:line="260" w:lineRule="exact"/>
      </w:pPr>
      <w:r w:rsidRPr="009C5470">
        <w:t>© 2019 Microsoft Corporation. All rights reserved.</w:t>
      </w:r>
    </w:p>
    <w:p w14:paraId="31EEA9F5" w14:textId="77777777" w:rsidR="00124F50" w:rsidRPr="009C5470" w:rsidRDefault="00124F50" w:rsidP="00124F50">
      <w:pPr>
        <w:spacing w:after="120" w:line="260" w:lineRule="exact"/>
        <w:rPr>
          <w:color w:val="000000"/>
          <w:sz w:val="18"/>
          <w:szCs w:val="18"/>
        </w:rPr>
      </w:pPr>
      <w:r w:rsidRPr="009C5470">
        <w:rPr>
          <w:color w:val="000000"/>
          <w:sz w:val="18"/>
          <w:szCs w:val="18"/>
        </w:rPr>
        <w:t xml:space="preserve">Microsoft and the trademarks listed at </w:t>
      </w:r>
      <w:hyperlink r:id="rId8" w:history="1">
        <w:r w:rsidRPr="009C5470">
          <w:rPr>
            <w:rStyle w:val="Hyperlink"/>
            <w:sz w:val="18"/>
            <w:szCs w:val="18"/>
          </w:rPr>
          <w:t>https://www.microsoft.com/en-us/legal/intellectualproperty/Trademarks/Usage/General.aspx</w:t>
        </w:r>
      </w:hyperlink>
      <w:r w:rsidRPr="009C5470">
        <w:rPr>
          <w:color w:val="000000"/>
          <w:sz w:val="18"/>
          <w:szCs w:val="18"/>
        </w:rPr>
        <w:t xml:space="preserve"> are trademarks of the Microsoft group of companies. All other trademarks are property of their respective owners.</w:t>
      </w:r>
    </w:p>
    <w:p w14:paraId="2BFADA59" w14:textId="77777777" w:rsidR="00124F50" w:rsidRPr="009C5470" w:rsidRDefault="00124F50" w:rsidP="00124F50"/>
    <w:p w14:paraId="5197409A" w14:textId="77777777" w:rsidR="00124F50" w:rsidRPr="009C5470" w:rsidRDefault="00124F50" w:rsidP="00124F50">
      <w:r w:rsidRPr="009C5470">
        <w:br w:type="page"/>
      </w:r>
    </w:p>
    <w:sdt>
      <w:sdtPr>
        <w:rPr>
          <w:rFonts w:ascii="Calibri" w:eastAsiaTheme="minorHAnsi" w:hAnsi="Calibri" w:cs="Calibri"/>
          <w:color w:val="auto"/>
          <w:sz w:val="20"/>
          <w:szCs w:val="22"/>
        </w:rPr>
        <w:id w:val="745848589"/>
        <w:docPartObj>
          <w:docPartGallery w:val="Table of Contents"/>
          <w:docPartUnique/>
        </w:docPartObj>
      </w:sdtPr>
      <w:sdtEndPr>
        <w:rPr>
          <w:b/>
          <w:bCs/>
          <w:noProof/>
          <w:color w:val="008AC8"/>
          <w:sz w:val="32"/>
          <w:szCs w:val="32"/>
        </w:rPr>
      </w:sdtEndPr>
      <w:sdtContent>
        <w:p w14:paraId="32963D98" w14:textId="77777777" w:rsidR="00124F50" w:rsidRPr="009C5470" w:rsidRDefault="00124F50" w:rsidP="00124F50">
          <w:pPr>
            <w:pStyle w:val="TOCHeading"/>
            <w:rPr>
              <w:rFonts w:ascii="Calibri" w:hAnsi="Calibri" w:cs="Calibri"/>
            </w:rPr>
          </w:pPr>
          <w:r w:rsidRPr="009C5470">
            <w:rPr>
              <w:rFonts w:ascii="Calibri" w:hAnsi="Calibri" w:cs="Calibri"/>
            </w:rPr>
            <w:t>Contents</w:t>
          </w:r>
        </w:p>
        <w:p w14:paraId="7B977B42" w14:textId="5F57E830" w:rsidR="00DD4CA1" w:rsidRDefault="00124F50">
          <w:pPr>
            <w:pStyle w:val="TOC1"/>
            <w:tabs>
              <w:tab w:val="right" w:leader="dot" w:pos="9350"/>
            </w:tabs>
            <w:rPr>
              <w:rFonts w:eastAsiaTheme="minorEastAsia" w:cstheme="minorBidi"/>
              <w:b w:val="0"/>
              <w:bCs w:val="0"/>
              <w:noProof/>
              <w:sz w:val="22"/>
              <w:szCs w:val="22"/>
            </w:rPr>
          </w:pPr>
          <w:r w:rsidRPr="009C5470">
            <w:rPr>
              <w:rFonts w:ascii="Calibri" w:hAnsi="Calibri" w:cs="Calibri"/>
            </w:rPr>
            <w:fldChar w:fldCharType="begin"/>
          </w:r>
          <w:r w:rsidRPr="009C5470">
            <w:rPr>
              <w:rFonts w:ascii="Calibri" w:hAnsi="Calibri" w:cs="Calibri"/>
            </w:rPr>
            <w:instrText xml:space="preserve"> TOC \o "1-4" \h \z \u </w:instrText>
          </w:r>
          <w:r w:rsidRPr="009C5470">
            <w:rPr>
              <w:rFonts w:ascii="Calibri" w:hAnsi="Calibri" w:cs="Calibri"/>
            </w:rPr>
            <w:fldChar w:fldCharType="separate"/>
          </w:r>
          <w:hyperlink w:anchor="_Toc31290273" w:history="1">
            <w:r w:rsidR="00DD4CA1" w:rsidRPr="007A5A24">
              <w:rPr>
                <w:rStyle w:val="Hyperlink"/>
                <w:noProof/>
              </w:rPr>
              <w:t>Azure Monitor and Splunk Integration</w:t>
            </w:r>
            <w:r w:rsidR="00DD4CA1">
              <w:rPr>
                <w:noProof/>
                <w:webHidden/>
              </w:rPr>
              <w:tab/>
            </w:r>
            <w:r w:rsidR="00DD4CA1">
              <w:rPr>
                <w:noProof/>
                <w:webHidden/>
              </w:rPr>
              <w:fldChar w:fldCharType="begin"/>
            </w:r>
            <w:r w:rsidR="00DD4CA1">
              <w:rPr>
                <w:noProof/>
                <w:webHidden/>
              </w:rPr>
              <w:instrText xml:space="preserve"> PAGEREF _Toc31290273 \h </w:instrText>
            </w:r>
            <w:r w:rsidR="00DD4CA1">
              <w:rPr>
                <w:noProof/>
                <w:webHidden/>
              </w:rPr>
            </w:r>
            <w:r w:rsidR="00DD4CA1">
              <w:rPr>
                <w:noProof/>
                <w:webHidden/>
              </w:rPr>
              <w:fldChar w:fldCharType="separate"/>
            </w:r>
            <w:r w:rsidR="00DD4CA1">
              <w:rPr>
                <w:noProof/>
                <w:webHidden/>
              </w:rPr>
              <w:t>1</w:t>
            </w:r>
            <w:r w:rsidR="00DD4CA1">
              <w:rPr>
                <w:noProof/>
                <w:webHidden/>
              </w:rPr>
              <w:fldChar w:fldCharType="end"/>
            </w:r>
          </w:hyperlink>
        </w:p>
        <w:p w14:paraId="7D60A010" w14:textId="38FB076B" w:rsidR="00DD4CA1" w:rsidRDefault="00DD4CA1">
          <w:pPr>
            <w:pStyle w:val="TOC1"/>
            <w:tabs>
              <w:tab w:val="right" w:leader="dot" w:pos="9350"/>
            </w:tabs>
            <w:rPr>
              <w:rFonts w:eastAsiaTheme="minorEastAsia" w:cstheme="minorBidi"/>
              <w:b w:val="0"/>
              <w:bCs w:val="0"/>
              <w:noProof/>
              <w:sz w:val="22"/>
              <w:szCs w:val="22"/>
            </w:rPr>
          </w:pPr>
          <w:hyperlink w:anchor="_Toc31290274" w:history="1">
            <w:r w:rsidRPr="007A5A24">
              <w:rPr>
                <w:rStyle w:val="Hyperlink"/>
                <w:noProof/>
                <w:lang w:val="en-AU"/>
              </w:rPr>
              <w:t>Hierarchy</w:t>
            </w:r>
            <w:r>
              <w:rPr>
                <w:noProof/>
                <w:webHidden/>
              </w:rPr>
              <w:tab/>
            </w:r>
            <w:r>
              <w:rPr>
                <w:noProof/>
                <w:webHidden/>
              </w:rPr>
              <w:fldChar w:fldCharType="begin"/>
            </w:r>
            <w:r>
              <w:rPr>
                <w:noProof/>
                <w:webHidden/>
              </w:rPr>
              <w:instrText xml:space="preserve"> PAGEREF _Toc31290274 \h </w:instrText>
            </w:r>
            <w:r>
              <w:rPr>
                <w:noProof/>
                <w:webHidden/>
              </w:rPr>
            </w:r>
            <w:r>
              <w:rPr>
                <w:noProof/>
                <w:webHidden/>
              </w:rPr>
              <w:fldChar w:fldCharType="separate"/>
            </w:r>
            <w:r>
              <w:rPr>
                <w:noProof/>
                <w:webHidden/>
              </w:rPr>
              <w:t>4</w:t>
            </w:r>
            <w:r>
              <w:rPr>
                <w:noProof/>
                <w:webHidden/>
              </w:rPr>
              <w:fldChar w:fldCharType="end"/>
            </w:r>
          </w:hyperlink>
        </w:p>
        <w:p w14:paraId="7EE98736" w14:textId="67B46294" w:rsidR="00DD4CA1" w:rsidRDefault="00DD4CA1">
          <w:pPr>
            <w:pStyle w:val="TOC2"/>
            <w:tabs>
              <w:tab w:val="right" w:leader="dot" w:pos="9350"/>
            </w:tabs>
            <w:rPr>
              <w:rFonts w:eastAsiaTheme="minorEastAsia" w:cstheme="minorBidi"/>
              <w:iCs w:val="0"/>
              <w:noProof/>
              <w:szCs w:val="22"/>
            </w:rPr>
          </w:pPr>
          <w:hyperlink w:anchor="_Toc31290275" w:history="1">
            <w:r w:rsidRPr="007A5A24">
              <w:rPr>
                <w:rStyle w:val="Hyperlink"/>
                <w:rFonts w:eastAsia="Times New Roman"/>
                <w:noProof/>
                <w:lang w:val="en-AU"/>
              </w:rPr>
              <w:t>Configure Azure Event Hubs sink for Virtual Machines</w:t>
            </w:r>
            <w:r>
              <w:rPr>
                <w:noProof/>
                <w:webHidden/>
              </w:rPr>
              <w:tab/>
            </w:r>
            <w:r>
              <w:rPr>
                <w:noProof/>
                <w:webHidden/>
              </w:rPr>
              <w:fldChar w:fldCharType="begin"/>
            </w:r>
            <w:r>
              <w:rPr>
                <w:noProof/>
                <w:webHidden/>
              </w:rPr>
              <w:instrText xml:space="preserve"> PAGEREF _Toc31290275 \h </w:instrText>
            </w:r>
            <w:r>
              <w:rPr>
                <w:noProof/>
                <w:webHidden/>
              </w:rPr>
            </w:r>
            <w:r>
              <w:rPr>
                <w:noProof/>
                <w:webHidden/>
              </w:rPr>
              <w:fldChar w:fldCharType="separate"/>
            </w:r>
            <w:r>
              <w:rPr>
                <w:noProof/>
                <w:webHidden/>
              </w:rPr>
              <w:t>4</w:t>
            </w:r>
            <w:r>
              <w:rPr>
                <w:noProof/>
                <w:webHidden/>
              </w:rPr>
              <w:fldChar w:fldCharType="end"/>
            </w:r>
          </w:hyperlink>
        </w:p>
        <w:p w14:paraId="5FF51721" w14:textId="71EE4738" w:rsidR="00DD4CA1" w:rsidRDefault="00DD4CA1">
          <w:pPr>
            <w:pStyle w:val="TOC2"/>
            <w:tabs>
              <w:tab w:val="right" w:leader="dot" w:pos="9350"/>
            </w:tabs>
            <w:rPr>
              <w:rFonts w:eastAsiaTheme="minorEastAsia" w:cstheme="minorBidi"/>
              <w:iCs w:val="0"/>
              <w:noProof/>
              <w:szCs w:val="22"/>
            </w:rPr>
          </w:pPr>
          <w:hyperlink w:anchor="_Toc31290276" w:history="1">
            <w:r w:rsidRPr="007A5A24">
              <w:rPr>
                <w:rStyle w:val="Hyperlink"/>
                <w:noProof/>
                <w:lang w:val="en-AU"/>
              </w:rPr>
              <w:t>Deploy the Diagnostics Extension for Windows VMs with Event Hubs integration</w:t>
            </w:r>
            <w:r>
              <w:rPr>
                <w:noProof/>
                <w:webHidden/>
              </w:rPr>
              <w:tab/>
            </w:r>
            <w:r>
              <w:rPr>
                <w:noProof/>
                <w:webHidden/>
              </w:rPr>
              <w:fldChar w:fldCharType="begin"/>
            </w:r>
            <w:r>
              <w:rPr>
                <w:noProof/>
                <w:webHidden/>
              </w:rPr>
              <w:instrText xml:space="preserve"> PAGEREF _Toc31290276 \h </w:instrText>
            </w:r>
            <w:r>
              <w:rPr>
                <w:noProof/>
                <w:webHidden/>
              </w:rPr>
            </w:r>
            <w:r>
              <w:rPr>
                <w:noProof/>
                <w:webHidden/>
              </w:rPr>
              <w:fldChar w:fldCharType="separate"/>
            </w:r>
            <w:r>
              <w:rPr>
                <w:noProof/>
                <w:webHidden/>
              </w:rPr>
              <w:t>4</w:t>
            </w:r>
            <w:r>
              <w:rPr>
                <w:noProof/>
                <w:webHidden/>
              </w:rPr>
              <w:fldChar w:fldCharType="end"/>
            </w:r>
          </w:hyperlink>
        </w:p>
        <w:p w14:paraId="58853836" w14:textId="4EC3053E" w:rsidR="00DD4CA1" w:rsidRDefault="00DD4CA1">
          <w:pPr>
            <w:pStyle w:val="TOC2"/>
            <w:tabs>
              <w:tab w:val="right" w:leader="dot" w:pos="9350"/>
            </w:tabs>
            <w:rPr>
              <w:rFonts w:eastAsiaTheme="minorEastAsia" w:cstheme="minorBidi"/>
              <w:iCs w:val="0"/>
              <w:noProof/>
              <w:szCs w:val="22"/>
            </w:rPr>
          </w:pPr>
          <w:hyperlink w:anchor="_Toc31290277" w:history="1">
            <w:r w:rsidRPr="007A5A24">
              <w:rPr>
                <w:rStyle w:val="Hyperlink"/>
                <w:noProof/>
                <w:lang w:val="en-AU"/>
              </w:rPr>
              <w:t>Deploy the Diagnostics Extension for Linux VMs with Event Hubs integration</w:t>
            </w:r>
            <w:r>
              <w:rPr>
                <w:noProof/>
                <w:webHidden/>
              </w:rPr>
              <w:tab/>
            </w:r>
            <w:r>
              <w:rPr>
                <w:noProof/>
                <w:webHidden/>
              </w:rPr>
              <w:fldChar w:fldCharType="begin"/>
            </w:r>
            <w:r>
              <w:rPr>
                <w:noProof/>
                <w:webHidden/>
              </w:rPr>
              <w:instrText xml:space="preserve"> PAGEREF _Toc31290277 \h </w:instrText>
            </w:r>
            <w:r>
              <w:rPr>
                <w:noProof/>
                <w:webHidden/>
              </w:rPr>
            </w:r>
            <w:r>
              <w:rPr>
                <w:noProof/>
                <w:webHidden/>
              </w:rPr>
              <w:fldChar w:fldCharType="separate"/>
            </w:r>
            <w:r>
              <w:rPr>
                <w:noProof/>
                <w:webHidden/>
              </w:rPr>
              <w:t>5</w:t>
            </w:r>
            <w:r>
              <w:rPr>
                <w:noProof/>
                <w:webHidden/>
              </w:rPr>
              <w:fldChar w:fldCharType="end"/>
            </w:r>
          </w:hyperlink>
        </w:p>
        <w:p w14:paraId="09CA46B0" w14:textId="68FD754C" w:rsidR="00DD4CA1" w:rsidRDefault="00DD4CA1">
          <w:pPr>
            <w:pStyle w:val="TOC2"/>
            <w:tabs>
              <w:tab w:val="right" w:leader="dot" w:pos="9350"/>
            </w:tabs>
            <w:rPr>
              <w:rFonts w:eastAsiaTheme="minorEastAsia" w:cstheme="minorBidi"/>
              <w:iCs w:val="0"/>
              <w:noProof/>
              <w:szCs w:val="22"/>
            </w:rPr>
          </w:pPr>
          <w:hyperlink w:anchor="_Toc31290278" w:history="1">
            <w:r w:rsidRPr="007A5A24">
              <w:rPr>
                <w:rStyle w:val="Hyperlink"/>
                <w:rFonts w:eastAsia="Times New Roman"/>
                <w:noProof/>
                <w:lang w:val="en-AU"/>
              </w:rPr>
              <w:t>Configure Azure Policy for Event Hubs integration compliance</w:t>
            </w:r>
            <w:r>
              <w:rPr>
                <w:noProof/>
                <w:webHidden/>
              </w:rPr>
              <w:tab/>
            </w:r>
            <w:r>
              <w:rPr>
                <w:noProof/>
                <w:webHidden/>
              </w:rPr>
              <w:fldChar w:fldCharType="begin"/>
            </w:r>
            <w:r>
              <w:rPr>
                <w:noProof/>
                <w:webHidden/>
              </w:rPr>
              <w:instrText xml:space="preserve"> PAGEREF _Toc31290278 \h </w:instrText>
            </w:r>
            <w:r>
              <w:rPr>
                <w:noProof/>
                <w:webHidden/>
              </w:rPr>
            </w:r>
            <w:r>
              <w:rPr>
                <w:noProof/>
                <w:webHidden/>
              </w:rPr>
              <w:fldChar w:fldCharType="separate"/>
            </w:r>
            <w:r>
              <w:rPr>
                <w:noProof/>
                <w:webHidden/>
              </w:rPr>
              <w:t>6</w:t>
            </w:r>
            <w:r>
              <w:rPr>
                <w:noProof/>
                <w:webHidden/>
              </w:rPr>
              <w:fldChar w:fldCharType="end"/>
            </w:r>
          </w:hyperlink>
        </w:p>
        <w:p w14:paraId="300683F6" w14:textId="2EF39FA5" w:rsidR="00DD4CA1" w:rsidRDefault="00DD4CA1">
          <w:pPr>
            <w:pStyle w:val="TOC2"/>
            <w:tabs>
              <w:tab w:val="right" w:leader="dot" w:pos="9350"/>
            </w:tabs>
            <w:rPr>
              <w:rFonts w:eastAsiaTheme="minorEastAsia" w:cstheme="minorBidi"/>
              <w:iCs w:val="0"/>
              <w:noProof/>
              <w:szCs w:val="22"/>
            </w:rPr>
          </w:pPr>
          <w:hyperlink w:anchor="_Toc31290279" w:history="1">
            <w:r w:rsidRPr="007A5A24">
              <w:rPr>
                <w:rStyle w:val="Hyperlink"/>
                <w:noProof/>
                <w:lang w:val="en-AU"/>
              </w:rPr>
              <w:t>Policies</w:t>
            </w:r>
            <w:r>
              <w:rPr>
                <w:noProof/>
                <w:webHidden/>
              </w:rPr>
              <w:tab/>
            </w:r>
            <w:r>
              <w:rPr>
                <w:noProof/>
                <w:webHidden/>
              </w:rPr>
              <w:fldChar w:fldCharType="begin"/>
            </w:r>
            <w:r>
              <w:rPr>
                <w:noProof/>
                <w:webHidden/>
              </w:rPr>
              <w:instrText xml:space="preserve"> PAGEREF _Toc31290279 \h </w:instrText>
            </w:r>
            <w:r>
              <w:rPr>
                <w:noProof/>
                <w:webHidden/>
              </w:rPr>
            </w:r>
            <w:r>
              <w:rPr>
                <w:noProof/>
                <w:webHidden/>
              </w:rPr>
              <w:fldChar w:fldCharType="separate"/>
            </w:r>
            <w:r>
              <w:rPr>
                <w:noProof/>
                <w:webHidden/>
              </w:rPr>
              <w:t>7</w:t>
            </w:r>
            <w:r>
              <w:rPr>
                <w:noProof/>
                <w:webHidden/>
              </w:rPr>
              <w:fldChar w:fldCharType="end"/>
            </w:r>
          </w:hyperlink>
        </w:p>
        <w:p w14:paraId="05014CC9" w14:textId="725335CB" w:rsidR="00DD4CA1" w:rsidRDefault="00DD4CA1">
          <w:pPr>
            <w:pStyle w:val="TOC1"/>
            <w:tabs>
              <w:tab w:val="right" w:leader="dot" w:pos="9350"/>
            </w:tabs>
            <w:rPr>
              <w:rFonts w:eastAsiaTheme="minorEastAsia" w:cstheme="minorBidi"/>
              <w:b w:val="0"/>
              <w:bCs w:val="0"/>
              <w:noProof/>
              <w:sz w:val="22"/>
              <w:szCs w:val="22"/>
            </w:rPr>
          </w:pPr>
          <w:hyperlink w:anchor="_Toc31290280" w:history="1">
            <w:r w:rsidRPr="007A5A24">
              <w:rPr>
                <w:rStyle w:val="Hyperlink"/>
                <w:rFonts w:eastAsia="Times New Roman"/>
                <w:noProof/>
                <w:lang w:val="en-AU"/>
              </w:rPr>
              <w:t>Appendix A: Sample Windows Azure Diagnostic Extension configuration</w:t>
            </w:r>
            <w:r>
              <w:rPr>
                <w:noProof/>
                <w:webHidden/>
              </w:rPr>
              <w:tab/>
            </w:r>
            <w:r>
              <w:rPr>
                <w:noProof/>
                <w:webHidden/>
              </w:rPr>
              <w:fldChar w:fldCharType="begin"/>
            </w:r>
            <w:r>
              <w:rPr>
                <w:noProof/>
                <w:webHidden/>
              </w:rPr>
              <w:instrText xml:space="preserve"> PAGEREF _Toc31290280 \h </w:instrText>
            </w:r>
            <w:r>
              <w:rPr>
                <w:noProof/>
                <w:webHidden/>
              </w:rPr>
            </w:r>
            <w:r>
              <w:rPr>
                <w:noProof/>
                <w:webHidden/>
              </w:rPr>
              <w:fldChar w:fldCharType="separate"/>
            </w:r>
            <w:r>
              <w:rPr>
                <w:noProof/>
                <w:webHidden/>
              </w:rPr>
              <w:t>8</w:t>
            </w:r>
            <w:r>
              <w:rPr>
                <w:noProof/>
                <w:webHidden/>
              </w:rPr>
              <w:fldChar w:fldCharType="end"/>
            </w:r>
          </w:hyperlink>
        </w:p>
        <w:p w14:paraId="1DEB7B63" w14:textId="48C1DDF9" w:rsidR="00DD4CA1" w:rsidRDefault="00DD4CA1">
          <w:pPr>
            <w:pStyle w:val="TOC1"/>
            <w:tabs>
              <w:tab w:val="right" w:leader="dot" w:pos="9350"/>
            </w:tabs>
            <w:rPr>
              <w:rFonts w:eastAsiaTheme="minorEastAsia" w:cstheme="minorBidi"/>
              <w:b w:val="0"/>
              <w:bCs w:val="0"/>
              <w:noProof/>
              <w:sz w:val="22"/>
              <w:szCs w:val="22"/>
            </w:rPr>
          </w:pPr>
          <w:hyperlink w:anchor="_Toc31290281" w:history="1">
            <w:r w:rsidRPr="007A5A24">
              <w:rPr>
                <w:rStyle w:val="Hyperlink"/>
                <w:rFonts w:eastAsia="Times New Roman"/>
                <w:noProof/>
                <w:lang w:val="en-AU"/>
              </w:rPr>
              <w:t>Appendix B: Sample Linux Azure Diagnostics Extension Configuration</w:t>
            </w:r>
            <w:r>
              <w:rPr>
                <w:noProof/>
                <w:webHidden/>
              </w:rPr>
              <w:tab/>
            </w:r>
            <w:r>
              <w:rPr>
                <w:noProof/>
                <w:webHidden/>
              </w:rPr>
              <w:fldChar w:fldCharType="begin"/>
            </w:r>
            <w:r>
              <w:rPr>
                <w:noProof/>
                <w:webHidden/>
              </w:rPr>
              <w:instrText xml:space="preserve"> PAGEREF _Toc31290281 \h </w:instrText>
            </w:r>
            <w:r>
              <w:rPr>
                <w:noProof/>
                <w:webHidden/>
              </w:rPr>
            </w:r>
            <w:r>
              <w:rPr>
                <w:noProof/>
                <w:webHidden/>
              </w:rPr>
              <w:fldChar w:fldCharType="separate"/>
            </w:r>
            <w:r>
              <w:rPr>
                <w:noProof/>
                <w:webHidden/>
              </w:rPr>
              <w:t>9</w:t>
            </w:r>
            <w:r>
              <w:rPr>
                <w:noProof/>
                <w:webHidden/>
              </w:rPr>
              <w:fldChar w:fldCharType="end"/>
            </w:r>
          </w:hyperlink>
        </w:p>
        <w:p w14:paraId="6DE93990" w14:textId="3518EF62" w:rsidR="00DD4CA1" w:rsidRDefault="00DD4CA1">
          <w:pPr>
            <w:pStyle w:val="TOC2"/>
            <w:tabs>
              <w:tab w:val="right" w:leader="dot" w:pos="9350"/>
            </w:tabs>
            <w:rPr>
              <w:rFonts w:eastAsiaTheme="minorEastAsia" w:cstheme="minorBidi"/>
              <w:iCs w:val="0"/>
              <w:noProof/>
              <w:szCs w:val="22"/>
            </w:rPr>
          </w:pPr>
          <w:hyperlink w:anchor="_Toc31290282" w:history="1">
            <w:r w:rsidRPr="007A5A24">
              <w:rPr>
                <w:rStyle w:val="Hyperlink"/>
                <w:rFonts w:eastAsia="Times New Roman"/>
                <w:noProof/>
                <w:lang w:val="en-AU"/>
              </w:rPr>
              <w:t>PublicSettings Section</w:t>
            </w:r>
            <w:r>
              <w:rPr>
                <w:noProof/>
                <w:webHidden/>
              </w:rPr>
              <w:tab/>
            </w:r>
            <w:r>
              <w:rPr>
                <w:noProof/>
                <w:webHidden/>
              </w:rPr>
              <w:fldChar w:fldCharType="begin"/>
            </w:r>
            <w:r>
              <w:rPr>
                <w:noProof/>
                <w:webHidden/>
              </w:rPr>
              <w:instrText xml:space="preserve"> PAGEREF _Toc31290282 \h </w:instrText>
            </w:r>
            <w:r>
              <w:rPr>
                <w:noProof/>
                <w:webHidden/>
              </w:rPr>
            </w:r>
            <w:r>
              <w:rPr>
                <w:noProof/>
                <w:webHidden/>
              </w:rPr>
              <w:fldChar w:fldCharType="separate"/>
            </w:r>
            <w:r>
              <w:rPr>
                <w:noProof/>
                <w:webHidden/>
              </w:rPr>
              <w:t>9</w:t>
            </w:r>
            <w:r>
              <w:rPr>
                <w:noProof/>
                <w:webHidden/>
              </w:rPr>
              <w:fldChar w:fldCharType="end"/>
            </w:r>
          </w:hyperlink>
        </w:p>
        <w:p w14:paraId="275236C9" w14:textId="3A1700C5" w:rsidR="00DD4CA1" w:rsidRDefault="00DD4CA1">
          <w:pPr>
            <w:pStyle w:val="TOC2"/>
            <w:tabs>
              <w:tab w:val="right" w:leader="dot" w:pos="9350"/>
            </w:tabs>
            <w:rPr>
              <w:rFonts w:eastAsiaTheme="minorEastAsia" w:cstheme="minorBidi"/>
              <w:iCs w:val="0"/>
              <w:noProof/>
              <w:szCs w:val="22"/>
            </w:rPr>
          </w:pPr>
          <w:hyperlink w:anchor="_Toc31290283" w:history="1">
            <w:r w:rsidRPr="007A5A24">
              <w:rPr>
                <w:rStyle w:val="Hyperlink"/>
                <w:rFonts w:eastAsia="Times New Roman"/>
                <w:noProof/>
                <w:lang w:val="en-AU"/>
              </w:rPr>
              <w:t>ProtectedSettings Section</w:t>
            </w:r>
            <w:r>
              <w:rPr>
                <w:noProof/>
                <w:webHidden/>
              </w:rPr>
              <w:tab/>
            </w:r>
            <w:r>
              <w:rPr>
                <w:noProof/>
                <w:webHidden/>
              </w:rPr>
              <w:fldChar w:fldCharType="begin"/>
            </w:r>
            <w:r>
              <w:rPr>
                <w:noProof/>
                <w:webHidden/>
              </w:rPr>
              <w:instrText xml:space="preserve"> PAGEREF _Toc31290283 \h </w:instrText>
            </w:r>
            <w:r>
              <w:rPr>
                <w:noProof/>
                <w:webHidden/>
              </w:rPr>
            </w:r>
            <w:r>
              <w:rPr>
                <w:noProof/>
                <w:webHidden/>
              </w:rPr>
              <w:fldChar w:fldCharType="separate"/>
            </w:r>
            <w:r>
              <w:rPr>
                <w:noProof/>
                <w:webHidden/>
              </w:rPr>
              <w:t>9</w:t>
            </w:r>
            <w:r>
              <w:rPr>
                <w:noProof/>
                <w:webHidden/>
              </w:rPr>
              <w:fldChar w:fldCharType="end"/>
            </w:r>
          </w:hyperlink>
        </w:p>
        <w:p w14:paraId="180C7F09" w14:textId="0CBFDE3C" w:rsidR="00DD4CA1" w:rsidRDefault="00DD4CA1">
          <w:pPr>
            <w:pStyle w:val="TOC1"/>
            <w:tabs>
              <w:tab w:val="right" w:leader="dot" w:pos="9350"/>
            </w:tabs>
            <w:rPr>
              <w:rFonts w:eastAsiaTheme="minorEastAsia" w:cstheme="minorBidi"/>
              <w:b w:val="0"/>
              <w:bCs w:val="0"/>
              <w:noProof/>
              <w:sz w:val="22"/>
              <w:szCs w:val="22"/>
            </w:rPr>
          </w:pPr>
          <w:hyperlink w:anchor="_Toc31290284" w:history="1">
            <w:r w:rsidRPr="007A5A24">
              <w:rPr>
                <w:rStyle w:val="Hyperlink"/>
                <w:rFonts w:eastAsia="Times New Roman"/>
                <w:noProof/>
                <w:lang w:val="en-AU"/>
              </w:rPr>
              <w:t>Appendix C: Event Hubs SAS URI Generation</w:t>
            </w:r>
            <w:r>
              <w:rPr>
                <w:noProof/>
                <w:webHidden/>
              </w:rPr>
              <w:tab/>
            </w:r>
            <w:r>
              <w:rPr>
                <w:noProof/>
                <w:webHidden/>
              </w:rPr>
              <w:fldChar w:fldCharType="begin"/>
            </w:r>
            <w:r>
              <w:rPr>
                <w:noProof/>
                <w:webHidden/>
              </w:rPr>
              <w:instrText xml:space="preserve"> PAGEREF _Toc31290284 \h </w:instrText>
            </w:r>
            <w:r>
              <w:rPr>
                <w:noProof/>
                <w:webHidden/>
              </w:rPr>
            </w:r>
            <w:r>
              <w:rPr>
                <w:noProof/>
                <w:webHidden/>
              </w:rPr>
              <w:fldChar w:fldCharType="separate"/>
            </w:r>
            <w:r>
              <w:rPr>
                <w:noProof/>
                <w:webHidden/>
              </w:rPr>
              <w:t>10</w:t>
            </w:r>
            <w:r>
              <w:rPr>
                <w:noProof/>
                <w:webHidden/>
              </w:rPr>
              <w:fldChar w:fldCharType="end"/>
            </w:r>
          </w:hyperlink>
        </w:p>
        <w:p w14:paraId="327230B8" w14:textId="32A1D5CA" w:rsidR="00DD4CA1" w:rsidRDefault="00DD4CA1">
          <w:pPr>
            <w:pStyle w:val="TOC1"/>
            <w:tabs>
              <w:tab w:val="right" w:leader="dot" w:pos="9350"/>
            </w:tabs>
            <w:rPr>
              <w:rFonts w:eastAsiaTheme="minorEastAsia" w:cstheme="minorBidi"/>
              <w:b w:val="0"/>
              <w:bCs w:val="0"/>
              <w:noProof/>
              <w:sz w:val="22"/>
              <w:szCs w:val="22"/>
            </w:rPr>
          </w:pPr>
          <w:hyperlink w:anchor="_Toc31290285" w:history="1">
            <w:r w:rsidRPr="007A5A24">
              <w:rPr>
                <w:rStyle w:val="Hyperlink"/>
                <w:rFonts w:eastAsia="Times New Roman"/>
                <w:noProof/>
                <w:lang w:val="en-AU"/>
              </w:rPr>
              <w:t>Appendix D: Audit resource diagnostics settings</w:t>
            </w:r>
            <w:r>
              <w:rPr>
                <w:noProof/>
                <w:webHidden/>
              </w:rPr>
              <w:tab/>
            </w:r>
            <w:r>
              <w:rPr>
                <w:noProof/>
                <w:webHidden/>
              </w:rPr>
              <w:fldChar w:fldCharType="begin"/>
            </w:r>
            <w:r>
              <w:rPr>
                <w:noProof/>
                <w:webHidden/>
              </w:rPr>
              <w:instrText xml:space="preserve"> PAGEREF _Toc31290285 \h </w:instrText>
            </w:r>
            <w:r>
              <w:rPr>
                <w:noProof/>
                <w:webHidden/>
              </w:rPr>
            </w:r>
            <w:r>
              <w:rPr>
                <w:noProof/>
                <w:webHidden/>
              </w:rPr>
              <w:fldChar w:fldCharType="separate"/>
            </w:r>
            <w:r>
              <w:rPr>
                <w:noProof/>
                <w:webHidden/>
              </w:rPr>
              <w:t>11</w:t>
            </w:r>
            <w:r>
              <w:rPr>
                <w:noProof/>
                <w:webHidden/>
              </w:rPr>
              <w:fldChar w:fldCharType="end"/>
            </w:r>
          </w:hyperlink>
        </w:p>
        <w:p w14:paraId="61C3E260" w14:textId="57FDE702" w:rsidR="00DD4CA1" w:rsidRDefault="00DD4CA1">
          <w:pPr>
            <w:pStyle w:val="TOC1"/>
            <w:tabs>
              <w:tab w:val="right" w:leader="dot" w:pos="9350"/>
            </w:tabs>
            <w:rPr>
              <w:rFonts w:eastAsiaTheme="minorEastAsia" w:cstheme="minorBidi"/>
              <w:b w:val="0"/>
              <w:bCs w:val="0"/>
              <w:noProof/>
              <w:sz w:val="22"/>
              <w:szCs w:val="22"/>
            </w:rPr>
          </w:pPr>
          <w:hyperlink w:anchor="_Toc31290286" w:history="1">
            <w:r w:rsidRPr="007A5A24">
              <w:rPr>
                <w:rStyle w:val="Hyperlink"/>
                <w:rFonts w:eastAsia="Times New Roman"/>
                <w:noProof/>
                <w:lang w:val="en-AU"/>
              </w:rPr>
              <w:t>Appendix E: Audit all VMs with no diagnostics extension installed</w:t>
            </w:r>
            <w:r>
              <w:rPr>
                <w:noProof/>
                <w:webHidden/>
              </w:rPr>
              <w:tab/>
            </w:r>
            <w:r>
              <w:rPr>
                <w:noProof/>
                <w:webHidden/>
              </w:rPr>
              <w:fldChar w:fldCharType="begin"/>
            </w:r>
            <w:r>
              <w:rPr>
                <w:noProof/>
                <w:webHidden/>
              </w:rPr>
              <w:instrText xml:space="preserve"> PAGEREF _Toc31290286 \h </w:instrText>
            </w:r>
            <w:r>
              <w:rPr>
                <w:noProof/>
                <w:webHidden/>
              </w:rPr>
            </w:r>
            <w:r>
              <w:rPr>
                <w:noProof/>
                <w:webHidden/>
              </w:rPr>
              <w:fldChar w:fldCharType="separate"/>
            </w:r>
            <w:r>
              <w:rPr>
                <w:noProof/>
                <w:webHidden/>
              </w:rPr>
              <w:t>13</w:t>
            </w:r>
            <w:r>
              <w:rPr>
                <w:noProof/>
                <w:webHidden/>
              </w:rPr>
              <w:fldChar w:fldCharType="end"/>
            </w:r>
          </w:hyperlink>
        </w:p>
        <w:p w14:paraId="32D06D6B" w14:textId="63545BC9" w:rsidR="00DD4CA1" w:rsidRDefault="00DD4CA1">
          <w:pPr>
            <w:pStyle w:val="TOC1"/>
            <w:tabs>
              <w:tab w:val="right" w:leader="dot" w:pos="9350"/>
            </w:tabs>
            <w:rPr>
              <w:rFonts w:eastAsiaTheme="minorEastAsia" w:cstheme="minorBidi"/>
              <w:b w:val="0"/>
              <w:bCs w:val="0"/>
              <w:noProof/>
              <w:sz w:val="22"/>
              <w:szCs w:val="22"/>
            </w:rPr>
          </w:pPr>
          <w:hyperlink w:anchor="_Toc31290287" w:history="1">
            <w:r w:rsidRPr="007A5A24">
              <w:rPr>
                <w:rStyle w:val="Hyperlink"/>
                <w:rFonts w:eastAsia="Times New Roman"/>
                <w:noProof/>
                <w:lang w:val="en-AU"/>
              </w:rPr>
              <w:t>Appendix F: Audit for expected VM diagnostic agent name</w:t>
            </w:r>
            <w:r>
              <w:rPr>
                <w:noProof/>
                <w:webHidden/>
              </w:rPr>
              <w:tab/>
            </w:r>
            <w:r>
              <w:rPr>
                <w:noProof/>
                <w:webHidden/>
              </w:rPr>
              <w:fldChar w:fldCharType="begin"/>
            </w:r>
            <w:r>
              <w:rPr>
                <w:noProof/>
                <w:webHidden/>
              </w:rPr>
              <w:instrText xml:space="preserve"> PAGEREF _Toc31290287 \h </w:instrText>
            </w:r>
            <w:r>
              <w:rPr>
                <w:noProof/>
                <w:webHidden/>
              </w:rPr>
            </w:r>
            <w:r>
              <w:rPr>
                <w:noProof/>
                <w:webHidden/>
              </w:rPr>
              <w:fldChar w:fldCharType="separate"/>
            </w:r>
            <w:r>
              <w:rPr>
                <w:noProof/>
                <w:webHidden/>
              </w:rPr>
              <w:t>14</w:t>
            </w:r>
            <w:r>
              <w:rPr>
                <w:noProof/>
                <w:webHidden/>
              </w:rPr>
              <w:fldChar w:fldCharType="end"/>
            </w:r>
          </w:hyperlink>
        </w:p>
        <w:p w14:paraId="4B918F2D" w14:textId="010274F9" w:rsidR="00124F50" w:rsidRPr="009C5470" w:rsidRDefault="00124F50" w:rsidP="00124F50">
          <w:pPr>
            <w:rPr>
              <w:b/>
              <w:bCs/>
              <w:noProof/>
            </w:rPr>
          </w:pPr>
          <w:r w:rsidRPr="009C5470">
            <w:rPr>
              <w:sz w:val="24"/>
              <w:szCs w:val="20"/>
            </w:rPr>
            <w:fldChar w:fldCharType="end"/>
          </w:r>
        </w:p>
        <w:p w14:paraId="2A2E9022" w14:textId="77777777" w:rsidR="00124F50" w:rsidRDefault="00124F50" w:rsidP="00124F50">
          <w:pPr>
            <w:pStyle w:val="Heading2"/>
          </w:pPr>
        </w:p>
      </w:sdtContent>
    </w:sdt>
    <w:p w14:paraId="575C3993" w14:textId="77777777" w:rsidR="00124F50" w:rsidRDefault="00124F50" w:rsidP="00124F50">
      <w:pPr>
        <w:pStyle w:val="Heading2"/>
      </w:pPr>
    </w:p>
    <w:p w14:paraId="08199259" w14:textId="77777777" w:rsidR="00124F50" w:rsidRDefault="00124F50" w:rsidP="00124F50">
      <w:pPr>
        <w:pStyle w:val="Heading2"/>
      </w:pPr>
    </w:p>
    <w:p w14:paraId="6DBE6F04" w14:textId="77777777" w:rsidR="00124F50" w:rsidRDefault="00124F50" w:rsidP="00106ABC">
      <w:pPr>
        <w:rPr>
          <w:lang w:val="en-AU"/>
        </w:rPr>
      </w:pPr>
      <w:bookmarkStart w:id="1" w:name="_GoBack"/>
      <w:bookmarkEnd w:id="1"/>
    </w:p>
    <w:p w14:paraId="033FA915" w14:textId="77777777" w:rsidR="00124F50" w:rsidRDefault="00124F50">
      <w:pPr>
        <w:spacing w:after="160" w:line="259" w:lineRule="auto"/>
        <w:rPr>
          <w:lang w:val="en-AU"/>
        </w:rPr>
      </w:pPr>
      <w:r>
        <w:rPr>
          <w:lang w:val="en-AU"/>
        </w:rPr>
        <w:br w:type="page"/>
      </w:r>
    </w:p>
    <w:p w14:paraId="24675D1B" w14:textId="659C6A17" w:rsidR="00106ABC" w:rsidRDefault="00F53A62" w:rsidP="00F53A62">
      <w:pPr>
        <w:pStyle w:val="Heading1"/>
        <w:rPr>
          <w:lang w:val="en-AU"/>
        </w:rPr>
      </w:pPr>
      <w:bookmarkStart w:id="2" w:name="_Toc31290274"/>
      <w:r>
        <w:rPr>
          <w:lang w:val="en-AU"/>
        </w:rPr>
        <w:lastRenderedPageBreak/>
        <w:t>H</w:t>
      </w:r>
      <w:r w:rsidR="00106ABC">
        <w:rPr>
          <w:lang w:val="en-AU"/>
        </w:rPr>
        <w:t>ierarchy</w:t>
      </w:r>
      <w:bookmarkEnd w:id="2"/>
      <w:r w:rsidR="00106ABC">
        <w:rPr>
          <w:lang w:val="en-AU"/>
        </w:rPr>
        <w:t xml:space="preserve"> </w:t>
      </w:r>
    </w:p>
    <w:p w14:paraId="3C9EEB44" w14:textId="77777777" w:rsidR="00CD24FF" w:rsidRDefault="00CD24FF" w:rsidP="00F53A62">
      <w:pPr>
        <w:pStyle w:val="Heading1"/>
        <w:rPr>
          <w:lang w:val="en-AU"/>
        </w:rPr>
      </w:pPr>
    </w:p>
    <w:p w14:paraId="2C6B9B3E" w14:textId="77777777" w:rsidR="00106ABC" w:rsidRDefault="00106ABC" w:rsidP="00106ABC">
      <w:pPr>
        <w:rPr>
          <w:lang w:val="en-AU"/>
        </w:rPr>
      </w:pPr>
    </w:p>
    <w:p w14:paraId="372F6979" w14:textId="77777777" w:rsidR="00106ABC" w:rsidRDefault="00106ABC" w:rsidP="00106ABC">
      <w:pPr>
        <w:rPr>
          <w:lang w:val="en-AU"/>
        </w:rPr>
      </w:pPr>
      <w:r>
        <w:rPr>
          <w:noProof/>
          <w:lang w:val="en-AU"/>
        </w:rPr>
        <w:drawing>
          <wp:inline distT="0" distB="0" distL="0" distR="0" wp14:anchorId="5102ADFC" wp14:editId="6ED96F44">
            <wp:extent cx="5943600" cy="2465705"/>
            <wp:effectExtent l="0" t="0" r="0" b="0"/>
            <wp:docPr id="9" name="Picture 9" descr="cid:image001.png@01D4A923.F47F9B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4" descr="cid:image001.png@01D4A923.F47F9B2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943600" cy="2465705"/>
                    </a:xfrm>
                    <a:prstGeom prst="rect">
                      <a:avLst/>
                    </a:prstGeom>
                    <a:noFill/>
                    <a:ln>
                      <a:noFill/>
                    </a:ln>
                  </pic:spPr>
                </pic:pic>
              </a:graphicData>
            </a:graphic>
          </wp:inline>
        </w:drawing>
      </w:r>
    </w:p>
    <w:p w14:paraId="30EE1987" w14:textId="77777777" w:rsidR="00106ABC" w:rsidRDefault="00106ABC" w:rsidP="00106ABC">
      <w:pPr>
        <w:rPr>
          <w:lang w:val="en-AU"/>
        </w:rPr>
      </w:pPr>
    </w:p>
    <w:p w14:paraId="39563054" w14:textId="77777777" w:rsidR="00106ABC" w:rsidRDefault="00106ABC" w:rsidP="00106ABC">
      <w:pPr>
        <w:rPr>
          <w:lang w:val="en-AU"/>
        </w:rPr>
      </w:pPr>
      <w:r>
        <w:rPr>
          <w:lang w:val="en-AU"/>
        </w:rPr>
        <w:t>On the VMs side of things, you’ll need the following triggered in a runbook to trigger the Event Hubs event sink:</w:t>
      </w:r>
    </w:p>
    <w:p w14:paraId="3A88C9A7" w14:textId="77777777" w:rsidR="00106ABC" w:rsidRDefault="00106ABC" w:rsidP="00106ABC">
      <w:pPr>
        <w:rPr>
          <w:lang w:val="en-AU"/>
        </w:rPr>
      </w:pPr>
    </w:p>
    <w:p w14:paraId="2CACDBEB" w14:textId="77777777" w:rsidR="00106ABC" w:rsidRDefault="00106ABC" w:rsidP="00106ABC">
      <w:pPr>
        <w:pStyle w:val="Heading2"/>
        <w:rPr>
          <w:rFonts w:eastAsia="Times New Roman"/>
          <w:lang w:val="en-AU"/>
        </w:rPr>
      </w:pPr>
      <w:bookmarkStart w:id="3" w:name="_Toc512522222"/>
      <w:bookmarkStart w:id="4" w:name="_Toc31290275"/>
      <w:r>
        <w:rPr>
          <w:rFonts w:eastAsia="Times New Roman"/>
          <w:lang w:val="en-AU"/>
        </w:rPr>
        <w:t>Configure Azure Event Hubs sink for Virtual Machines</w:t>
      </w:r>
      <w:bookmarkEnd w:id="3"/>
      <w:bookmarkEnd w:id="4"/>
    </w:p>
    <w:p w14:paraId="7E7D8E73" w14:textId="77777777" w:rsidR="00106ABC" w:rsidRDefault="00106ABC" w:rsidP="00106ABC">
      <w:pPr>
        <w:rPr>
          <w:lang w:val="en-AU"/>
        </w:rPr>
      </w:pPr>
      <w:r>
        <w:rPr>
          <w:lang w:val="en-AU"/>
        </w:rPr>
        <w:t xml:space="preserve">Windows and Linux virtual machines can be configured to forward event data to Event Hubs using the Windows Azure Diagnostics Extension and the Linux Diagnostic Extension. This can be achieved through deployment of a custom diagnostics agent configuration which specifies an Event Hub sink. </w:t>
      </w:r>
    </w:p>
    <w:p w14:paraId="31CEC7F1" w14:textId="77777777" w:rsidR="00106ABC" w:rsidRDefault="00106ABC" w:rsidP="00F53A62">
      <w:pPr>
        <w:pStyle w:val="Heading2"/>
        <w:rPr>
          <w:lang w:val="en-AU"/>
        </w:rPr>
      </w:pPr>
      <w:bookmarkStart w:id="5" w:name="_Toc31290276"/>
      <w:r>
        <w:rPr>
          <w:lang w:val="en-AU"/>
        </w:rPr>
        <w:t>Deploy the Diagnostics Extension for Windows VMs with Event Hubs integration</w:t>
      </w:r>
      <w:bookmarkEnd w:id="5"/>
    </w:p>
    <w:p w14:paraId="64D92D42" w14:textId="77777777" w:rsidR="00106ABC" w:rsidRDefault="00106ABC" w:rsidP="00106ABC">
      <w:pPr>
        <w:rPr>
          <w:lang w:val="en-AU"/>
        </w:rPr>
      </w:pPr>
      <w:r>
        <w:rPr>
          <w:lang w:val="en-AU"/>
        </w:rPr>
        <w:t>Deploying the Windows Azure Diagnostics Extension requires the deployment of a custom Windows Azure Diagnostics Extension configuration. This sample configuration deploys the Diagnostics Extension with the following Event Hubs forwarding configuration:</w:t>
      </w:r>
    </w:p>
    <w:p w14:paraId="7AAA2C77" w14:textId="77777777" w:rsidR="00106ABC" w:rsidRDefault="00106ABC" w:rsidP="00106ABC">
      <w:pPr>
        <w:pStyle w:val="ListParagraph"/>
        <w:numPr>
          <w:ilvl w:val="0"/>
          <w:numId w:val="3"/>
        </w:numPr>
        <w:spacing w:after="160" w:line="252" w:lineRule="auto"/>
        <w:contextualSpacing/>
        <w:rPr>
          <w:lang w:val="en-AU"/>
        </w:rPr>
      </w:pPr>
      <w:r>
        <w:rPr>
          <w:lang w:val="en-AU"/>
        </w:rPr>
        <w:t>Performance Metrics: None</w:t>
      </w:r>
    </w:p>
    <w:p w14:paraId="6D78DC38" w14:textId="77777777" w:rsidR="00106ABC" w:rsidRDefault="00106ABC" w:rsidP="00106ABC">
      <w:pPr>
        <w:pStyle w:val="ListParagraph"/>
        <w:numPr>
          <w:ilvl w:val="0"/>
          <w:numId w:val="3"/>
        </w:numPr>
        <w:spacing w:after="160" w:line="252" w:lineRule="auto"/>
        <w:contextualSpacing/>
        <w:rPr>
          <w:lang w:val="en-AU"/>
        </w:rPr>
      </w:pPr>
      <w:r>
        <w:rPr>
          <w:lang w:val="en-AU"/>
        </w:rPr>
        <w:t>Event Logs</w:t>
      </w:r>
    </w:p>
    <w:p w14:paraId="50A54E73" w14:textId="77777777" w:rsidR="00106ABC" w:rsidRDefault="00106ABC" w:rsidP="00106ABC">
      <w:pPr>
        <w:pStyle w:val="ListParagraph"/>
        <w:numPr>
          <w:ilvl w:val="1"/>
          <w:numId w:val="3"/>
        </w:numPr>
        <w:spacing w:after="160" w:line="252" w:lineRule="auto"/>
        <w:contextualSpacing/>
        <w:rPr>
          <w:lang w:val="en-AU"/>
        </w:rPr>
      </w:pPr>
      <w:r>
        <w:rPr>
          <w:lang w:val="en-AU"/>
        </w:rPr>
        <w:t>Application: Critical, Error, Warning</w:t>
      </w:r>
    </w:p>
    <w:p w14:paraId="70BF603A" w14:textId="77777777" w:rsidR="00106ABC" w:rsidRDefault="00106ABC" w:rsidP="00106ABC">
      <w:pPr>
        <w:pStyle w:val="ListParagraph"/>
        <w:numPr>
          <w:ilvl w:val="1"/>
          <w:numId w:val="3"/>
        </w:numPr>
        <w:spacing w:after="160" w:line="252" w:lineRule="auto"/>
        <w:contextualSpacing/>
        <w:rPr>
          <w:lang w:val="en-AU"/>
        </w:rPr>
      </w:pPr>
      <w:r>
        <w:rPr>
          <w:lang w:val="en-AU"/>
        </w:rPr>
        <w:t>Security: Audit Fail</w:t>
      </w:r>
    </w:p>
    <w:p w14:paraId="78DB71BA" w14:textId="77777777" w:rsidR="00106ABC" w:rsidRDefault="00106ABC" w:rsidP="00106ABC">
      <w:pPr>
        <w:pStyle w:val="ListParagraph"/>
        <w:numPr>
          <w:ilvl w:val="1"/>
          <w:numId w:val="3"/>
        </w:numPr>
        <w:spacing w:after="160" w:line="252" w:lineRule="auto"/>
        <w:contextualSpacing/>
        <w:rPr>
          <w:lang w:val="en-AU"/>
        </w:rPr>
      </w:pPr>
      <w:r>
        <w:rPr>
          <w:lang w:val="en-AU"/>
        </w:rPr>
        <w:t xml:space="preserve">System: Critical, Error, Warning </w:t>
      </w:r>
    </w:p>
    <w:p w14:paraId="15A6D2B3" w14:textId="77777777" w:rsidR="00106ABC" w:rsidRDefault="00106ABC" w:rsidP="00106ABC">
      <w:pPr>
        <w:pStyle w:val="ListParagraph"/>
        <w:numPr>
          <w:ilvl w:val="0"/>
          <w:numId w:val="3"/>
        </w:numPr>
        <w:spacing w:after="160" w:line="252" w:lineRule="auto"/>
        <w:contextualSpacing/>
        <w:rPr>
          <w:lang w:val="en-AU"/>
        </w:rPr>
      </w:pPr>
      <w:r>
        <w:rPr>
          <w:lang w:val="en-AU"/>
        </w:rPr>
        <w:t>Crash Dumps: None</w:t>
      </w:r>
    </w:p>
    <w:p w14:paraId="3BEDE6AF" w14:textId="77777777" w:rsidR="00106ABC" w:rsidRDefault="00106ABC" w:rsidP="00106ABC">
      <w:pPr>
        <w:pStyle w:val="ListParagraph"/>
        <w:numPr>
          <w:ilvl w:val="0"/>
          <w:numId w:val="3"/>
        </w:numPr>
        <w:spacing w:after="160" w:line="252" w:lineRule="auto"/>
        <w:contextualSpacing/>
        <w:rPr>
          <w:lang w:val="en-AU"/>
        </w:rPr>
      </w:pPr>
      <w:r>
        <w:rPr>
          <w:lang w:val="en-AU"/>
        </w:rPr>
        <w:t>IIS Logs: None</w:t>
      </w:r>
    </w:p>
    <w:p w14:paraId="30B79042" w14:textId="77777777" w:rsidR="00106ABC" w:rsidRDefault="00106ABC" w:rsidP="00106ABC">
      <w:pPr>
        <w:pStyle w:val="ListParagraph"/>
        <w:numPr>
          <w:ilvl w:val="0"/>
          <w:numId w:val="3"/>
        </w:numPr>
        <w:spacing w:after="160" w:line="252" w:lineRule="auto"/>
        <w:contextualSpacing/>
        <w:rPr>
          <w:lang w:val="en-AU"/>
        </w:rPr>
      </w:pPr>
      <w:r>
        <w:rPr>
          <w:lang w:val="en-AU"/>
        </w:rPr>
        <w:t>.NET App logs: None</w:t>
      </w:r>
    </w:p>
    <w:p w14:paraId="0D25EECC" w14:textId="77777777" w:rsidR="00106ABC" w:rsidRDefault="00106ABC" w:rsidP="00106ABC">
      <w:pPr>
        <w:pStyle w:val="ListParagraph"/>
        <w:numPr>
          <w:ilvl w:val="0"/>
          <w:numId w:val="3"/>
        </w:numPr>
        <w:spacing w:after="160" w:line="252" w:lineRule="auto"/>
        <w:contextualSpacing/>
        <w:rPr>
          <w:lang w:val="en-AU"/>
        </w:rPr>
      </w:pPr>
      <w:r>
        <w:rPr>
          <w:lang w:val="en-AU"/>
        </w:rPr>
        <w:t>ETW Tracing: None</w:t>
      </w:r>
    </w:p>
    <w:p w14:paraId="0346D224" w14:textId="77777777" w:rsidR="00106ABC" w:rsidRDefault="00106ABC" w:rsidP="00106ABC">
      <w:pPr>
        <w:rPr>
          <w:lang w:val="en-AU"/>
        </w:rPr>
      </w:pPr>
      <w:r>
        <w:rPr>
          <w:lang w:val="en-AU"/>
        </w:rPr>
        <w:lastRenderedPageBreak/>
        <w:t xml:space="preserve">See </w:t>
      </w:r>
      <w:r>
        <w:rPr>
          <w:i/>
          <w:iCs/>
          <w:lang w:val="en-AU"/>
        </w:rPr>
        <w:t>Appendix A: Sample Windows Azure Diagnostic Extension configuration</w:t>
      </w:r>
      <w:r>
        <w:rPr>
          <w:lang w:val="en-AU"/>
        </w:rPr>
        <w:t xml:space="preserve"> for the sample configuration.</w:t>
      </w:r>
    </w:p>
    <w:p w14:paraId="4EF8743D" w14:textId="77777777" w:rsidR="00106ABC" w:rsidRDefault="00106ABC" w:rsidP="00106ABC">
      <w:pPr>
        <w:rPr>
          <w:lang w:val="en-AU"/>
        </w:rPr>
      </w:pPr>
      <w:r>
        <w:rPr>
          <w:lang w:val="en-AU"/>
        </w:rPr>
        <w:t>To deploy the sample configuration, use the following PowerShell:</w:t>
      </w:r>
    </w:p>
    <w:p w14:paraId="2C9014BE" w14:textId="77777777" w:rsidR="00106ABC" w:rsidRDefault="00106ABC" w:rsidP="00106ABC">
      <w:pPr>
        <w:shd w:val="clear" w:color="auto" w:fill="1E1E1E"/>
        <w:spacing w:line="285" w:lineRule="atLeast"/>
        <w:rPr>
          <w:rFonts w:ascii="Consolas" w:hAnsi="Consolas"/>
          <w:color w:val="D4D4D4"/>
          <w:sz w:val="21"/>
          <w:szCs w:val="21"/>
          <w:lang w:val="en-AU"/>
        </w:rPr>
      </w:pPr>
      <w:r>
        <w:rPr>
          <w:rFonts w:ascii="Consolas" w:hAnsi="Consolas"/>
          <w:color w:val="DCDCAA"/>
          <w:sz w:val="21"/>
          <w:szCs w:val="21"/>
          <w:lang w:val="en-AU"/>
        </w:rPr>
        <w:t>Set-</w:t>
      </w:r>
      <w:proofErr w:type="spellStart"/>
      <w:r>
        <w:rPr>
          <w:rFonts w:ascii="Consolas" w:hAnsi="Consolas"/>
          <w:color w:val="DCDCAA"/>
          <w:sz w:val="21"/>
          <w:szCs w:val="21"/>
          <w:lang w:val="en-AU"/>
        </w:rPr>
        <w:t>AzureRmVMDiagnosticsExtension</w:t>
      </w:r>
      <w:proofErr w:type="spellEnd"/>
      <w:r>
        <w:rPr>
          <w:rFonts w:ascii="Consolas" w:hAnsi="Consolas"/>
          <w:color w:val="D4D4D4"/>
          <w:sz w:val="21"/>
          <w:szCs w:val="21"/>
          <w:lang w:val="en-AU"/>
        </w:rPr>
        <w:t xml:space="preserve"> -</w:t>
      </w:r>
      <w:proofErr w:type="spellStart"/>
      <w:r>
        <w:rPr>
          <w:rFonts w:ascii="Consolas" w:hAnsi="Consolas"/>
          <w:color w:val="D4D4D4"/>
          <w:sz w:val="21"/>
          <w:szCs w:val="21"/>
          <w:lang w:val="en-AU"/>
        </w:rPr>
        <w:t>ResourceGroupName</w:t>
      </w:r>
      <w:proofErr w:type="spellEnd"/>
      <w:r>
        <w:rPr>
          <w:rFonts w:ascii="Consolas" w:hAnsi="Consolas"/>
          <w:color w:val="D4D4D4"/>
          <w:sz w:val="21"/>
          <w:szCs w:val="21"/>
          <w:lang w:val="en-AU"/>
        </w:rPr>
        <w:t xml:space="preserve"> RG -</w:t>
      </w:r>
      <w:proofErr w:type="spellStart"/>
      <w:r>
        <w:rPr>
          <w:rFonts w:ascii="Consolas" w:hAnsi="Consolas"/>
          <w:color w:val="D4D4D4"/>
          <w:sz w:val="21"/>
          <w:szCs w:val="21"/>
          <w:lang w:val="en-AU"/>
        </w:rPr>
        <w:t>VMName</w:t>
      </w:r>
      <w:proofErr w:type="spellEnd"/>
      <w:r>
        <w:rPr>
          <w:rFonts w:ascii="Consolas" w:hAnsi="Consolas"/>
          <w:color w:val="D4D4D4"/>
          <w:sz w:val="21"/>
          <w:szCs w:val="21"/>
          <w:lang w:val="en-AU"/>
        </w:rPr>
        <w:t xml:space="preserve"> WinVM1 -</w:t>
      </w:r>
      <w:proofErr w:type="spellStart"/>
      <w:r>
        <w:rPr>
          <w:rFonts w:ascii="Consolas" w:hAnsi="Consolas"/>
          <w:color w:val="D4D4D4"/>
          <w:sz w:val="21"/>
          <w:szCs w:val="21"/>
          <w:lang w:val="en-AU"/>
        </w:rPr>
        <w:t>DiagnosticsConfigurationPath</w:t>
      </w:r>
      <w:proofErr w:type="spellEnd"/>
      <w:r>
        <w:rPr>
          <w:rFonts w:ascii="Consolas" w:hAnsi="Consolas"/>
          <w:color w:val="D4D4D4"/>
          <w:sz w:val="21"/>
          <w:szCs w:val="21"/>
          <w:lang w:val="en-AU"/>
        </w:rPr>
        <w:t xml:space="preserve"> </w:t>
      </w:r>
      <w:r>
        <w:rPr>
          <w:rFonts w:ascii="Consolas" w:hAnsi="Consolas"/>
          <w:color w:val="CE9178"/>
          <w:sz w:val="21"/>
          <w:szCs w:val="21"/>
          <w:lang w:val="en-AU"/>
        </w:rPr>
        <w:t>'D:\</w:t>
      </w:r>
      <w:proofErr w:type="spellStart"/>
      <w:r>
        <w:rPr>
          <w:rFonts w:ascii="Consolas" w:hAnsi="Consolas"/>
          <w:color w:val="CE9178"/>
          <w:sz w:val="21"/>
          <w:szCs w:val="21"/>
          <w:lang w:val="en-AU"/>
        </w:rPr>
        <w:t>WADExt.json</w:t>
      </w:r>
      <w:proofErr w:type="spellEnd"/>
      <w:r>
        <w:rPr>
          <w:rFonts w:ascii="Consolas" w:hAnsi="Consolas"/>
          <w:color w:val="CE9178"/>
          <w:sz w:val="21"/>
          <w:szCs w:val="21"/>
          <w:lang w:val="en-AU"/>
        </w:rPr>
        <w:t xml:space="preserve">' </w:t>
      </w:r>
      <w:r>
        <w:rPr>
          <w:rFonts w:ascii="Consolas" w:hAnsi="Consolas"/>
          <w:color w:val="D4D4D4"/>
          <w:sz w:val="21"/>
          <w:szCs w:val="21"/>
          <w:lang w:val="en-AU"/>
        </w:rPr>
        <w:t>-Name</w:t>
      </w:r>
      <w:r>
        <w:rPr>
          <w:rFonts w:ascii="Consolas" w:hAnsi="Consolas"/>
          <w:color w:val="CE9178"/>
          <w:sz w:val="21"/>
          <w:szCs w:val="21"/>
          <w:lang w:val="en-AU"/>
        </w:rPr>
        <w:t xml:space="preserve"> “</w:t>
      </w:r>
      <w:proofErr w:type="spellStart"/>
      <w:r>
        <w:rPr>
          <w:rFonts w:ascii="Consolas" w:hAnsi="Consolas"/>
          <w:color w:val="CE9178"/>
          <w:sz w:val="21"/>
          <w:szCs w:val="21"/>
          <w:lang w:val="en-AU"/>
        </w:rPr>
        <w:t>LogToEventHubs</w:t>
      </w:r>
      <w:proofErr w:type="spellEnd"/>
      <w:r>
        <w:rPr>
          <w:rFonts w:ascii="Consolas" w:hAnsi="Consolas"/>
          <w:color w:val="CE9178"/>
          <w:sz w:val="21"/>
          <w:szCs w:val="21"/>
          <w:lang w:val="en-AU"/>
        </w:rPr>
        <w:t>”</w:t>
      </w:r>
    </w:p>
    <w:p w14:paraId="2E787991" w14:textId="77777777" w:rsidR="00106ABC" w:rsidRDefault="00106ABC" w:rsidP="00106ABC">
      <w:pPr>
        <w:rPr>
          <w:lang w:val="en-AU"/>
        </w:rPr>
      </w:pPr>
    </w:p>
    <w:p w14:paraId="5EDC8086" w14:textId="77777777" w:rsidR="00106ABC" w:rsidRDefault="00106ABC" w:rsidP="00106ABC">
      <w:pPr>
        <w:rPr>
          <w:lang w:val="en-AU"/>
        </w:rPr>
      </w:pPr>
      <w:r>
        <w:rPr>
          <w:noProof/>
          <w:lang w:val="en-AU"/>
        </w:rPr>
        <w:drawing>
          <wp:inline distT="0" distB="0" distL="0" distR="0" wp14:anchorId="268E71ED" wp14:editId="41B54C11">
            <wp:extent cx="966470" cy="6248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6470" cy="624840"/>
                    </a:xfrm>
                    <a:prstGeom prst="rect">
                      <a:avLst/>
                    </a:prstGeom>
                    <a:noFill/>
                    <a:ln>
                      <a:noFill/>
                    </a:ln>
                  </pic:spPr>
                </pic:pic>
              </a:graphicData>
            </a:graphic>
          </wp:inline>
        </w:drawing>
      </w:r>
    </w:p>
    <w:p w14:paraId="4C3B6E25" w14:textId="77777777" w:rsidR="00106ABC" w:rsidRDefault="00106ABC" w:rsidP="00F53A62">
      <w:pPr>
        <w:pStyle w:val="Heading2"/>
        <w:rPr>
          <w:lang w:val="en-AU"/>
        </w:rPr>
      </w:pPr>
      <w:bookmarkStart w:id="6" w:name="_Toc31290277"/>
      <w:r>
        <w:rPr>
          <w:lang w:val="en-AU"/>
        </w:rPr>
        <w:t>Deploy the Diagnostics Extension for Linux VMs with Event Hubs integration</w:t>
      </w:r>
      <w:bookmarkEnd w:id="6"/>
    </w:p>
    <w:p w14:paraId="1EFD56A3" w14:textId="77777777" w:rsidR="00106ABC" w:rsidRDefault="00106ABC" w:rsidP="00106ABC">
      <w:pPr>
        <w:rPr>
          <w:lang w:val="en-AU"/>
        </w:rPr>
      </w:pPr>
      <w:r>
        <w:rPr>
          <w:lang w:val="en-AU"/>
        </w:rPr>
        <w:t>Deploying the Linux Azure Diagnostics Extension requires the deployment of a custom Linux Azure Diagnostics Extension configuration. This sample configuration deploys the Diagnostics Extension with the following Event Hubs forwarding configuration:</w:t>
      </w:r>
    </w:p>
    <w:p w14:paraId="77F172D8" w14:textId="77777777" w:rsidR="00106ABC" w:rsidRDefault="00106ABC" w:rsidP="00106ABC">
      <w:pPr>
        <w:pStyle w:val="ListParagraph"/>
        <w:numPr>
          <w:ilvl w:val="0"/>
          <w:numId w:val="3"/>
        </w:numPr>
        <w:spacing w:after="160" w:line="252" w:lineRule="auto"/>
        <w:contextualSpacing/>
        <w:rPr>
          <w:lang w:val="en-AU"/>
        </w:rPr>
      </w:pPr>
      <w:r>
        <w:rPr>
          <w:lang w:val="en-AU"/>
        </w:rPr>
        <w:t>LOG_AUTH: LOG_DEBUG</w:t>
      </w:r>
    </w:p>
    <w:p w14:paraId="04CFBB30" w14:textId="77777777" w:rsidR="00106ABC" w:rsidRDefault="00106ABC" w:rsidP="00106ABC">
      <w:pPr>
        <w:pStyle w:val="ListParagraph"/>
        <w:numPr>
          <w:ilvl w:val="0"/>
          <w:numId w:val="3"/>
        </w:numPr>
        <w:spacing w:after="160" w:line="252" w:lineRule="auto"/>
        <w:contextualSpacing/>
        <w:rPr>
          <w:lang w:val="en-AU"/>
        </w:rPr>
      </w:pPr>
      <w:r>
        <w:rPr>
          <w:lang w:val="en-AU"/>
        </w:rPr>
        <w:t>LOG_AUTHPRIV: LOG_DEBUG</w:t>
      </w:r>
    </w:p>
    <w:p w14:paraId="304CD783" w14:textId="77777777" w:rsidR="00106ABC" w:rsidRDefault="00106ABC" w:rsidP="00106ABC">
      <w:pPr>
        <w:pStyle w:val="ListParagraph"/>
        <w:numPr>
          <w:ilvl w:val="0"/>
          <w:numId w:val="3"/>
        </w:numPr>
        <w:spacing w:after="160" w:line="252" w:lineRule="auto"/>
        <w:contextualSpacing/>
        <w:rPr>
          <w:lang w:val="en-AU"/>
        </w:rPr>
      </w:pPr>
      <w:r>
        <w:rPr>
          <w:lang w:val="en-AU"/>
        </w:rPr>
        <w:t>LOG_CRON: LOG_DEBUG</w:t>
      </w:r>
    </w:p>
    <w:p w14:paraId="0EF4837A" w14:textId="77777777" w:rsidR="00106ABC" w:rsidRDefault="00106ABC" w:rsidP="00106ABC">
      <w:pPr>
        <w:pStyle w:val="ListParagraph"/>
        <w:numPr>
          <w:ilvl w:val="0"/>
          <w:numId w:val="3"/>
        </w:numPr>
        <w:spacing w:after="160" w:line="252" w:lineRule="auto"/>
        <w:contextualSpacing/>
        <w:rPr>
          <w:lang w:val="en-AU"/>
        </w:rPr>
      </w:pPr>
      <w:r>
        <w:rPr>
          <w:lang w:val="en-AU"/>
        </w:rPr>
        <w:t>LOG_DAEMON: LOG_DEBUG</w:t>
      </w:r>
    </w:p>
    <w:p w14:paraId="55648C5A" w14:textId="77777777" w:rsidR="00106ABC" w:rsidRDefault="00106ABC" w:rsidP="00106ABC">
      <w:pPr>
        <w:pStyle w:val="ListParagraph"/>
        <w:numPr>
          <w:ilvl w:val="0"/>
          <w:numId w:val="3"/>
        </w:numPr>
        <w:spacing w:after="160" w:line="252" w:lineRule="auto"/>
        <w:contextualSpacing/>
        <w:rPr>
          <w:lang w:val="en-AU"/>
        </w:rPr>
      </w:pPr>
      <w:r>
        <w:rPr>
          <w:lang w:val="en-AU"/>
        </w:rPr>
        <w:t>LOG_FTP: LOG_DEBUG</w:t>
      </w:r>
    </w:p>
    <w:p w14:paraId="0D6938E8" w14:textId="77777777" w:rsidR="00106ABC" w:rsidRDefault="00106ABC" w:rsidP="00106ABC">
      <w:pPr>
        <w:pStyle w:val="ListParagraph"/>
        <w:numPr>
          <w:ilvl w:val="0"/>
          <w:numId w:val="3"/>
        </w:numPr>
        <w:spacing w:after="160" w:line="252" w:lineRule="auto"/>
        <w:contextualSpacing/>
        <w:rPr>
          <w:lang w:val="en-AU"/>
        </w:rPr>
      </w:pPr>
      <w:r>
        <w:rPr>
          <w:lang w:val="en-AU"/>
        </w:rPr>
        <w:t>LOG_KERN: LOG_DEBUG</w:t>
      </w:r>
    </w:p>
    <w:p w14:paraId="18B8D874" w14:textId="77777777" w:rsidR="00106ABC" w:rsidRDefault="00106ABC" w:rsidP="00106ABC">
      <w:pPr>
        <w:pStyle w:val="ListParagraph"/>
        <w:numPr>
          <w:ilvl w:val="0"/>
          <w:numId w:val="3"/>
        </w:numPr>
        <w:spacing w:after="160" w:line="252" w:lineRule="auto"/>
        <w:contextualSpacing/>
        <w:rPr>
          <w:lang w:val="en-AU"/>
        </w:rPr>
      </w:pPr>
      <w:r>
        <w:rPr>
          <w:lang w:val="en-AU"/>
        </w:rPr>
        <w:t>LOG_LOCAL0: LOG_DEBUG</w:t>
      </w:r>
    </w:p>
    <w:p w14:paraId="06548827" w14:textId="77777777" w:rsidR="00106ABC" w:rsidRDefault="00106ABC" w:rsidP="00106ABC">
      <w:pPr>
        <w:pStyle w:val="ListParagraph"/>
        <w:numPr>
          <w:ilvl w:val="0"/>
          <w:numId w:val="3"/>
        </w:numPr>
        <w:spacing w:after="160" w:line="252" w:lineRule="auto"/>
        <w:contextualSpacing/>
        <w:rPr>
          <w:lang w:val="en-AU"/>
        </w:rPr>
      </w:pPr>
      <w:r>
        <w:rPr>
          <w:lang w:val="en-AU"/>
        </w:rPr>
        <w:t>LOG_LOCAL1: LOG_DEBUG</w:t>
      </w:r>
    </w:p>
    <w:p w14:paraId="73F7E182" w14:textId="77777777" w:rsidR="00106ABC" w:rsidRDefault="00106ABC" w:rsidP="00106ABC">
      <w:pPr>
        <w:pStyle w:val="ListParagraph"/>
        <w:numPr>
          <w:ilvl w:val="0"/>
          <w:numId w:val="3"/>
        </w:numPr>
        <w:spacing w:after="160" w:line="252" w:lineRule="auto"/>
        <w:contextualSpacing/>
        <w:rPr>
          <w:lang w:val="en-AU"/>
        </w:rPr>
      </w:pPr>
      <w:r>
        <w:rPr>
          <w:lang w:val="en-AU"/>
        </w:rPr>
        <w:t>LOG_LOCAL2: LOG_DEBUG</w:t>
      </w:r>
    </w:p>
    <w:p w14:paraId="079331EA" w14:textId="77777777" w:rsidR="00106ABC" w:rsidRDefault="00106ABC" w:rsidP="00106ABC">
      <w:pPr>
        <w:pStyle w:val="ListParagraph"/>
        <w:numPr>
          <w:ilvl w:val="0"/>
          <w:numId w:val="3"/>
        </w:numPr>
        <w:spacing w:after="160" w:line="252" w:lineRule="auto"/>
        <w:contextualSpacing/>
        <w:rPr>
          <w:lang w:val="en-AU"/>
        </w:rPr>
      </w:pPr>
      <w:r>
        <w:rPr>
          <w:lang w:val="en-AU"/>
        </w:rPr>
        <w:t>LOG_LOCAL3: LOG_DEBUG</w:t>
      </w:r>
    </w:p>
    <w:p w14:paraId="34EE90E3" w14:textId="77777777" w:rsidR="00106ABC" w:rsidRDefault="00106ABC" w:rsidP="00106ABC">
      <w:pPr>
        <w:pStyle w:val="ListParagraph"/>
        <w:numPr>
          <w:ilvl w:val="0"/>
          <w:numId w:val="3"/>
        </w:numPr>
        <w:spacing w:after="160" w:line="252" w:lineRule="auto"/>
        <w:contextualSpacing/>
        <w:rPr>
          <w:lang w:val="en-AU"/>
        </w:rPr>
      </w:pPr>
      <w:r>
        <w:rPr>
          <w:lang w:val="en-AU"/>
        </w:rPr>
        <w:t>LOG_LOCAL4: LOG_DEBUG</w:t>
      </w:r>
    </w:p>
    <w:p w14:paraId="3F3914C1" w14:textId="77777777" w:rsidR="00106ABC" w:rsidRDefault="00106ABC" w:rsidP="00106ABC">
      <w:pPr>
        <w:pStyle w:val="ListParagraph"/>
        <w:numPr>
          <w:ilvl w:val="0"/>
          <w:numId w:val="3"/>
        </w:numPr>
        <w:spacing w:after="160" w:line="252" w:lineRule="auto"/>
        <w:contextualSpacing/>
        <w:rPr>
          <w:lang w:val="en-AU"/>
        </w:rPr>
      </w:pPr>
      <w:r>
        <w:rPr>
          <w:lang w:val="en-AU"/>
        </w:rPr>
        <w:t>LOG_LOCAL5: LOG_DEBUG</w:t>
      </w:r>
    </w:p>
    <w:p w14:paraId="0BDE041D" w14:textId="77777777" w:rsidR="00106ABC" w:rsidRDefault="00106ABC" w:rsidP="00106ABC">
      <w:pPr>
        <w:pStyle w:val="ListParagraph"/>
        <w:numPr>
          <w:ilvl w:val="0"/>
          <w:numId w:val="3"/>
        </w:numPr>
        <w:spacing w:after="160" w:line="252" w:lineRule="auto"/>
        <w:contextualSpacing/>
        <w:rPr>
          <w:lang w:val="en-AU"/>
        </w:rPr>
      </w:pPr>
      <w:r>
        <w:rPr>
          <w:lang w:val="en-AU"/>
        </w:rPr>
        <w:t>LOG_LOCAL6: LOG_DEBUG</w:t>
      </w:r>
    </w:p>
    <w:p w14:paraId="5F507166" w14:textId="77777777" w:rsidR="00106ABC" w:rsidRDefault="00106ABC" w:rsidP="00106ABC">
      <w:pPr>
        <w:pStyle w:val="ListParagraph"/>
        <w:numPr>
          <w:ilvl w:val="0"/>
          <w:numId w:val="3"/>
        </w:numPr>
        <w:spacing w:after="160" w:line="252" w:lineRule="auto"/>
        <w:contextualSpacing/>
        <w:rPr>
          <w:lang w:val="en-AU"/>
        </w:rPr>
      </w:pPr>
      <w:r>
        <w:rPr>
          <w:lang w:val="en-AU"/>
        </w:rPr>
        <w:t>LOG_LOCAL7: LOG_DEBUG</w:t>
      </w:r>
    </w:p>
    <w:p w14:paraId="2C1B3DFB" w14:textId="77777777" w:rsidR="00106ABC" w:rsidRDefault="00106ABC" w:rsidP="00106ABC">
      <w:pPr>
        <w:pStyle w:val="ListParagraph"/>
        <w:numPr>
          <w:ilvl w:val="0"/>
          <w:numId w:val="3"/>
        </w:numPr>
        <w:spacing w:after="160" w:line="252" w:lineRule="auto"/>
        <w:contextualSpacing/>
        <w:rPr>
          <w:lang w:val="en-AU"/>
        </w:rPr>
      </w:pPr>
      <w:r>
        <w:rPr>
          <w:lang w:val="en-AU"/>
        </w:rPr>
        <w:t>LOG_LPR: LOG_DEBUG</w:t>
      </w:r>
    </w:p>
    <w:p w14:paraId="2C259D8D" w14:textId="77777777" w:rsidR="00106ABC" w:rsidRDefault="00106ABC" w:rsidP="00106ABC">
      <w:pPr>
        <w:pStyle w:val="ListParagraph"/>
        <w:numPr>
          <w:ilvl w:val="0"/>
          <w:numId w:val="3"/>
        </w:numPr>
        <w:spacing w:after="160" w:line="252" w:lineRule="auto"/>
        <w:contextualSpacing/>
        <w:rPr>
          <w:lang w:val="en-AU"/>
        </w:rPr>
      </w:pPr>
      <w:r>
        <w:rPr>
          <w:lang w:val="en-AU"/>
        </w:rPr>
        <w:t>LOG_MAIL: LOG_DEBUG</w:t>
      </w:r>
    </w:p>
    <w:p w14:paraId="3A19FC1F" w14:textId="77777777" w:rsidR="00106ABC" w:rsidRDefault="00106ABC" w:rsidP="00106ABC">
      <w:pPr>
        <w:pStyle w:val="ListParagraph"/>
        <w:numPr>
          <w:ilvl w:val="0"/>
          <w:numId w:val="3"/>
        </w:numPr>
        <w:spacing w:after="160" w:line="252" w:lineRule="auto"/>
        <w:contextualSpacing/>
        <w:rPr>
          <w:lang w:val="en-AU"/>
        </w:rPr>
      </w:pPr>
      <w:r>
        <w:rPr>
          <w:lang w:val="en-AU"/>
        </w:rPr>
        <w:t>LOG_NEWS: LOG_DEBUG</w:t>
      </w:r>
    </w:p>
    <w:p w14:paraId="11E9F932" w14:textId="77777777" w:rsidR="00106ABC" w:rsidRDefault="00106ABC" w:rsidP="00106ABC">
      <w:pPr>
        <w:pStyle w:val="ListParagraph"/>
        <w:numPr>
          <w:ilvl w:val="0"/>
          <w:numId w:val="3"/>
        </w:numPr>
        <w:spacing w:after="160" w:line="252" w:lineRule="auto"/>
        <w:contextualSpacing/>
        <w:rPr>
          <w:lang w:val="en-AU"/>
        </w:rPr>
      </w:pPr>
      <w:r>
        <w:rPr>
          <w:lang w:val="en-AU"/>
        </w:rPr>
        <w:t>LOG_SYSLOG: LOG_DEBUG</w:t>
      </w:r>
    </w:p>
    <w:p w14:paraId="5809B506" w14:textId="77777777" w:rsidR="00106ABC" w:rsidRDefault="00106ABC" w:rsidP="00106ABC">
      <w:pPr>
        <w:pStyle w:val="ListParagraph"/>
        <w:numPr>
          <w:ilvl w:val="0"/>
          <w:numId w:val="3"/>
        </w:numPr>
        <w:spacing w:after="160" w:line="252" w:lineRule="auto"/>
        <w:contextualSpacing/>
        <w:rPr>
          <w:lang w:val="en-AU"/>
        </w:rPr>
      </w:pPr>
      <w:r>
        <w:rPr>
          <w:lang w:val="en-AU"/>
        </w:rPr>
        <w:t>LOG_USER: LOG_DEBUG</w:t>
      </w:r>
    </w:p>
    <w:p w14:paraId="07729A6C" w14:textId="77777777" w:rsidR="00106ABC" w:rsidRDefault="00106ABC" w:rsidP="00106ABC">
      <w:pPr>
        <w:pStyle w:val="ListParagraph"/>
        <w:numPr>
          <w:ilvl w:val="0"/>
          <w:numId w:val="3"/>
        </w:numPr>
        <w:spacing w:after="160" w:line="252" w:lineRule="auto"/>
        <w:contextualSpacing/>
        <w:rPr>
          <w:lang w:val="en-AU"/>
        </w:rPr>
      </w:pPr>
      <w:r>
        <w:rPr>
          <w:lang w:val="en-AU"/>
        </w:rPr>
        <w:t>LOG_UUCP: LOG_DEBUG</w:t>
      </w:r>
    </w:p>
    <w:p w14:paraId="529AE2A5" w14:textId="77777777" w:rsidR="00106ABC" w:rsidRDefault="00106ABC" w:rsidP="00106ABC">
      <w:pPr>
        <w:rPr>
          <w:lang w:val="en-AU"/>
        </w:rPr>
      </w:pPr>
    </w:p>
    <w:p w14:paraId="1AF5C3BD" w14:textId="77777777" w:rsidR="00106ABC" w:rsidRDefault="00106ABC" w:rsidP="00106ABC">
      <w:pPr>
        <w:rPr>
          <w:lang w:val="en-AU"/>
        </w:rPr>
      </w:pPr>
      <w:r>
        <w:rPr>
          <w:lang w:val="en-AU"/>
        </w:rPr>
        <w:t xml:space="preserve">See </w:t>
      </w:r>
      <w:r>
        <w:rPr>
          <w:i/>
          <w:iCs/>
          <w:lang w:val="en-AU"/>
        </w:rPr>
        <w:t>Appendix B: Sample Linux Azure Diagnostics Extension Configuration</w:t>
      </w:r>
      <w:r>
        <w:rPr>
          <w:lang w:val="en-AU"/>
        </w:rPr>
        <w:t xml:space="preserve"> for a sample configuration.</w:t>
      </w:r>
    </w:p>
    <w:p w14:paraId="6162DD6F" w14:textId="77777777" w:rsidR="00106ABC" w:rsidRDefault="00106ABC" w:rsidP="00106ABC">
      <w:pPr>
        <w:rPr>
          <w:lang w:val="en-AU"/>
        </w:rPr>
      </w:pPr>
      <w:r>
        <w:rPr>
          <w:lang w:val="en-AU"/>
        </w:rPr>
        <w:t>To deploy the sample configuration, use the following PowerShell:</w:t>
      </w:r>
    </w:p>
    <w:p w14:paraId="28D5D8DF" w14:textId="77777777" w:rsidR="00106ABC" w:rsidRDefault="00106ABC" w:rsidP="00106ABC">
      <w:pPr>
        <w:shd w:val="clear" w:color="auto" w:fill="1E1E1E"/>
        <w:spacing w:line="285" w:lineRule="atLeast"/>
        <w:rPr>
          <w:rFonts w:ascii="Consolas" w:hAnsi="Consolas"/>
          <w:color w:val="D4D4D4"/>
          <w:sz w:val="21"/>
          <w:szCs w:val="21"/>
          <w:lang w:val="en-AU"/>
        </w:rPr>
      </w:pPr>
      <w:r>
        <w:rPr>
          <w:rFonts w:ascii="Consolas" w:hAnsi="Consolas"/>
          <w:color w:val="DCDCAA"/>
          <w:sz w:val="21"/>
          <w:szCs w:val="21"/>
          <w:lang w:val="en-AU"/>
        </w:rPr>
        <w:t>Set-</w:t>
      </w:r>
      <w:proofErr w:type="spellStart"/>
      <w:r>
        <w:rPr>
          <w:rFonts w:ascii="Consolas" w:hAnsi="Consolas"/>
          <w:color w:val="DCDCAA"/>
          <w:sz w:val="21"/>
          <w:szCs w:val="21"/>
          <w:lang w:val="en-AU"/>
        </w:rPr>
        <w:t>AzureRmVMExtension</w:t>
      </w:r>
      <w:proofErr w:type="spellEnd"/>
      <w:r>
        <w:rPr>
          <w:rFonts w:ascii="Consolas" w:hAnsi="Consolas"/>
          <w:color w:val="D4D4D4"/>
          <w:sz w:val="21"/>
          <w:szCs w:val="21"/>
          <w:lang w:val="en-AU"/>
        </w:rPr>
        <w:t xml:space="preserve"> -</w:t>
      </w:r>
      <w:proofErr w:type="spellStart"/>
      <w:r>
        <w:rPr>
          <w:rFonts w:ascii="Consolas" w:hAnsi="Consolas"/>
          <w:color w:val="D4D4D4"/>
          <w:sz w:val="21"/>
          <w:szCs w:val="21"/>
          <w:lang w:val="en-AU"/>
        </w:rPr>
        <w:t>ResourceGroupName</w:t>
      </w:r>
      <w:proofErr w:type="spellEnd"/>
      <w:r>
        <w:rPr>
          <w:rFonts w:ascii="Consolas" w:hAnsi="Consolas"/>
          <w:color w:val="D4D4D4"/>
          <w:sz w:val="21"/>
          <w:szCs w:val="21"/>
          <w:lang w:val="en-AU"/>
        </w:rPr>
        <w:t xml:space="preserve"> </w:t>
      </w:r>
      <w:r>
        <w:rPr>
          <w:rFonts w:ascii="Consolas" w:hAnsi="Consolas"/>
          <w:color w:val="CE9178"/>
          <w:sz w:val="21"/>
          <w:szCs w:val="21"/>
          <w:lang w:val="en-AU"/>
        </w:rPr>
        <w:t>"RG"</w:t>
      </w:r>
      <w:r>
        <w:rPr>
          <w:rFonts w:ascii="Consolas" w:hAnsi="Consolas"/>
          <w:color w:val="D4D4D4"/>
          <w:sz w:val="21"/>
          <w:szCs w:val="21"/>
          <w:lang w:val="en-AU"/>
        </w:rPr>
        <w:t xml:space="preserve"> -</w:t>
      </w:r>
      <w:proofErr w:type="spellStart"/>
      <w:r>
        <w:rPr>
          <w:rFonts w:ascii="Consolas" w:hAnsi="Consolas"/>
          <w:color w:val="D4D4D4"/>
          <w:sz w:val="21"/>
          <w:szCs w:val="21"/>
          <w:lang w:val="en-AU"/>
        </w:rPr>
        <w:t>VMName</w:t>
      </w:r>
      <w:proofErr w:type="spellEnd"/>
      <w:r>
        <w:rPr>
          <w:rFonts w:ascii="Consolas" w:hAnsi="Consolas"/>
          <w:color w:val="D4D4D4"/>
          <w:sz w:val="21"/>
          <w:szCs w:val="21"/>
          <w:lang w:val="en-AU"/>
        </w:rPr>
        <w:t xml:space="preserve"> </w:t>
      </w:r>
      <w:r>
        <w:rPr>
          <w:rFonts w:ascii="Consolas" w:hAnsi="Consolas"/>
          <w:color w:val="CE9178"/>
          <w:sz w:val="21"/>
          <w:szCs w:val="21"/>
          <w:lang w:val="en-AU"/>
        </w:rPr>
        <w:t>"LinuxVM1"</w:t>
      </w:r>
      <w:r>
        <w:rPr>
          <w:rFonts w:ascii="Consolas" w:hAnsi="Consolas"/>
          <w:color w:val="D4D4D4"/>
          <w:sz w:val="21"/>
          <w:szCs w:val="21"/>
          <w:lang w:val="en-AU"/>
        </w:rPr>
        <w:t xml:space="preserve"> -Name </w:t>
      </w:r>
      <w:r>
        <w:rPr>
          <w:rFonts w:ascii="Consolas" w:hAnsi="Consolas"/>
          <w:color w:val="CE9178"/>
          <w:sz w:val="21"/>
          <w:szCs w:val="21"/>
          <w:lang w:val="en-AU"/>
        </w:rPr>
        <w:t>"</w:t>
      </w:r>
      <w:proofErr w:type="spellStart"/>
      <w:r>
        <w:rPr>
          <w:rFonts w:ascii="Consolas" w:hAnsi="Consolas"/>
          <w:color w:val="CE9178"/>
          <w:sz w:val="21"/>
          <w:szCs w:val="21"/>
          <w:lang w:val="en-AU"/>
        </w:rPr>
        <w:t>LogToEventHubs</w:t>
      </w:r>
      <w:proofErr w:type="spellEnd"/>
      <w:r>
        <w:rPr>
          <w:rFonts w:ascii="Consolas" w:hAnsi="Consolas"/>
          <w:color w:val="CE9178"/>
          <w:sz w:val="21"/>
          <w:szCs w:val="21"/>
          <w:lang w:val="en-AU"/>
        </w:rPr>
        <w:t>"</w:t>
      </w:r>
      <w:r>
        <w:rPr>
          <w:rFonts w:ascii="Consolas" w:hAnsi="Consolas"/>
          <w:color w:val="D4D4D4"/>
          <w:sz w:val="21"/>
          <w:szCs w:val="21"/>
          <w:lang w:val="en-AU"/>
        </w:rPr>
        <w:t xml:space="preserve"> -Location </w:t>
      </w:r>
      <w:r>
        <w:rPr>
          <w:rFonts w:ascii="Consolas" w:hAnsi="Consolas"/>
          <w:color w:val="CE9178"/>
          <w:sz w:val="21"/>
          <w:szCs w:val="21"/>
          <w:lang w:val="en-AU"/>
        </w:rPr>
        <w:t>"Australia Southeast"</w:t>
      </w:r>
      <w:r>
        <w:rPr>
          <w:rFonts w:ascii="Consolas" w:hAnsi="Consolas"/>
          <w:color w:val="D4D4D4"/>
          <w:sz w:val="21"/>
          <w:szCs w:val="21"/>
          <w:lang w:val="en-AU"/>
        </w:rPr>
        <w:t xml:space="preserve"> -Publisher </w:t>
      </w:r>
      <w:r>
        <w:rPr>
          <w:rFonts w:ascii="Consolas" w:hAnsi="Consolas"/>
          <w:color w:val="CE9178"/>
          <w:sz w:val="21"/>
          <w:szCs w:val="21"/>
          <w:lang w:val="en-AU"/>
        </w:rPr>
        <w:t>"</w:t>
      </w:r>
      <w:proofErr w:type="spellStart"/>
      <w:r>
        <w:rPr>
          <w:rFonts w:ascii="Consolas" w:hAnsi="Consolas"/>
          <w:color w:val="CE9178"/>
          <w:sz w:val="21"/>
          <w:szCs w:val="21"/>
          <w:lang w:val="en-AU"/>
        </w:rPr>
        <w:t>Microsoft.Azure.Diagnostics</w:t>
      </w:r>
      <w:proofErr w:type="spellEnd"/>
      <w:r>
        <w:rPr>
          <w:rFonts w:ascii="Consolas" w:hAnsi="Consolas"/>
          <w:color w:val="CE9178"/>
          <w:sz w:val="21"/>
          <w:szCs w:val="21"/>
          <w:lang w:val="en-AU"/>
        </w:rPr>
        <w:t>"</w:t>
      </w:r>
      <w:r>
        <w:rPr>
          <w:rFonts w:ascii="Consolas" w:hAnsi="Consolas"/>
          <w:color w:val="D4D4D4"/>
          <w:sz w:val="21"/>
          <w:szCs w:val="21"/>
          <w:lang w:val="en-AU"/>
        </w:rPr>
        <w:t xml:space="preserve"> -</w:t>
      </w:r>
      <w:proofErr w:type="spellStart"/>
      <w:r>
        <w:rPr>
          <w:rFonts w:ascii="Consolas" w:hAnsi="Consolas"/>
          <w:color w:val="D4D4D4"/>
          <w:sz w:val="21"/>
          <w:szCs w:val="21"/>
          <w:lang w:val="en-AU"/>
        </w:rPr>
        <w:t>ExtensionType</w:t>
      </w:r>
      <w:proofErr w:type="spellEnd"/>
      <w:r>
        <w:rPr>
          <w:rFonts w:ascii="Consolas" w:hAnsi="Consolas"/>
          <w:color w:val="D4D4D4"/>
          <w:sz w:val="21"/>
          <w:szCs w:val="21"/>
          <w:lang w:val="en-AU"/>
        </w:rPr>
        <w:t xml:space="preserve"> </w:t>
      </w:r>
      <w:r>
        <w:rPr>
          <w:rFonts w:ascii="Consolas" w:hAnsi="Consolas"/>
          <w:color w:val="CE9178"/>
          <w:sz w:val="21"/>
          <w:szCs w:val="21"/>
          <w:lang w:val="en-AU"/>
        </w:rPr>
        <w:t>"</w:t>
      </w:r>
      <w:proofErr w:type="spellStart"/>
      <w:r>
        <w:rPr>
          <w:rFonts w:ascii="Consolas" w:hAnsi="Consolas"/>
          <w:color w:val="CE9178"/>
          <w:sz w:val="21"/>
          <w:szCs w:val="21"/>
          <w:lang w:val="en-AU"/>
        </w:rPr>
        <w:t>LinuxDiagnostic</w:t>
      </w:r>
      <w:proofErr w:type="spellEnd"/>
      <w:r>
        <w:rPr>
          <w:rFonts w:ascii="Consolas" w:hAnsi="Consolas"/>
          <w:color w:val="CE9178"/>
          <w:sz w:val="21"/>
          <w:szCs w:val="21"/>
          <w:lang w:val="en-AU"/>
        </w:rPr>
        <w:t>"</w:t>
      </w:r>
      <w:r>
        <w:rPr>
          <w:rFonts w:ascii="Consolas" w:hAnsi="Consolas"/>
          <w:color w:val="D4D4D4"/>
          <w:sz w:val="21"/>
          <w:szCs w:val="21"/>
          <w:lang w:val="en-AU"/>
        </w:rPr>
        <w:t xml:space="preserve"> -</w:t>
      </w:r>
      <w:proofErr w:type="spellStart"/>
      <w:r>
        <w:rPr>
          <w:rFonts w:ascii="Consolas" w:hAnsi="Consolas"/>
          <w:color w:val="D4D4D4"/>
          <w:sz w:val="21"/>
          <w:szCs w:val="21"/>
          <w:lang w:val="en-AU"/>
        </w:rPr>
        <w:lastRenderedPageBreak/>
        <w:t>TypeHandlerVersion</w:t>
      </w:r>
      <w:proofErr w:type="spellEnd"/>
      <w:r>
        <w:rPr>
          <w:rFonts w:ascii="Consolas" w:hAnsi="Consolas"/>
          <w:color w:val="D4D4D4"/>
          <w:sz w:val="21"/>
          <w:szCs w:val="21"/>
          <w:lang w:val="en-AU"/>
        </w:rPr>
        <w:t xml:space="preserve"> </w:t>
      </w:r>
      <w:r>
        <w:rPr>
          <w:rFonts w:ascii="Consolas" w:hAnsi="Consolas"/>
          <w:color w:val="CE9178"/>
          <w:sz w:val="21"/>
          <w:szCs w:val="21"/>
          <w:lang w:val="en-AU"/>
        </w:rPr>
        <w:t>"3.0"</w:t>
      </w:r>
      <w:r>
        <w:rPr>
          <w:rFonts w:ascii="Consolas" w:hAnsi="Consolas"/>
          <w:color w:val="D4D4D4"/>
          <w:sz w:val="21"/>
          <w:szCs w:val="21"/>
          <w:lang w:val="en-AU"/>
        </w:rPr>
        <w:t xml:space="preserve"> -</w:t>
      </w:r>
      <w:proofErr w:type="spellStart"/>
      <w:r>
        <w:rPr>
          <w:rFonts w:ascii="Consolas" w:hAnsi="Consolas"/>
          <w:color w:val="D4D4D4"/>
          <w:sz w:val="21"/>
          <w:szCs w:val="21"/>
          <w:lang w:val="en-AU"/>
        </w:rPr>
        <w:t>SettingString</w:t>
      </w:r>
      <w:proofErr w:type="spellEnd"/>
      <w:r>
        <w:rPr>
          <w:rFonts w:ascii="Consolas" w:hAnsi="Consolas"/>
          <w:color w:val="D4D4D4"/>
          <w:sz w:val="21"/>
          <w:szCs w:val="21"/>
          <w:lang w:val="en-AU"/>
        </w:rPr>
        <w:t xml:space="preserve"> </w:t>
      </w:r>
      <w:r>
        <w:rPr>
          <w:rFonts w:ascii="Consolas" w:hAnsi="Consolas"/>
          <w:color w:val="569CD6"/>
          <w:sz w:val="21"/>
          <w:szCs w:val="21"/>
          <w:lang w:val="en-AU"/>
        </w:rPr>
        <w:t>(</w:t>
      </w:r>
      <w:r>
        <w:rPr>
          <w:rFonts w:ascii="Consolas" w:hAnsi="Consolas"/>
          <w:color w:val="DCDCAA"/>
          <w:sz w:val="21"/>
          <w:szCs w:val="21"/>
          <w:lang w:val="en-AU"/>
        </w:rPr>
        <w:t>Get-Content</w:t>
      </w:r>
      <w:r>
        <w:rPr>
          <w:rFonts w:ascii="Consolas" w:hAnsi="Consolas"/>
          <w:color w:val="D4D4D4"/>
          <w:sz w:val="21"/>
          <w:szCs w:val="21"/>
          <w:lang w:val="en-AU"/>
        </w:rPr>
        <w:t xml:space="preserve"> D:\LadExtSettings.json -Raw</w:t>
      </w:r>
      <w:r>
        <w:rPr>
          <w:rFonts w:ascii="Consolas" w:hAnsi="Consolas"/>
          <w:color w:val="569CD6"/>
          <w:sz w:val="21"/>
          <w:szCs w:val="21"/>
          <w:lang w:val="en-AU"/>
        </w:rPr>
        <w:t>)</w:t>
      </w:r>
      <w:r>
        <w:rPr>
          <w:rFonts w:ascii="Consolas" w:hAnsi="Consolas"/>
          <w:color w:val="D4D4D4"/>
          <w:sz w:val="21"/>
          <w:szCs w:val="21"/>
          <w:lang w:val="en-AU"/>
        </w:rPr>
        <w:t xml:space="preserve"> -</w:t>
      </w:r>
      <w:proofErr w:type="spellStart"/>
      <w:r>
        <w:rPr>
          <w:rFonts w:ascii="Consolas" w:hAnsi="Consolas"/>
          <w:color w:val="D4D4D4"/>
          <w:sz w:val="21"/>
          <w:szCs w:val="21"/>
          <w:lang w:val="en-AU"/>
        </w:rPr>
        <w:t>ProtectedSettingString</w:t>
      </w:r>
      <w:proofErr w:type="spellEnd"/>
      <w:r>
        <w:rPr>
          <w:rFonts w:ascii="Consolas" w:hAnsi="Consolas"/>
          <w:color w:val="D4D4D4"/>
          <w:sz w:val="21"/>
          <w:szCs w:val="21"/>
          <w:lang w:val="en-AU"/>
        </w:rPr>
        <w:t xml:space="preserve"> </w:t>
      </w:r>
      <w:r>
        <w:rPr>
          <w:rFonts w:ascii="Consolas" w:hAnsi="Consolas"/>
          <w:color w:val="569CD6"/>
          <w:sz w:val="21"/>
          <w:szCs w:val="21"/>
          <w:lang w:val="en-AU"/>
        </w:rPr>
        <w:t>(</w:t>
      </w:r>
      <w:r>
        <w:rPr>
          <w:rFonts w:ascii="Consolas" w:hAnsi="Consolas"/>
          <w:color w:val="DCDCAA"/>
          <w:sz w:val="21"/>
          <w:szCs w:val="21"/>
          <w:lang w:val="en-AU"/>
        </w:rPr>
        <w:t>Get-Content</w:t>
      </w:r>
      <w:r>
        <w:rPr>
          <w:rFonts w:ascii="Consolas" w:hAnsi="Consolas"/>
          <w:color w:val="D4D4D4"/>
          <w:sz w:val="21"/>
          <w:szCs w:val="21"/>
          <w:lang w:val="en-AU"/>
        </w:rPr>
        <w:t xml:space="preserve"> D:\LadExtProtectedSettings.json -Raw</w:t>
      </w:r>
      <w:r>
        <w:rPr>
          <w:rFonts w:ascii="Consolas" w:hAnsi="Consolas"/>
          <w:color w:val="569CD6"/>
          <w:sz w:val="21"/>
          <w:szCs w:val="21"/>
          <w:lang w:val="en-AU"/>
        </w:rPr>
        <w:t>)</w:t>
      </w:r>
    </w:p>
    <w:p w14:paraId="2EEDABEB" w14:textId="77777777" w:rsidR="00106ABC" w:rsidRDefault="00106ABC" w:rsidP="00106ABC">
      <w:pPr>
        <w:rPr>
          <w:lang w:val="en-AU"/>
        </w:rPr>
      </w:pPr>
    </w:p>
    <w:p w14:paraId="6EE92618" w14:textId="77777777" w:rsidR="00106ABC" w:rsidRDefault="00106ABC" w:rsidP="00106ABC">
      <w:pPr>
        <w:rPr>
          <w:lang w:val="en-AU"/>
        </w:rPr>
      </w:pPr>
      <w:r>
        <w:rPr>
          <w:noProof/>
          <w:lang w:val="en-AU"/>
        </w:rPr>
        <w:drawing>
          <wp:inline distT="0" distB="0" distL="0" distR="0" wp14:anchorId="63340024" wp14:editId="5CF6485B">
            <wp:extent cx="966470" cy="6248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6470" cy="624840"/>
                    </a:xfrm>
                    <a:prstGeom prst="rect">
                      <a:avLst/>
                    </a:prstGeom>
                    <a:noFill/>
                    <a:ln>
                      <a:noFill/>
                    </a:ln>
                  </pic:spPr>
                </pic:pic>
              </a:graphicData>
            </a:graphic>
          </wp:inline>
        </w:drawing>
      </w:r>
      <w:r>
        <w:rPr>
          <w:noProof/>
          <w:lang w:val="en-AU"/>
        </w:rPr>
        <w:drawing>
          <wp:inline distT="0" distB="0" distL="0" distR="0" wp14:anchorId="6F42BEBF" wp14:editId="6E9C909B">
            <wp:extent cx="966470" cy="62484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66470" cy="624840"/>
                    </a:xfrm>
                    <a:prstGeom prst="rect">
                      <a:avLst/>
                    </a:prstGeom>
                    <a:noFill/>
                    <a:ln>
                      <a:noFill/>
                    </a:ln>
                  </pic:spPr>
                </pic:pic>
              </a:graphicData>
            </a:graphic>
          </wp:inline>
        </w:drawing>
      </w:r>
    </w:p>
    <w:p w14:paraId="01674AC1" w14:textId="77777777" w:rsidR="00106ABC" w:rsidRDefault="00106ABC" w:rsidP="00106ABC">
      <w:pPr>
        <w:rPr>
          <w:lang w:val="en-AU"/>
        </w:rPr>
      </w:pPr>
    </w:p>
    <w:p w14:paraId="72AB6E1B" w14:textId="77777777" w:rsidR="00106ABC" w:rsidRDefault="00106ABC" w:rsidP="00106ABC">
      <w:pPr>
        <w:rPr>
          <w:lang w:val="en-AU"/>
        </w:rPr>
      </w:pPr>
      <w:r>
        <w:rPr>
          <w:lang w:val="en-AU"/>
        </w:rPr>
        <w:t xml:space="preserve">Note: The </w:t>
      </w:r>
      <w:proofErr w:type="spellStart"/>
      <w:r>
        <w:rPr>
          <w:lang w:val="en-AU"/>
        </w:rPr>
        <w:t>ProtectedSettings</w:t>
      </w:r>
      <w:proofErr w:type="spellEnd"/>
      <w:r>
        <w:rPr>
          <w:lang w:val="en-AU"/>
        </w:rPr>
        <w:t xml:space="preserve"> block will require a signed SAS URI. See </w:t>
      </w:r>
      <w:r>
        <w:rPr>
          <w:i/>
          <w:iCs/>
          <w:lang w:val="en-AU"/>
        </w:rPr>
        <w:t>Appendix C: Event Hubs SAS URI Generation</w:t>
      </w:r>
      <w:r>
        <w:rPr>
          <w:lang w:val="en-AU"/>
        </w:rPr>
        <w:t xml:space="preserve"> for a script to assist with this.</w:t>
      </w:r>
    </w:p>
    <w:p w14:paraId="35ABF127" w14:textId="77777777" w:rsidR="00106ABC" w:rsidRDefault="00106ABC" w:rsidP="00106ABC">
      <w:pPr>
        <w:rPr>
          <w:lang w:val="en-AU"/>
        </w:rPr>
      </w:pPr>
    </w:p>
    <w:p w14:paraId="204F4767" w14:textId="77777777" w:rsidR="00106ABC" w:rsidRDefault="00106ABC" w:rsidP="00106ABC">
      <w:pPr>
        <w:pStyle w:val="Heading2"/>
        <w:rPr>
          <w:rFonts w:eastAsia="Times New Roman"/>
          <w:lang w:val="en-AU"/>
        </w:rPr>
      </w:pPr>
      <w:bookmarkStart w:id="7" w:name="_Toc512522223"/>
      <w:bookmarkStart w:id="8" w:name="_Toc31290278"/>
      <w:r>
        <w:rPr>
          <w:rFonts w:eastAsia="Times New Roman"/>
          <w:lang w:val="en-AU"/>
        </w:rPr>
        <w:t>Configure Azure Policy for Event Hubs integration compliance</w:t>
      </w:r>
      <w:bookmarkEnd w:id="7"/>
      <w:bookmarkEnd w:id="8"/>
    </w:p>
    <w:p w14:paraId="1C72F2EB" w14:textId="77777777" w:rsidR="00106ABC" w:rsidRDefault="00106ABC" w:rsidP="00106ABC">
      <w:pPr>
        <w:rPr>
          <w:lang w:val="en-AU"/>
        </w:rPr>
      </w:pPr>
      <w:r>
        <w:rPr>
          <w:lang w:val="en-AU"/>
        </w:rPr>
        <w:t>Azure Policy can be deployed to provide resource configuration compliance checking and reporting. In the context of monitoring and SIEM integration, resources and virtual machine configuration can be evaluated to ensure event logs are configured to forward to Event Hubs.</w:t>
      </w:r>
    </w:p>
    <w:p w14:paraId="00DDD334" w14:textId="77777777" w:rsidR="00106ABC" w:rsidRDefault="00106ABC" w:rsidP="00106ABC">
      <w:pPr>
        <w:rPr>
          <w:lang w:val="en-AU"/>
        </w:rPr>
      </w:pPr>
      <w:r>
        <w:rPr>
          <w:noProof/>
          <w:lang w:val="en-AU"/>
        </w:rPr>
        <w:drawing>
          <wp:inline distT="0" distB="0" distL="0" distR="0" wp14:anchorId="076487D1" wp14:editId="36BB19FE">
            <wp:extent cx="5735320" cy="4097655"/>
            <wp:effectExtent l="0" t="0" r="0" b="0"/>
            <wp:docPr id="5" name="Picture 5" descr="cid:image009.jpg@01D4A923.F47F9B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9.jpg@01D4A923.F47F9B2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5735320" cy="4097655"/>
                    </a:xfrm>
                    <a:prstGeom prst="rect">
                      <a:avLst/>
                    </a:prstGeom>
                    <a:noFill/>
                    <a:ln>
                      <a:noFill/>
                    </a:ln>
                  </pic:spPr>
                </pic:pic>
              </a:graphicData>
            </a:graphic>
          </wp:inline>
        </w:drawing>
      </w:r>
    </w:p>
    <w:p w14:paraId="58FC1D59" w14:textId="77777777" w:rsidR="00106ABC" w:rsidRDefault="00106ABC" w:rsidP="00106ABC">
      <w:pPr>
        <w:rPr>
          <w:lang w:val="en-AU"/>
        </w:rPr>
      </w:pPr>
      <w:r>
        <w:rPr>
          <w:lang w:val="en-AU"/>
        </w:rPr>
        <w:t>Sample Azure Policy definitions can be found in the appendices for the following compliance definitions:</w:t>
      </w:r>
    </w:p>
    <w:p w14:paraId="5AFEC6A8" w14:textId="77777777" w:rsidR="00106ABC" w:rsidRDefault="00106ABC" w:rsidP="00106ABC">
      <w:pPr>
        <w:pStyle w:val="ListParagraph"/>
        <w:numPr>
          <w:ilvl w:val="0"/>
          <w:numId w:val="7"/>
        </w:numPr>
        <w:spacing w:after="160" w:line="252" w:lineRule="auto"/>
        <w:contextualSpacing/>
        <w:rPr>
          <w:b/>
          <w:bCs/>
          <w:lang w:val="en-AU"/>
        </w:rPr>
      </w:pPr>
      <w:r>
        <w:rPr>
          <w:b/>
          <w:bCs/>
          <w:lang w:val="en-AU"/>
        </w:rPr>
        <w:t>Audit resource diagnostics settings</w:t>
      </w:r>
    </w:p>
    <w:p w14:paraId="7B1812D7" w14:textId="77777777" w:rsidR="00106ABC" w:rsidRDefault="00106ABC" w:rsidP="00106ABC">
      <w:pPr>
        <w:pStyle w:val="ListParagraph"/>
        <w:numPr>
          <w:ilvl w:val="1"/>
          <w:numId w:val="7"/>
        </w:numPr>
        <w:spacing w:after="160" w:line="252" w:lineRule="auto"/>
        <w:contextualSpacing/>
        <w:rPr>
          <w:lang w:val="en-AU"/>
        </w:rPr>
      </w:pPr>
      <w:r>
        <w:rPr>
          <w:lang w:val="en-AU"/>
        </w:rPr>
        <w:t xml:space="preserve">Finds all resources found in the set of </w:t>
      </w:r>
      <w:proofErr w:type="spellStart"/>
      <w:r>
        <w:rPr>
          <w:lang w:val="en-AU"/>
        </w:rPr>
        <w:t>resourceTypes</w:t>
      </w:r>
      <w:proofErr w:type="spellEnd"/>
      <w:r>
        <w:rPr>
          <w:lang w:val="en-AU"/>
        </w:rPr>
        <w:t xml:space="preserve"> located in the region </w:t>
      </w:r>
      <w:proofErr w:type="spellStart"/>
      <w:r>
        <w:rPr>
          <w:lang w:val="en-AU"/>
        </w:rPr>
        <w:t>resourceLocation</w:t>
      </w:r>
      <w:proofErr w:type="spellEnd"/>
      <w:r>
        <w:rPr>
          <w:lang w:val="en-AU"/>
        </w:rPr>
        <w:t xml:space="preserve"> and marks as non-compliant if:</w:t>
      </w:r>
    </w:p>
    <w:p w14:paraId="6597ACF4" w14:textId="77777777" w:rsidR="00106ABC" w:rsidRDefault="00106ABC" w:rsidP="00106ABC">
      <w:pPr>
        <w:pStyle w:val="ListParagraph"/>
        <w:numPr>
          <w:ilvl w:val="2"/>
          <w:numId w:val="7"/>
        </w:numPr>
        <w:spacing w:after="160" w:line="252" w:lineRule="auto"/>
        <w:contextualSpacing/>
        <w:rPr>
          <w:lang w:val="en-AU"/>
        </w:rPr>
      </w:pPr>
      <w:proofErr w:type="spellStart"/>
      <w:r>
        <w:rPr>
          <w:lang w:val="en-AU"/>
        </w:rPr>
        <w:t>eventHubSasPolicyId</w:t>
      </w:r>
      <w:proofErr w:type="spellEnd"/>
      <w:r>
        <w:rPr>
          <w:lang w:val="en-AU"/>
        </w:rPr>
        <w:t xml:space="preserve"> does not point to the specified Event Hub authorisation rule, or</w:t>
      </w:r>
    </w:p>
    <w:p w14:paraId="06D2E762" w14:textId="77777777" w:rsidR="00106ABC" w:rsidRDefault="00106ABC" w:rsidP="00106ABC">
      <w:pPr>
        <w:pStyle w:val="ListParagraph"/>
        <w:numPr>
          <w:ilvl w:val="2"/>
          <w:numId w:val="7"/>
        </w:numPr>
        <w:spacing w:after="160" w:line="252" w:lineRule="auto"/>
        <w:contextualSpacing/>
        <w:rPr>
          <w:lang w:val="en-AU"/>
        </w:rPr>
      </w:pPr>
      <w:r>
        <w:rPr>
          <w:lang w:val="en-AU"/>
        </w:rPr>
        <w:lastRenderedPageBreak/>
        <w:t>If Logs are not enabled</w:t>
      </w:r>
    </w:p>
    <w:p w14:paraId="64034CCD" w14:textId="77777777" w:rsidR="00106ABC" w:rsidRDefault="00106ABC" w:rsidP="00106ABC">
      <w:pPr>
        <w:pStyle w:val="ListParagraph"/>
        <w:numPr>
          <w:ilvl w:val="1"/>
          <w:numId w:val="7"/>
        </w:numPr>
        <w:spacing w:after="160" w:line="252" w:lineRule="auto"/>
        <w:contextualSpacing/>
        <w:rPr>
          <w:lang w:val="en-AU"/>
        </w:rPr>
      </w:pPr>
      <w:r>
        <w:rPr>
          <w:lang w:val="en-AU"/>
        </w:rPr>
        <w:t>Parameters:</w:t>
      </w:r>
    </w:p>
    <w:p w14:paraId="6DA64922" w14:textId="77777777" w:rsidR="00106ABC" w:rsidRDefault="00106ABC" w:rsidP="00106ABC">
      <w:pPr>
        <w:pStyle w:val="ListParagraph"/>
        <w:numPr>
          <w:ilvl w:val="2"/>
          <w:numId w:val="7"/>
        </w:numPr>
        <w:spacing w:after="160" w:line="252" w:lineRule="auto"/>
        <w:contextualSpacing/>
        <w:rPr>
          <w:lang w:val="en-AU"/>
        </w:rPr>
      </w:pPr>
      <w:proofErr w:type="spellStart"/>
      <w:r>
        <w:rPr>
          <w:lang w:val="en-AU"/>
        </w:rPr>
        <w:t>resourceTypes</w:t>
      </w:r>
      <w:proofErr w:type="spellEnd"/>
    </w:p>
    <w:p w14:paraId="1F509670" w14:textId="77777777" w:rsidR="00106ABC" w:rsidRDefault="00106ABC" w:rsidP="00106ABC">
      <w:pPr>
        <w:pStyle w:val="ListParagraph"/>
        <w:numPr>
          <w:ilvl w:val="2"/>
          <w:numId w:val="7"/>
        </w:numPr>
        <w:spacing w:after="160" w:line="252" w:lineRule="auto"/>
        <w:contextualSpacing/>
        <w:rPr>
          <w:lang w:val="en-AU"/>
        </w:rPr>
      </w:pPr>
      <w:proofErr w:type="spellStart"/>
      <w:r>
        <w:rPr>
          <w:lang w:val="en-AU"/>
        </w:rPr>
        <w:t>resourceLocation</w:t>
      </w:r>
      <w:proofErr w:type="spellEnd"/>
    </w:p>
    <w:p w14:paraId="71A80E8B" w14:textId="77777777" w:rsidR="00106ABC" w:rsidRDefault="00106ABC" w:rsidP="00106ABC">
      <w:pPr>
        <w:pStyle w:val="ListParagraph"/>
        <w:numPr>
          <w:ilvl w:val="2"/>
          <w:numId w:val="7"/>
        </w:numPr>
        <w:spacing w:after="160" w:line="252" w:lineRule="auto"/>
        <w:contextualSpacing/>
        <w:rPr>
          <w:lang w:val="en-AU"/>
        </w:rPr>
      </w:pPr>
      <w:proofErr w:type="spellStart"/>
      <w:r>
        <w:rPr>
          <w:lang w:val="en-AU"/>
        </w:rPr>
        <w:t>eventHubSasPolicyId</w:t>
      </w:r>
      <w:proofErr w:type="spellEnd"/>
    </w:p>
    <w:p w14:paraId="5742CBC0" w14:textId="77777777" w:rsidR="00106ABC" w:rsidRDefault="00106ABC" w:rsidP="00106ABC">
      <w:pPr>
        <w:pStyle w:val="ListParagraph"/>
        <w:numPr>
          <w:ilvl w:val="1"/>
          <w:numId w:val="7"/>
        </w:numPr>
        <w:spacing w:after="160" w:line="252" w:lineRule="auto"/>
        <w:contextualSpacing/>
        <w:rPr>
          <w:lang w:val="en-AU"/>
        </w:rPr>
      </w:pPr>
      <w:r>
        <w:rPr>
          <w:lang w:val="en-AU"/>
        </w:rPr>
        <w:t xml:space="preserve">See </w:t>
      </w:r>
      <w:r>
        <w:rPr>
          <w:i/>
          <w:iCs/>
          <w:lang w:val="en-AU"/>
        </w:rPr>
        <w:t>Appendix D: Audit resource diagnostics settings</w:t>
      </w:r>
    </w:p>
    <w:p w14:paraId="388F7C43" w14:textId="77777777" w:rsidR="00106ABC" w:rsidRDefault="00106ABC" w:rsidP="00106ABC">
      <w:pPr>
        <w:pStyle w:val="ListParagraph"/>
        <w:numPr>
          <w:ilvl w:val="1"/>
          <w:numId w:val="7"/>
        </w:numPr>
        <w:spacing w:after="160" w:line="252" w:lineRule="auto"/>
        <w:contextualSpacing/>
        <w:rPr>
          <w:lang w:val="en-AU"/>
        </w:rPr>
      </w:pPr>
      <w:r>
        <w:rPr>
          <w:lang w:val="en-AU"/>
        </w:rPr>
        <w:t xml:space="preserve">Use the list contained in this report to determine which resources to enable logging on:  </w:t>
      </w:r>
      <w:hyperlink r:id="rId16" w:history="1">
        <w:r>
          <w:rPr>
            <w:rStyle w:val="Hyperlink"/>
            <w:lang w:val="en-AU"/>
          </w:rPr>
          <w:t>Supported services, schemas, and categories for Azure Diagnostic Logs</w:t>
        </w:r>
      </w:hyperlink>
    </w:p>
    <w:p w14:paraId="739EE550" w14:textId="77777777" w:rsidR="00106ABC" w:rsidRDefault="00106ABC" w:rsidP="00106ABC">
      <w:pPr>
        <w:pStyle w:val="ListParagraph"/>
        <w:numPr>
          <w:ilvl w:val="0"/>
          <w:numId w:val="7"/>
        </w:numPr>
        <w:spacing w:after="160" w:line="252" w:lineRule="auto"/>
        <w:contextualSpacing/>
        <w:rPr>
          <w:b/>
          <w:bCs/>
          <w:lang w:val="en-AU"/>
        </w:rPr>
      </w:pPr>
      <w:r>
        <w:rPr>
          <w:b/>
          <w:bCs/>
          <w:lang w:val="en-AU"/>
        </w:rPr>
        <w:t>Audit all VMs with no diagnostics extension installed</w:t>
      </w:r>
    </w:p>
    <w:p w14:paraId="31D01923" w14:textId="77777777" w:rsidR="00106ABC" w:rsidRDefault="00106ABC" w:rsidP="00106ABC">
      <w:pPr>
        <w:pStyle w:val="ListParagraph"/>
        <w:numPr>
          <w:ilvl w:val="1"/>
          <w:numId w:val="7"/>
        </w:numPr>
        <w:spacing w:after="160" w:line="252" w:lineRule="auto"/>
        <w:contextualSpacing/>
        <w:rPr>
          <w:b/>
          <w:bCs/>
          <w:lang w:val="en-AU"/>
        </w:rPr>
      </w:pPr>
      <w:r>
        <w:rPr>
          <w:lang w:val="en-AU"/>
        </w:rPr>
        <w:t>Finds all VMs with no diagnostics extension installed and marks as non-compliant.</w:t>
      </w:r>
    </w:p>
    <w:p w14:paraId="17611CEC" w14:textId="77777777" w:rsidR="00106ABC" w:rsidRDefault="00106ABC" w:rsidP="00106ABC">
      <w:pPr>
        <w:pStyle w:val="ListParagraph"/>
        <w:numPr>
          <w:ilvl w:val="1"/>
          <w:numId w:val="7"/>
        </w:numPr>
        <w:spacing w:after="160" w:line="252" w:lineRule="auto"/>
        <w:contextualSpacing/>
        <w:rPr>
          <w:b/>
          <w:bCs/>
          <w:lang w:val="en-AU"/>
        </w:rPr>
      </w:pPr>
      <w:r>
        <w:rPr>
          <w:lang w:val="en-AU"/>
        </w:rPr>
        <w:t xml:space="preserve">See </w:t>
      </w:r>
      <w:r>
        <w:rPr>
          <w:i/>
          <w:iCs/>
          <w:lang w:val="en-AU"/>
        </w:rPr>
        <w:t>Appendix E: Audit all VMs with no diagnostics extension installed</w:t>
      </w:r>
    </w:p>
    <w:p w14:paraId="039F4EF9" w14:textId="77777777" w:rsidR="00106ABC" w:rsidRDefault="00106ABC" w:rsidP="00106ABC">
      <w:pPr>
        <w:pStyle w:val="ListParagraph"/>
        <w:numPr>
          <w:ilvl w:val="0"/>
          <w:numId w:val="7"/>
        </w:numPr>
        <w:spacing w:after="160" w:line="252" w:lineRule="auto"/>
        <w:contextualSpacing/>
        <w:rPr>
          <w:b/>
          <w:bCs/>
          <w:lang w:val="en-AU"/>
        </w:rPr>
      </w:pPr>
      <w:r>
        <w:rPr>
          <w:b/>
          <w:bCs/>
          <w:lang w:val="en-AU"/>
        </w:rPr>
        <w:t>Audit for expected VM diagnostic agent name</w:t>
      </w:r>
    </w:p>
    <w:p w14:paraId="11A553A4" w14:textId="77777777" w:rsidR="00106ABC" w:rsidRDefault="00106ABC" w:rsidP="00106ABC">
      <w:pPr>
        <w:pStyle w:val="ListParagraph"/>
        <w:numPr>
          <w:ilvl w:val="1"/>
          <w:numId w:val="7"/>
        </w:numPr>
        <w:spacing w:after="160" w:line="252" w:lineRule="auto"/>
        <w:contextualSpacing/>
        <w:rPr>
          <w:b/>
          <w:bCs/>
          <w:lang w:val="en-AU"/>
        </w:rPr>
      </w:pPr>
      <w:r>
        <w:rPr>
          <w:lang w:val="en-AU"/>
        </w:rPr>
        <w:t xml:space="preserve">Finds all installed VM diagnostic extensions and marks as non-compliant if the assigned name for the extension does not match the specified in </w:t>
      </w:r>
      <w:proofErr w:type="spellStart"/>
      <w:r>
        <w:rPr>
          <w:lang w:val="en-AU"/>
        </w:rPr>
        <w:t>extensionName</w:t>
      </w:r>
      <w:proofErr w:type="spellEnd"/>
      <w:r>
        <w:rPr>
          <w:lang w:val="en-AU"/>
        </w:rPr>
        <w:t>. This can be used to help detect if the extension has been deployed with the appropriate configuration that enabled the Event Hub sink.</w:t>
      </w:r>
    </w:p>
    <w:p w14:paraId="0E86825D" w14:textId="77777777" w:rsidR="00106ABC" w:rsidRDefault="00106ABC" w:rsidP="00106ABC">
      <w:pPr>
        <w:pStyle w:val="ListParagraph"/>
        <w:numPr>
          <w:ilvl w:val="1"/>
          <w:numId w:val="7"/>
        </w:numPr>
        <w:spacing w:after="160" w:line="252" w:lineRule="auto"/>
        <w:contextualSpacing/>
        <w:rPr>
          <w:b/>
          <w:bCs/>
          <w:lang w:val="en-AU"/>
        </w:rPr>
      </w:pPr>
      <w:r>
        <w:rPr>
          <w:lang w:val="en-AU"/>
        </w:rPr>
        <w:t>Parameters:</w:t>
      </w:r>
    </w:p>
    <w:p w14:paraId="5943DDB6" w14:textId="77777777" w:rsidR="00106ABC" w:rsidRDefault="00106ABC" w:rsidP="00106ABC">
      <w:pPr>
        <w:pStyle w:val="ListParagraph"/>
        <w:numPr>
          <w:ilvl w:val="2"/>
          <w:numId w:val="7"/>
        </w:numPr>
        <w:spacing w:after="160" w:line="252" w:lineRule="auto"/>
        <w:contextualSpacing/>
        <w:rPr>
          <w:lang w:val="en-AU"/>
        </w:rPr>
      </w:pPr>
      <w:proofErr w:type="spellStart"/>
      <w:r>
        <w:rPr>
          <w:lang w:val="en-AU"/>
        </w:rPr>
        <w:t>extensionName</w:t>
      </w:r>
      <w:proofErr w:type="spellEnd"/>
    </w:p>
    <w:p w14:paraId="1B9D643D" w14:textId="77777777" w:rsidR="00106ABC" w:rsidRDefault="00106ABC" w:rsidP="00106ABC">
      <w:pPr>
        <w:pStyle w:val="ListParagraph"/>
        <w:numPr>
          <w:ilvl w:val="1"/>
          <w:numId w:val="7"/>
        </w:numPr>
        <w:spacing w:after="160" w:line="252" w:lineRule="auto"/>
        <w:contextualSpacing/>
        <w:rPr>
          <w:lang w:val="en-AU"/>
        </w:rPr>
      </w:pPr>
      <w:r>
        <w:rPr>
          <w:lang w:val="en-AU"/>
        </w:rPr>
        <w:t xml:space="preserve">See </w:t>
      </w:r>
      <w:r>
        <w:rPr>
          <w:i/>
          <w:iCs/>
          <w:lang w:val="en-AU"/>
        </w:rPr>
        <w:t>Appendix F: Audit for expected VM diagnostic agent name</w:t>
      </w:r>
    </w:p>
    <w:p w14:paraId="37E52DB8" w14:textId="08588670" w:rsidR="00F53A62" w:rsidRDefault="00F53A62" w:rsidP="00F53A62">
      <w:pPr>
        <w:pStyle w:val="Heading2"/>
        <w:rPr>
          <w:lang w:val="en-AU"/>
        </w:rPr>
      </w:pPr>
      <w:bookmarkStart w:id="9" w:name="_Toc31290279"/>
      <w:r>
        <w:rPr>
          <w:lang w:val="en-AU"/>
        </w:rPr>
        <w:t>Policies</w:t>
      </w:r>
      <w:bookmarkEnd w:id="9"/>
    </w:p>
    <w:p w14:paraId="220770BD" w14:textId="77777777" w:rsidR="00F53A62" w:rsidRDefault="00F53A62" w:rsidP="00106ABC">
      <w:pPr>
        <w:rPr>
          <w:lang w:val="en-AU"/>
        </w:rPr>
      </w:pPr>
    </w:p>
    <w:p w14:paraId="001B38D4" w14:textId="39A2DC2B" w:rsidR="00106ABC" w:rsidRDefault="00106ABC" w:rsidP="00106ABC">
      <w:pPr>
        <w:rPr>
          <w:lang w:val="en-AU"/>
        </w:rPr>
      </w:pPr>
      <w:r>
        <w:rPr>
          <w:lang w:val="en-AU"/>
        </w:rPr>
        <w:t>The policies can then be combined into a single Azure Policy Initiative and assigned to the subscription:</w:t>
      </w:r>
    </w:p>
    <w:p w14:paraId="2F5FC720" w14:textId="77777777" w:rsidR="00106ABC" w:rsidRDefault="00106ABC" w:rsidP="00106ABC">
      <w:pPr>
        <w:rPr>
          <w:lang w:val="en-AU"/>
        </w:rPr>
      </w:pPr>
      <w:r>
        <w:rPr>
          <w:noProof/>
          <w:lang w:val="en-AU"/>
        </w:rPr>
        <w:drawing>
          <wp:inline distT="0" distB="0" distL="0" distR="0" wp14:anchorId="42E10089" wp14:editId="2AF5FACA">
            <wp:extent cx="4033081" cy="3314700"/>
            <wp:effectExtent l="0" t="0" r="5715" b="0"/>
            <wp:docPr id="4" name="Picture 4" descr="cid:image011.jpg@01D4A923.F47F9B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11.jpg@01D4A923.F47F9B20"/>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4040648" cy="3320919"/>
                    </a:xfrm>
                    <a:prstGeom prst="rect">
                      <a:avLst/>
                    </a:prstGeom>
                    <a:noFill/>
                    <a:ln>
                      <a:noFill/>
                    </a:ln>
                  </pic:spPr>
                </pic:pic>
              </a:graphicData>
            </a:graphic>
          </wp:inline>
        </w:drawing>
      </w:r>
    </w:p>
    <w:p w14:paraId="0866F39E" w14:textId="77777777" w:rsidR="00106ABC" w:rsidRDefault="00106ABC" w:rsidP="00106ABC">
      <w:pPr>
        <w:rPr>
          <w:lang w:val="en-AU"/>
        </w:rPr>
      </w:pPr>
    </w:p>
    <w:p w14:paraId="709C9FDB" w14:textId="77777777" w:rsidR="00106ABC" w:rsidRDefault="00106ABC" w:rsidP="00106ABC">
      <w:pPr>
        <w:pStyle w:val="Heading1"/>
        <w:rPr>
          <w:rFonts w:ascii="Calibri" w:eastAsia="Times New Roman" w:hAnsi="Calibri" w:cs="Calibri"/>
          <w:sz w:val="36"/>
          <w:szCs w:val="36"/>
          <w:lang w:val="en-AU"/>
        </w:rPr>
      </w:pPr>
      <w:bookmarkStart w:id="10" w:name="_Toc512522225"/>
      <w:bookmarkStart w:id="11" w:name="_Ref511038593"/>
      <w:bookmarkStart w:id="12" w:name="_Toc31290280"/>
      <w:r>
        <w:rPr>
          <w:rFonts w:eastAsia="Times New Roman"/>
          <w:lang w:val="en-AU"/>
        </w:rPr>
        <w:lastRenderedPageBreak/>
        <w:t>Appendix A: Sample Windows Azure Diagnostic Extension configuration</w:t>
      </w:r>
      <w:bookmarkEnd w:id="10"/>
      <w:bookmarkEnd w:id="11"/>
      <w:bookmarkEnd w:id="12"/>
    </w:p>
    <w:p w14:paraId="43AD7BE3"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w:t>
      </w:r>
    </w:p>
    <w:p w14:paraId="71767985"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PublicConfig</w:t>
      </w:r>
      <w:proofErr w:type="spellEnd"/>
      <w:r>
        <w:rPr>
          <w:rFonts w:ascii="Consolas" w:hAnsi="Consolas"/>
          <w:color w:val="9CDCFE"/>
          <w:sz w:val="16"/>
          <w:szCs w:val="16"/>
          <w:lang w:val="en-AU"/>
        </w:rPr>
        <w:t>"</w:t>
      </w:r>
      <w:r>
        <w:rPr>
          <w:rFonts w:ascii="Consolas" w:hAnsi="Consolas"/>
          <w:color w:val="D4D4D4"/>
          <w:sz w:val="16"/>
          <w:szCs w:val="16"/>
          <w:lang w:val="en-AU"/>
        </w:rPr>
        <w:t>: {</w:t>
      </w:r>
    </w:p>
    <w:p w14:paraId="6920DD26"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StorageAccount</w:t>
      </w:r>
      <w:proofErr w:type="spellEnd"/>
      <w:r>
        <w:rPr>
          <w:rFonts w:ascii="Consolas" w:hAnsi="Consolas"/>
          <w:color w:val="9CDCFE"/>
          <w:sz w:val="16"/>
          <w:szCs w:val="16"/>
          <w:lang w:val="en-AU"/>
        </w:rPr>
        <w:t>"</w:t>
      </w:r>
      <w:r>
        <w:rPr>
          <w:rFonts w:ascii="Consolas" w:hAnsi="Consolas"/>
          <w:color w:val="D4D4D4"/>
          <w:sz w:val="16"/>
          <w:szCs w:val="16"/>
          <w:lang w:val="en-AU"/>
        </w:rPr>
        <w:t xml:space="preserve">: </w:t>
      </w:r>
      <w:r>
        <w:rPr>
          <w:rFonts w:ascii="Consolas" w:hAnsi="Consolas"/>
          <w:color w:val="CE9178"/>
          <w:sz w:val="16"/>
          <w:szCs w:val="16"/>
          <w:lang w:val="en-AU"/>
        </w:rPr>
        <w:t xml:space="preserve">" </w:t>
      </w:r>
      <w:proofErr w:type="spellStart"/>
      <w:r>
        <w:rPr>
          <w:rFonts w:ascii="Consolas" w:hAnsi="Consolas"/>
          <w:color w:val="CE9178"/>
          <w:sz w:val="16"/>
          <w:szCs w:val="16"/>
          <w:lang w:val="en-AU"/>
        </w:rPr>
        <w:t>yourstorageaccountname</w:t>
      </w:r>
      <w:proofErr w:type="spellEnd"/>
      <w:r>
        <w:rPr>
          <w:rFonts w:ascii="Consolas" w:hAnsi="Consolas"/>
          <w:color w:val="CE9178"/>
          <w:sz w:val="16"/>
          <w:szCs w:val="16"/>
          <w:lang w:val="en-AU"/>
        </w:rPr>
        <w:t>"</w:t>
      </w:r>
      <w:r>
        <w:rPr>
          <w:rFonts w:ascii="Consolas" w:hAnsi="Consolas"/>
          <w:color w:val="D4D4D4"/>
          <w:sz w:val="16"/>
          <w:szCs w:val="16"/>
          <w:lang w:val="en-AU"/>
        </w:rPr>
        <w:t>,</w:t>
      </w:r>
    </w:p>
    <w:p w14:paraId="2CD0E222"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WadCfg</w:t>
      </w:r>
      <w:proofErr w:type="spellEnd"/>
      <w:r>
        <w:rPr>
          <w:rFonts w:ascii="Consolas" w:hAnsi="Consolas"/>
          <w:color w:val="9CDCFE"/>
          <w:sz w:val="16"/>
          <w:szCs w:val="16"/>
          <w:lang w:val="en-AU"/>
        </w:rPr>
        <w:t>"</w:t>
      </w:r>
      <w:r>
        <w:rPr>
          <w:rFonts w:ascii="Consolas" w:hAnsi="Consolas"/>
          <w:color w:val="D4D4D4"/>
          <w:sz w:val="16"/>
          <w:szCs w:val="16"/>
          <w:lang w:val="en-AU"/>
        </w:rPr>
        <w:t>: {</w:t>
      </w:r>
    </w:p>
    <w:p w14:paraId="647FF855"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DiagnosticMonitorConfiguration</w:t>
      </w:r>
      <w:proofErr w:type="spellEnd"/>
      <w:r>
        <w:rPr>
          <w:rFonts w:ascii="Consolas" w:hAnsi="Consolas"/>
          <w:color w:val="9CDCFE"/>
          <w:sz w:val="16"/>
          <w:szCs w:val="16"/>
          <w:lang w:val="en-AU"/>
        </w:rPr>
        <w:t>"</w:t>
      </w:r>
      <w:r>
        <w:rPr>
          <w:rFonts w:ascii="Consolas" w:hAnsi="Consolas"/>
          <w:color w:val="D4D4D4"/>
          <w:sz w:val="16"/>
          <w:szCs w:val="16"/>
          <w:lang w:val="en-AU"/>
        </w:rPr>
        <w:t>: {</w:t>
      </w:r>
    </w:p>
    <w:p w14:paraId="1C66C7BF"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overallQuotaInMB</w:t>
      </w:r>
      <w:proofErr w:type="spellEnd"/>
      <w:r>
        <w:rPr>
          <w:rFonts w:ascii="Consolas" w:hAnsi="Consolas"/>
          <w:color w:val="9CDCFE"/>
          <w:sz w:val="16"/>
          <w:szCs w:val="16"/>
          <w:lang w:val="en-AU"/>
        </w:rPr>
        <w:t>"</w:t>
      </w:r>
      <w:r>
        <w:rPr>
          <w:rFonts w:ascii="Consolas" w:hAnsi="Consolas"/>
          <w:color w:val="D4D4D4"/>
          <w:sz w:val="16"/>
          <w:szCs w:val="16"/>
          <w:lang w:val="en-AU"/>
        </w:rPr>
        <w:t xml:space="preserve">: </w:t>
      </w:r>
      <w:r>
        <w:rPr>
          <w:rFonts w:ascii="Consolas" w:hAnsi="Consolas"/>
          <w:color w:val="B5CEA8"/>
          <w:sz w:val="16"/>
          <w:szCs w:val="16"/>
          <w:lang w:val="en-AU"/>
        </w:rPr>
        <w:t>5120</w:t>
      </w:r>
      <w:r>
        <w:rPr>
          <w:rFonts w:ascii="Consolas" w:hAnsi="Consolas"/>
          <w:color w:val="D4D4D4"/>
          <w:sz w:val="16"/>
          <w:szCs w:val="16"/>
          <w:lang w:val="en-AU"/>
        </w:rPr>
        <w:t>,</w:t>
      </w:r>
    </w:p>
    <w:p w14:paraId="2E09AF52"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"sinks"</w:t>
      </w:r>
      <w:r>
        <w:rPr>
          <w:rFonts w:ascii="Consolas" w:hAnsi="Consolas"/>
          <w:color w:val="D4D4D4"/>
          <w:sz w:val="16"/>
          <w:szCs w:val="16"/>
          <w:lang w:val="en-AU"/>
        </w:rPr>
        <w:t xml:space="preserve">: </w:t>
      </w:r>
      <w:r>
        <w:rPr>
          <w:rFonts w:ascii="Consolas" w:hAnsi="Consolas"/>
          <w:color w:val="CE9178"/>
          <w:sz w:val="16"/>
          <w:szCs w:val="16"/>
          <w:lang w:val="en-AU"/>
        </w:rPr>
        <w:t>"</w:t>
      </w:r>
      <w:proofErr w:type="spellStart"/>
      <w:r>
        <w:rPr>
          <w:rFonts w:ascii="Consolas" w:hAnsi="Consolas"/>
          <w:color w:val="CE9178"/>
          <w:sz w:val="16"/>
          <w:szCs w:val="16"/>
          <w:lang w:val="en-AU"/>
        </w:rPr>
        <w:t>HotPath</w:t>
      </w:r>
      <w:proofErr w:type="spellEnd"/>
      <w:r>
        <w:rPr>
          <w:rFonts w:ascii="Consolas" w:hAnsi="Consolas"/>
          <w:color w:val="CE9178"/>
          <w:sz w:val="16"/>
          <w:szCs w:val="16"/>
          <w:lang w:val="en-AU"/>
        </w:rPr>
        <w:t>"</w:t>
      </w:r>
      <w:r>
        <w:rPr>
          <w:rFonts w:ascii="Consolas" w:hAnsi="Consolas"/>
          <w:color w:val="D4D4D4"/>
          <w:sz w:val="16"/>
          <w:szCs w:val="16"/>
          <w:lang w:val="en-AU"/>
        </w:rPr>
        <w:t>,</w:t>
      </w:r>
    </w:p>
    <w:p w14:paraId="4497BAD3"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"Metrics"</w:t>
      </w:r>
      <w:r>
        <w:rPr>
          <w:rFonts w:ascii="Consolas" w:hAnsi="Consolas"/>
          <w:color w:val="D4D4D4"/>
          <w:sz w:val="16"/>
          <w:szCs w:val="16"/>
          <w:lang w:val="en-AU"/>
        </w:rPr>
        <w:t>: {</w:t>
      </w:r>
    </w:p>
    <w:p w14:paraId="0BE708EC"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MetricAggregation</w:t>
      </w:r>
      <w:proofErr w:type="spellEnd"/>
      <w:r>
        <w:rPr>
          <w:rFonts w:ascii="Consolas" w:hAnsi="Consolas"/>
          <w:color w:val="9CDCFE"/>
          <w:sz w:val="16"/>
          <w:szCs w:val="16"/>
          <w:lang w:val="en-AU"/>
        </w:rPr>
        <w:t>"</w:t>
      </w:r>
      <w:r>
        <w:rPr>
          <w:rFonts w:ascii="Consolas" w:hAnsi="Consolas"/>
          <w:color w:val="D4D4D4"/>
          <w:sz w:val="16"/>
          <w:szCs w:val="16"/>
          <w:lang w:val="en-AU"/>
        </w:rPr>
        <w:t>: [</w:t>
      </w:r>
    </w:p>
    <w:p w14:paraId="394DF829"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7F362019"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scheduledTransferPeriod</w:t>
      </w:r>
      <w:proofErr w:type="spellEnd"/>
      <w:r>
        <w:rPr>
          <w:rFonts w:ascii="Consolas" w:hAnsi="Consolas"/>
          <w:color w:val="9CDCFE"/>
          <w:sz w:val="16"/>
          <w:szCs w:val="16"/>
          <w:lang w:val="en-AU"/>
        </w:rPr>
        <w:t>"</w:t>
      </w:r>
      <w:r>
        <w:rPr>
          <w:rFonts w:ascii="Consolas" w:hAnsi="Consolas"/>
          <w:color w:val="D4D4D4"/>
          <w:sz w:val="16"/>
          <w:szCs w:val="16"/>
          <w:lang w:val="en-AU"/>
        </w:rPr>
        <w:t xml:space="preserve">: </w:t>
      </w:r>
      <w:r>
        <w:rPr>
          <w:rFonts w:ascii="Consolas" w:hAnsi="Consolas"/>
          <w:color w:val="CE9178"/>
          <w:sz w:val="16"/>
          <w:szCs w:val="16"/>
          <w:lang w:val="en-AU"/>
        </w:rPr>
        <w:t>"PT1H"</w:t>
      </w:r>
    </w:p>
    <w:p w14:paraId="5A7A4BCD"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20BAE6E5"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3D38967D"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r>
        <w:rPr>
          <w:rFonts w:ascii="Consolas" w:hAnsi="Consolas"/>
          <w:color w:val="9CDCFE"/>
          <w:sz w:val="16"/>
          <w:szCs w:val="16"/>
          <w:lang w:val="en-AU"/>
        </w:rPr>
        <w:t>"</w:t>
      </w:r>
      <w:proofErr w:type="spellStart"/>
      <w:r>
        <w:rPr>
          <w:rFonts w:ascii="Consolas" w:hAnsi="Consolas"/>
          <w:color w:val="9CDCFE"/>
          <w:sz w:val="16"/>
          <w:szCs w:val="16"/>
          <w:lang w:val="en-AU"/>
        </w:rPr>
        <w:t>scheduledTransferPeriod</w:t>
      </w:r>
      <w:proofErr w:type="spellEnd"/>
      <w:r>
        <w:rPr>
          <w:rFonts w:ascii="Consolas" w:hAnsi="Consolas"/>
          <w:color w:val="9CDCFE"/>
          <w:sz w:val="16"/>
          <w:szCs w:val="16"/>
          <w:lang w:val="en-AU"/>
        </w:rPr>
        <w:t>"</w:t>
      </w:r>
      <w:r>
        <w:rPr>
          <w:rFonts w:ascii="Consolas" w:hAnsi="Consolas"/>
          <w:color w:val="D4D4D4"/>
          <w:sz w:val="16"/>
          <w:szCs w:val="16"/>
          <w:lang w:val="en-AU"/>
        </w:rPr>
        <w:t xml:space="preserve">: </w:t>
      </w:r>
      <w:r>
        <w:rPr>
          <w:rFonts w:ascii="Consolas" w:hAnsi="Consolas"/>
          <w:color w:val="CE9178"/>
          <w:sz w:val="16"/>
          <w:szCs w:val="16"/>
          <w:lang w:val="en-AU"/>
        </w:rPr>
        <w:t>"PT1M"</w:t>
      </w:r>
    </w:p>
    <w:p w14:paraId="3EF21533"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68240C8F"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4A02AB48"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6371C11F"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DiagnosticInfrastructureLogs</w:t>
      </w:r>
      <w:proofErr w:type="spellEnd"/>
      <w:r>
        <w:rPr>
          <w:rFonts w:ascii="Consolas" w:hAnsi="Consolas"/>
          <w:color w:val="9CDCFE"/>
          <w:sz w:val="16"/>
          <w:szCs w:val="16"/>
          <w:lang w:val="en-AU"/>
        </w:rPr>
        <w:t>"</w:t>
      </w:r>
      <w:r>
        <w:rPr>
          <w:rFonts w:ascii="Consolas" w:hAnsi="Consolas"/>
          <w:color w:val="D4D4D4"/>
          <w:sz w:val="16"/>
          <w:szCs w:val="16"/>
          <w:lang w:val="en-AU"/>
        </w:rPr>
        <w:t>: {</w:t>
      </w:r>
    </w:p>
    <w:p w14:paraId="1E0AA58B"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scheduledTransferLogLevelFilter</w:t>
      </w:r>
      <w:proofErr w:type="spellEnd"/>
      <w:r>
        <w:rPr>
          <w:rFonts w:ascii="Consolas" w:hAnsi="Consolas"/>
          <w:color w:val="9CDCFE"/>
          <w:sz w:val="16"/>
          <w:szCs w:val="16"/>
          <w:lang w:val="en-AU"/>
        </w:rPr>
        <w:t>"</w:t>
      </w:r>
      <w:r>
        <w:rPr>
          <w:rFonts w:ascii="Consolas" w:hAnsi="Consolas"/>
          <w:color w:val="D4D4D4"/>
          <w:sz w:val="16"/>
          <w:szCs w:val="16"/>
          <w:lang w:val="en-AU"/>
        </w:rPr>
        <w:t xml:space="preserve">: </w:t>
      </w:r>
      <w:r>
        <w:rPr>
          <w:rFonts w:ascii="Consolas" w:hAnsi="Consolas"/>
          <w:color w:val="CE9178"/>
          <w:sz w:val="16"/>
          <w:szCs w:val="16"/>
          <w:lang w:val="en-AU"/>
        </w:rPr>
        <w:t>"Error"</w:t>
      </w:r>
      <w:r>
        <w:rPr>
          <w:rFonts w:ascii="Consolas" w:hAnsi="Consolas"/>
          <w:color w:val="D4D4D4"/>
          <w:sz w:val="16"/>
          <w:szCs w:val="16"/>
          <w:lang w:val="en-AU"/>
        </w:rPr>
        <w:t>,</w:t>
      </w:r>
    </w:p>
    <w:p w14:paraId="197D92D3"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scheduledTransferPeriod</w:t>
      </w:r>
      <w:proofErr w:type="spellEnd"/>
      <w:r>
        <w:rPr>
          <w:rFonts w:ascii="Consolas" w:hAnsi="Consolas"/>
          <w:color w:val="9CDCFE"/>
          <w:sz w:val="16"/>
          <w:szCs w:val="16"/>
          <w:lang w:val="en-AU"/>
        </w:rPr>
        <w:t>"</w:t>
      </w:r>
      <w:r>
        <w:rPr>
          <w:rFonts w:ascii="Consolas" w:hAnsi="Consolas"/>
          <w:color w:val="D4D4D4"/>
          <w:sz w:val="16"/>
          <w:szCs w:val="16"/>
          <w:lang w:val="en-AU"/>
        </w:rPr>
        <w:t xml:space="preserve">: </w:t>
      </w:r>
      <w:r>
        <w:rPr>
          <w:rFonts w:ascii="Consolas" w:hAnsi="Consolas"/>
          <w:color w:val="CE9178"/>
          <w:sz w:val="16"/>
          <w:szCs w:val="16"/>
          <w:lang w:val="en-AU"/>
        </w:rPr>
        <w:t>"PT1M"</w:t>
      </w:r>
    </w:p>
    <w:p w14:paraId="01766D84"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375411A8"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PerformanceCounters</w:t>
      </w:r>
      <w:proofErr w:type="spellEnd"/>
      <w:r>
        <w:rPr>
          <w:rFonts w:ascii="Consolas" w:hAnsi="Consolas"/>
          <w:color w:val="9CDCFE"/>
          <w:sz w:val="16"/>
          <w:szCs w:val="16"/>
          <w:lang w:val="en-AU"/>
        </w:rPr>
        <w:t>"</w:t>
      </w:r>
      <w:r>
        <w:rPr>
          <w:rFonts w:ascii="Consolas" w:hAnsi="Consolas"/>
          <w:color w:val="D4D4D4"/>
          <w:sz w:val="16"/>
          <w:szCs w:val="16"/>
          <w:lang w:val="en-AU"/>
        </w:rPr>
        <w:t>: {</w:t>
      </w:r>
    </w:p>
    <w:p w14:paraId="2F36366C"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scheduledTransferPeriod</w:t>
      </w:r>
      <w:proofErr w:type="spellEnd"/>
      <w:r>
        <w:rPr>
          <w:rFonts w:ascii="Consolas" w:hAnsi="Consolas"/>
          <w:color w:val="9CDCFE"/>
          <w:sz w:val="16"/>
          <w:szCs w:val="16"/>
          <w:lang w:val="en-AU"/>
        </w:rPr>
        <w:t>"</w:t>
      </w:r>
      <w:r>
        <w:rPr>
          <w:rFonts w:ascii="Consolas" w:hAnsi="Consolas"/>
          <w:color w:val="D4D4D4"/>
          <w:sz w:val="16"/>
          <w:szCs w:val="16"/>
          <w:lang w:val="en-AU"/>
        </w:rPr>
        <w:t xml:space="preserve">: </w:t>
      </w:r>
      <w:r>
        <w:rPr>
          <w:rFonts w:ascii="Consolas" w:hAnsi="Consolas"/>
          <w:color w:val="CE9178"/>
          <w:sz w:val="16"/>
          <w:szCs w:val="16"/>
          <w:lang w:val="en-AU"/>
        </w:rPr>
        <w:t>"PT1M"</w:t>
      </w:r>
      <w:r>
        <w:rPr>
          <w:rFonts w:ascii="Consolas" w:hAnsi="Consolas"/>
          <w:color w:val="D4D4D4"/>
          <w:sz w:val="16"/>
          <w:szCs w:val="16"/>
          <w:lang w:val="en-AU"/>
        </w:rPr>
        <w:t>,</w:t>
      </w:r>
    </w:p>
    <w:p w14:paraId="4DD28AC0"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PerformanceCounterConfiguration</w:t>
      </w:r>
      <w:proofErr w:type="spellEnd"/>
      <w:r>
        <w:rPr>
          <w:rFonts w:ascii="Consolas" w:hAnsi="Consolas"/>
          <w:color w:val="9CDCFE"/>
          <w:sz w:val="16"/>
          <w:szCs w:val="16"/>
          <w:lang w:val="en-AU"/>
        </w:rPr>
        <w:t>"</w:t>
      </w:r>
      <w:r>
        <w:rPr>
          <w:rFonts w:ascii="Consolas" w:hAnsi="Consolas"/>
          <w:color w:val="D4D4D4"/>
          <w:sz w:val="16"/>
          <w:szCs w:val="16"/>
          <w:lang w:val="en-AU"/>
        </w:rPr>
        <w:t>: []</w:t>
      </w:r>
    </w:p>
    <w:p w14:paraId="2121C676"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27C7671F"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WindowsEventLog</w:t>
      </w:r>
      <w:proofErr w:type="spellEnd"/>
      <w:r>
        <w:rPr>
          <w:rFonts w:ascii="Consolas" w:hAnsi="Consolas"/>
          <w:color w:val="9CDCFE"/>
          <w:sz w:val="16"/>
          <w:szCs w:val="16"/>
          <w:lang w:val="en-AU"/>
        </w:rPr>
        <w:t>"</w:t>
      </w:r>
      <w:r>
        <w:rPr>
          <w:rFonts w:ascii="Consolas" w:hAnsi="Consolas"/>
          <w:color w:val="D4D4D4"/>
          <w:sz w:val="16"/>
          <w:szCs w:val="16"/>
          <w:lang w:val="en-AU"/>
        </w:rPr>
        <w:t>: {</w:t>
      </w:r>
    </w:p>
    <w:p w14:paraId="27CBEA54"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scheduledTransferPeriod</w:t>
      </w:r>
      <w:proofErr w:type="spellEnd"/>
      <w:r>
        <w:rPr>
          <w:rFonts w:ascii="Consolas" w:hAnsi="Consolas"/>
          <w:color w:val="9CDCFE"/>
          <w:sz w:val="16"/>
          <w:szCs w:val="16"/>
          <w:lang w:val="en-AU"/>
        </w:rPr>
        <w:t>"</w:t>
      </w:r>
      <w:r>
        <w:rPr>
          <w:rFonts w:ascii="Consolas" w:hAnsi="Consolas"/>
          <w:color w:val="D4D4D4"/>
          <w:sz w:val="16"/>
          <w:szCs w:val="16"/>
          <w:lang w:val="en-AU"/>
        </w:rPr>
        <w:t xml:space="preserve">: </w:t>
      </w:r>
      <w:r>
        <w:rPr>
          <w:rFonts w:ascii="Consolas" w:hAnsi="Consolas"/>
          <w:color w:val="CE9178"/>
          <w:sz w:val="16"/>
          <w:szCs w:val="16"/>
          <w:lang w:val="en-AU"/>
        </w:rPr>
        <w:t>"PT1M"</w:t>
      </w:r>
      <w:r>
        <w:rPr>
          <w:rFonts w:ascii="Consolas" w:hAnsi="Consolas"/>
          <w:color w:val="D4D4D4"/>
          <w:sz w:val="16"/>
          <w:szCs w:val="16"/>
          <w:lang w:val="en-AU"/>
        </w:rPr>
        <w:t>,</w:t>
      </w:r>
    </w:p>
    <w:p w14:paraId="54E958BA"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DataSource</w:t>
      </w:r>
      <w:proofErr w:type="spellEnd"/>
      <w:r>
        <w:rPr>
          <w:rFonts w:ascii="Consolas" w:hAnsi="Consolas"/>
          <w:color w:val="9CDCFE"/>
          <w:sz w:val="16"/>
          <w:szCs w:val="16"/>
          <w:lang w:val="en-AU"/>
        </w:rPr>
        <w:t>"</w:t>
      </w:r>
      <w:r>
        <w:rPr>
          <w:rFonts w:ascii="Consolas" w:hAnsi="Consolas"/>
          <w:color w:val="D4D4D4"/>
          <w:sz w:val="16"/>
          <w:szCs w:val="16"/>
          <w:lang w:val="en-AU"/>
        </w:rPr>
        <w:t>: [</w:t>
      </w:r>
    </w:p>
    <w:p w14:paraId="16FDCAF6"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21600EB8"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"name"</w:t>
      </w:r>
      <w:r>
        <w:rPr>
          <w:rFonts w:ascii="Consolas" w:hAnsi="Consolas"/>
          <w:color w:val="D4D4D4"/>
          <w:sz w:val="16"/>
          <w:szCs w:val="16"/>
          <w:lang w:val="en-AU"/>
        </w:rPr>
        <w:t xml:space="preserve">: </w:t>
      </w:r>
      <w:r>
        <w:rPr>
          <w:rFonts w:ascii="Consolas" w:hAnsi="Consolas"/>
          <w:color w:val="CE9178"/>
          <w:sz w:val="16"/>
          <w:szCs w:val="16"/>
          <w:lang w:val="en-AU"/>
        </w:rPr>
        <w:t>"</w:t>
      </w:r>
      <w:proofErr w:type="gramStart"/>
      <w:r>
        <w:rPr>
          <w:rFonts w:ascii="Consolas" w:hAnsi="Consolas"/>
          <w:color w:val="CE9178"/>
          <w:sz w:val="16"/>
          <w:szCs w:val="16"/>
          <w:lang w:val="en-AU"/>
        </w:rPr>
        <w:t>Application!*</w:t>
      </w:r>
      <w:proofErr w:type="gramEnd"/>
      <w:r>
        <w:rPr>
          <w:rFonts w:ascii="Consolas" w:hAnsi="Consolas"/>
          <w:color w:val="CE9178"/>
          <w:sz w:val="16"/>
          <w:szCs w:val="16"/>
          <w:lang w:val="en-AU"/>
        </w:rPr>
        <w:t>[System[(Level=1 or Level=2 or Level=3)]]"</w:t>
      </w:r>
    </w:p>
    <w:p w14:paraId="7D216A07"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05ED8FCC"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05B24554"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r>
        <w:rPr>
          <w:rFonts w:ascii="Consolas" w:hAnsi="Consolas"/>
          <w:color w:val="9CDCFE"/>
          <w:sz w:val="16"/>
          <w:szCs w:val="16"/>
          <w:lang w:val="en-AU"/>
        </w:rPr>
        <w:t>"name"</w:t>
      </w:r>
      <w:r>
        <w:rPr>
          <w:rFonts w:ascii="Consolas" w:hAnsi="Consolas"/>
          <w:color w:val="D4D4D4"/>
          <w:sz w:val="16"/>
          <w:szCs w:val="16"/>
          <w:lang w:val="en-AU"/>
        </w:rPr>
        <w:t xml:space="preserve">: </w:t>
      </w:r>
      <w:r>
        <w:rPr>
          <w:rFonts w:ascii="Consolas" w:hAnsi="Consolas"/>
          <w:color w:val="CE9178"/>
          <w:sz w:val="16"/>
          <w:szCs w:val="16"/>
          <w:lang w:val="en-AU"/>
        </w:rPr>
        <w:t>"</w:t>
      </w:r>
      <w:proofErr w:type="gramStart"/>
      <w:r>
        <w:rPr>
          <w:rFonts w:ascii="Consolas" w:hAnsi="Consolas"/>
          <w:color w:val="CE9178"/>
          <w:sz w:val="16"/>
          <w:szCs w:val="16"/>
          <w:lang w:val="en-AU"/>
        </w:rPr>
        <w:t>System!*</w:t>
      </w:r>
      <w:proofErr w:type="gramEnd"/>
      <w:r>
        <w:rPr>
          <w:rFonts w:ascii="Consolas" w:hAnsi="Consolas"/>
          <w:color w:val="CE9178"/>
          <w:sz w:val="16"/>
          <w:szCs w:val="16"/>
          <w:lang w:val="en-AU"/>
        </w:rPr>
        <w:t>[System[(Level=1 or Level=2 or Level=3)]]"</w:t>
      </w:r>
    </w:p>
    <w:p w14:paraId="231A4E2E"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43360A0F"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0B2CC901"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"name"</w:t>
      </w:r>
      <w:r>
        <w:rPr>
          <w:rFonts w:ascii="Consolas" w:hAnsi="Consolas"/>
          <w:color w:val="D4D4D4"/>
          <w:sz w:val="16"/>
          <w:szCs w:val="16"/>
          <w:lang w:val="en-AU"/>
        </w:rPr>
        <w:t xml:space="preserve">: </w:t>
      </w:r>
      <w:r>
        <w:rPr>
          <w:rFonts w:ascii="Consolas" w:hAnsi="Consolas"/>
          <w:color w:val="CE9178"/>
          <w:sz w:val="16"/>
          <w:szCs w:val="16"/>
          <w:lang w:val="en-AU"/>
        </w:rPr>
        <w:t>"</w:t>
      </w:r>
      <w:proofErr w:type="gramStart"/>
      <w:r>
        <w:rPr>
          <w:rFonts w:ascii="Consolas" w:hAnsi="Consolas"/>
          <w:color w:val="CE9178"/>
          <w:sz w:val="16"/>
          <w:szCs w:val="16"/>
          <w:lang w:val="en-AU"/>
        </w:rPr>
        <w:t>Security!*</w:t>
      </w:r>
      <w:proofErr w:type="gramEnd"/>
      <w:r>
        <w:rPr>
          <w:rFonts w:ascii="Consolas" w:hAnsi="Consolas"/>
          <w:color w:val="CE9178"/>
          <w:sz w:val="16"/>
          <w:szCs w:val="16"/>
          <w:lang w:val="en-AU"/>
        </w:rPr>
        <w:t>[System[(band(Keywords,4503599627370496))]]"</w:t>
      </w:r>
    </w:p>
    <w:p w14:paraId="5027DFE3"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24C4EDF8"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31EA0927"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7A6DF0A3"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"Directories"</w:t>
      </w:r>
      <w:r>
        <w:rPr>
          <w:rFonts w:ascii="Consolas" w:hAnsi="Consolas"/>
          <w:color w:val="D4D4D4"/>
          <w:sz w:val="16"/>
          <w:szCs w:val="16"/>
          <w:lang w:val="en-AU"/>
        </w:rPr>
        <w:t>: {</w:t>
      </w:r>
    </w:p>
    <w:p w14:paraId="66B58464"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scheduledTransferPeriod</w:t>
      </w:r>
      <w:proofErr w:type="spellEnd"/>
      <w:r>
        <w:rPr>
          <w:rFonts w:ascii="Consolas" w:hAnsi="Consolas"/>
          <w:color w:val="9CDCFE"/>
          <w:sz w:val="16"/>
          <w:szCs w:val="16"/>
          <w:lang w:val="en-AU"/>
        </w:rPr>
        <w:t>"</w:t>
      </w:r>
      <w:r>
        <w:rPr>
          <w:rFonts w:ascii="Consolas" w:hAnsi="Consolas"/>
          <w:color w:val="D4D4D4"/>
          <w:sz w:val="16"/>
          <w:szCs w:val="16"/>
          <w:lang w:val="en-AU"/>
        </w:rPr>
        <w:t xml:space="preserve">: </w:t>
      </w:r>
      <w:r>
        <w:rPr>
          <w:rFonts w:ascii="Consolas" w:hAnsi="Consolas"/>
          <w:color w:val="CE9178"/>
          <w:sz w:val="16"/>
          <w:szCs w:val="16"/>
          <w:lang w:val="en-AU"/>
        </w:rPr>
        <w:t>"PT1M"</w:t>
      </w:r>
    </w:p>
    <w:p w14:paraId="5CA4CED0"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399EDD47"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1E9BACDC"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SinksConfig</w:t>
      </w:r>
      <w:proofErr w:type="spellEnd"/>
      <w:r>
        <w:rPr>
          <w:rFonts w:ascii="Consolas" w:hAnsi="Consolas"/>
          <w:color w:val="9CDCFE"/>
          <w:sz w:val="16"/>
          <w:szCs w:val="16"/>
          <w:lang w:val="en-AU"/>
        </w:rPr>
        <w:t>"</w:t>
      </w:r>
      <w:r>
        <w:rPr>
          <w:rFonts w:ascii="Consolas" w:hAnsi="Consolas"/>
          <w:color w:val="D4D4D4"/>
          <w:sz w:val="16"/>
          <w:szCs w:val="16"/>
          <w:lang w:val="en-AU"/>
        </w:rPr>
        <w:t>: {</w:t>
      </w:r>
    </w:p>
    <w:p w14:paraId="55433303"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"Sink"</w:t>
      </w:r>
      <w:r>
        <w:rPr>
          <w:rFonts w:ascii="Consolas" w:hAnsi="Consolas"/>
          <w:color w:val="D4D4D4"/>
          <w:sz w:val="16"/>
          <w:szCs w:val="16"/>
          <w:lang w:val="en-AU"/>
        </w:rPr>
        <w:t>: [</w:t>
      </w:r>
    </w:p>
    <w:p w14:paraId="0E08D1AF"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0360E704"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"name"</w:t>
      </w:r>
      <w:r>
        <w:rPr>
          <w:rFonts w:ascii="Consolas" w:hAnsi="Consolas"/>
          <w:color w:val="D4D4D4"/>
          <w:sz w:val="16"/>
          <w:szCs w:val="16"/>
          <w:lang w:val="en-AU"/>
        </w:rPr>
        <w:t xml:space="preserve">: </w:t>
      </w:r>
      <w:r>
        <w:rPr>
          <w:rFonts w:ascii="Consolas" w:hAnsi="Consolas"/>
          <w:color w:val="CE9178"/>
          <w:sz w:val="16"/>
          <w:szCs w:val="16"/>
          <w:lang w:val="en-AU"/>
        </w:rPr>
        <w:t>"</w:t>
      </w:r>
      <w:proofErr w:type="spellStart"/>
      <w:r>
        <w:rPr>
          <w:rFonts w:ascii="Consolas" w:hAnsi="Consolas"/>
          <w:color w:val="CE9178"/>
          <w:sz w:val="16"/>
          <w:szCs w:val="16"/>
          <w:lang w:val="en-AU"/>
        </w:rPr>
        <w:t>HotPath</w:t>
      </w:r>
      <w:proofErr w:type="spellEnd"/>
      <w:r>
        <w:rPr>
          <w:rFonts w:ascii="Consolas" w:hAnsi="Consolas"/>
          <w:color w:val="CE9178"/>
          <w:sz w:val="16"/>
          <w:szCs w:val="16"/>
          <w:lang w:val="en-AU"/>
        </w:rPr>
        <w:t>"</w:t>
      </w:r>
      <w:r>
        <w:rPr>
          <w:rFonts w:ascii="Consolas" w:hAnsi="Consolas"/>
          <w:color w:val="D4D4D4"/>
          <w:sz w:val="16"/>
          <w:szCs w:val="16"/>
          <w:lang w:val="en-AU"/>
        </w:rPr>
        <w:t>,</w:t>
      </w:r>
    </w:p>
    <w:p w14:paraId="378B4006"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r>
        <w:rPr>
          <w:rFonts w:ascii="Consolas" w:hAnsi="Consolas"/>
          <w:color w:val="9CDCFE"/>
          <w:sz w:val="16"/>
          <w:szCs w:val="16"/>
          <w:lang w:val="en-AU"/>
        </w:rPr>
        <w:t>"EventHub"</w:t>
      </w:r>
      <w:r>
        <w:rPr>
          <w:rFonts w:ascii="Consolas" w:hAnsi="Consolas"/>
          <w:color w:val="D4D4D4"/>
          <w:sz w:val="16"/>
          <w:szCs w:val="16"/>
          <w:lang w:val="en-AU"/>
        </w:rPr>
        <w:t>: {</w:t>
      </w:r>
    </w:p>
    <w:p w14:paraId="7423E92A"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Url</w:t>
      </w:r>
      <w:proofErr w:type="spellEnd"/>
      <w:r>
        <w:rPr>
          <w:rFonts w:ascii="Consolas" w:hAnsi="Consolas"/>
          <w:color w:val="9CDCFE"/>
          <w:sz w:val="16"/>
          <w:szCs w:val="16"/>
          <w:lang w:val="en-AU"/>
        </w:rPr>
        <w:t>"</w:t>
      </w:r>
      <w:r>
        <w:rPr>
          <w:rFonts w:ascii="Consolas" w:hAnsi="Consolas"/>
          <w:color w:val="D4D4D4"/>
          <w:sz w:val="16"/>
          <w:szCs w:val="16"/>
          <w:lang w:val="en-AU"/>
        </w:rPr>
        <w:t xml:space="preserve">: </w:t>
      </w:r>
      <w:r>
        <w:rPr>
          <w:rFonts w:ascii="Consolas" w:hAnsi="Consolas"/>
          <w:color w:val="CE9178"/>
          <w:sz w:val="16"/>
          <w:szCs w:val="16"/>
          <w:lang w:val="en-AU"/>
        </w:rPr>
        <w:t>"</w:t>
      </w:r>
      <w:hyperlink r:id="rId19" w:history="1">
        <w:r>
          <w:rPr>
            <w:rStyle w:val="Hyperlink"/>
            <w:rFonts w:ascii="Consolas" w:hAnsi="Consolas"/>
            <w:sz w:val="16"/>
            <w:szCs w:val="16"/>
            <w:lang w:val="en-AU"/>
          </w:rPr>
          <w:t>https://EventCollector.servicebus.windows.net/vmdiag</w:t>
        </w:r>
      </w:hyperlink>
      <w:r>
        <w:rPr>
          <w:rFonts w:ascii="Consolas" w:hAnsi="Consolas"/>
          <w:color w:val="CE9178"/>
          <w:sz w:val="16"/>
          <w:szCs w:val="16"/>
          <w:lang w:val="en-AU"/>
        </w:rPr>
        <w:t>"</w:t>
      </w:r>
      <w:r>
        <w:rPr>
          <w:rFonts w:ascii="Consolas" w:hAnsi="Consolas"/>
          <w:color w:val="D4D4D4"/>
          <w:sz w:val="16"/>
          <w:szCs w:val="16"/>
          <w:lang w:val="en-AU"/>
        </w:rPr>
        <w:t>,</w:t>
      </w:r>
    </w:p>
    <w:p w14:paraId="20B4D8EF"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SharedAccessKeyName</w:t>
      </w:r>
      <w:proofErr w:type="spellEnd"/>
      <w:r>
        <w:rPr>
          <w:rFonts w:ascii="Consolas" w:hAnsi="Consolas"/>
          <w:color w:val="9CDCFE"/>
          <w:sz w:val="16"/>
          <w:szCs w:val="16"/>
          <w:lang w:val="en-AU"/>
        </w:rPr>
        <w:t>"</w:t>
      </w:r>
      <w:r>
        <w:rPr>
          <w:rFonts w:ascii="Consolas" w:hAnsi="Consolas"/>
          <w:color w:val="D4D4D4"/>
          <w:sz w:val="16"/>
          <w:szCs w:val="16"/>
          <w:lang w:val="en-AU"/>
        </w:rPr>
        <w:t xml:space="preserve">: </w:t>
      </w:r>
      <w:r>
        <w:rPr>
          <w:rFonts w:ascii="Consolas" w:hAnsi="Consolas"/>
          <w:color w:val="CE9178"/>
          <w:sz w:val="16"/>
          <w:szCs w:val="16"/>
          <w:lang w:val="en-AU"/>
        </w:rPr>
        <w:t>"</w:t>
      </w:r>
      <w:proofErr w:type="spellStart"/>
      <w:r>
        <w:rPr>
          <w:rFonts w:ascii="Consolas" w:hAnsi="Consolas"/>
          <w:color w:val="CE9178"/>
          <w:sz w:val="16"/>
          <w:szCs w:val="16"/>
          <w:lang w:val="en-AU"/>
        </w:rPr>
        <w:t>SendOnlyKey</w:t>
      </w:r>
      <w:proofErr w:type="spellEnd"/>
      <w:r>
        <w:rPr>
          <w:rFonts w:ascii="Consolas" w:hAnsi="Consolas"/>
          <w:color w:val="CE9178"/>
          <w:sz w:val="16"/>
          <w:szCs w:val="16"/>
          <w:lang w:val="en-AU"/>
        </w:rPr>
        <w:t>"</w:t>
      </w:r>
    </w:p>
    <w:p w14:paraId="54F31939"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0D1B75BA"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71802820"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5C903F5F"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24DC0125"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2724B5EB"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p>
    <w:p w14:paraId="4663CB2B"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7D75FF71"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PrivateConfig</w:t>
      </w:r>
      <w:proofErr w:type="spellEnd"/>
      <w:r>
        <w:rPr>
          <w:rFonts w:ascii="Consolas" w:hAnsi="Consolas"/>
          <w:color w:val="9CDCFE"/>
          <w:sz w:val="16"/>
          <w:szCs w:val="16"/>
          <w:lang w:val="en-AU"/>
        </w:rPr>
        <w:t>"</w:t>
      </w:r>
      <w:r>
        <w:rPr>
          <w:rFonts w:ascii="Consolas" w:hAnsi="Consolas"/>
          <w:color w:val="D4D4D4"/>
          <w:sz w:val="16"/>
          <w:szCs w:val="16"/>
          <w:lang w:val="en-AU"/>
        </w:rPr>
        <w:t>: {</w:t>
      </w:r>
    </w:p>
    <w:p w14:paraId="32D5958D"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storageAccountName</w:t>
      </w:r>
      <w:proofErr w:type="spellEnd"/>
      <w:r>
        <w:rPr>
          <w:rFonts w:ascii="Consolas" w:hAnsi="Consolas"/>
          <w:color w:val="9CDCFE"/>
          <w:sz w:val="16"/>
          <w:szCs w:val="16"/>
          <w:lang w:val="en-AU"/>
        </w:rPr>
        <w:t>"</w:t>
      </w:r>
      <w:r>
        <w:rPr>
          <w:rFonts w:ascii="Consolas" w:hAnsi="Consolas"/>
          <w:color w:val="D4D4D4"/>
          <w:sz w:val="16"/>
          <w:szCs w:val="16"/>
          <w:lang w:val="en-AU"/>
        </w:rPr>
        <w:t xml:space="preserve">: </w:t>
      </w:r>
      <w:r>
        <w:rPr>
          <w:rFonts w:ascii="Consolas" w:hAnsi="Consolas"/>
          <w:color w:val="CE9178"/>
          <w:sz w:val="16"/>
          <w:szCs w:val="16"/>
          <w:lang w:val="en-AU"/>
        </w:rPr>
        <w:t>"</w:t>
      </w:r>
      <w:proofErr w:type="spellStart"/>
      <w:r>
        <w:rPr>
          <w:rFonts w:ascii="Consolas" w:hAnsi="Consolas"/>
          <w:color w:val="CE9178"/>
          <w:sz w:val="16"/>
          <w:szCs w:val="16"/>
          <w:lang w:val="en-AU"/>
        </w:rPr>
        <w:t>yourstorageaccountname</w:t>
      </w:r>
      <w:proofErr w:type="spellEnd"/>
      <w:r>
        <w:rPr>
          <w:rFonts w:ascii="Consolas" w:hAnsi="Consolas"/>
          <w:color w:val="CE9178"/>
          <w:sz w:val="16"/>
          <w:szCs w:val="16"/>
          <w:lang w:val="en-AU"/>
        </w:rPr>
        <w:t>"</w:t>
      </w:r>
      <w:r>
        <w:rPr>
          <w:rFonts w:ascii="Consolas" w:hAnsi="Consolas"/>
          <w:color w:val="D4D4D4"/>
          <w:sz w:val="16"/>
          <w:szCs w:val="16"/>
          <w:lang w:val="en-AU"/>
        </w:rPr>
        <w:t>,</w:t>
      </w:r>
    </w:p>
    <w:p w14:paraId="46D713AB"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storageAccountKey</w:t>
      </w:r>
      <w:proofErr w:type="spellEnd"/>
      <w:r>
        <w:rPr>
          <w:rFonts w:ascii="Consolas" w:hAnsi="Consolas"/>
          <w:color w:val="9CDCFE"/>
          <w:sz w:val="16"/>
          <w:szCs w:val="16"/>
          <w:lang w:val="en-AU"/>
        </w:rPr>
        <w:t>"</w:t>
      </w:r>
      <w:r>
        <w:rPr>
          <w:rFonts w:ascii="Consolas" w:hAnsi="Consolas"/>
          <w:color w:val="D4D4D4"/>
          <w:sz w:val="16"/>
          <w:szCs w:val="16"/>
          <w:lang w:val="en-AU"/>
        </w:rPr>
        <w:t xml:space="preserve">: </w:t>
      </w:r>
      <w:r>
        <w:rPr>
          <w:rFonts w:ascii="Consolas" w:hAnsi="Consolas"/>
          <w:color w:val="CE9178"/>
          <w:sz w:val="16"/>
          <w:szCs w:val="16"/>
          <w:lang w:val="en-AU"/>
        </w:rPr>
        <w:t>"</w:t>
      </w:r>
      <w:proofErr w:type="spellStart"/>
      <w:r>
        <w:rPr>
          <w:rFonts w:ascii="Consolas" w:hAnsi="Consolas"/>
          <w:color w:val="CE9178"/>
          <w:sz w:val="16"/>
          <w:szCs w:val="16"/>
          <w:lang w:val="en-AU"/>
        </w:rPr>
        <w:t>YourStorageKey</w:t>
      </w:r>
      <w:proofErr w:type="spellEnd"/>
      <w:r>
        <w:rPr>
          <w:rFonts w:ascii="Consolas" w:hAnsi="Consolas"/>
          <w:color w:val="CE9178"/>
          <w:sz w:val="16"/>
          <w:szCs w:val="16"/>
          <w:lang w:val="en-AU"/>
        </w:rPr>
        <w:t>=="</w:t>
      </w:r>
      <w:r>
        <w:rPr>
          <w:rFonts w:ascii="Consolas" w:hAnsi="Consolas"/>
          <w:color w:val="D4D4D4"/>
          <w:sz w:val="16"/>
          <w:szCs w:val="16"/>
          <w:lang w:val="en-AU"/>
        </w:rPr>
        <w:t>,</w:t>
      </w:r>
    </w:p>
    <w:p w14:paraId="441A71F8"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storageAccountEndPoint</w:t>
      </w:r>
      <w:proofErr w:type="spellEnd"/>
      <w:r>
        <w:rPr>
          <w:rFonts w:ascii="Consolas" w:hAnsi="Consolas"/>
          <w:color w:val="9CDCFE"/>
          <w:sz w:val="16"/>
          <w:szCs w:val="16"/>
          <w:lang w:val="en-AU"/>
        </w:rPr>
        <w:t>"</w:t>
      </w:r>
      <w:r>
        <w:rPr>
          <w:rFonts w:ascii="Consolas" w:hAnsi="Consolas"/>
          <w:color w:val="D4D4D4"/>
          <w:sz w:val="16"/>
          <w:szCs w:val="16"/>
          <w:lang w:val="en-AU"/>
        </w:rPr>
        <w:t xml:space="preserve">: </w:t>
      </w:r>
      <w:r>
        <w:rPr>
          <w:rFonts w:ascii="Consolas" w:hAnsi="Consolas"/>
          <w:color w:val="CE9178"/>
          <w:sz w:val="16"/>
          <w:szCs w:val="16"/>
          <w:lang w:val="en-AU"/>
        </w:rPr>
        <w:t>"</w:t>
      </w:r>
      <w:hyperlink r:id="rId20" w:history="1">
        <w:r>
          <w:rPr>
            <w:rStyle w:val="Hyperlink"/>
            <w:rFonts w:ascii="Consolas" w:hAnsi="Consolas"/>
            <w:sz w:val="16"/>
            <w:szCs w:val="16"/>
            <w:lang w:val="en-AU"/>
          </w:rPr>
          <w:t>https://core.windows.net/</w:t>
        </w:r>
      </w:hyperlink>
      <w:r>
        <w:rPr>
          <w:rFonts w:ascii="Consolas" w:hAnsi="Consolas"/>
          <w:color w:val="CE9178"/>
          <w:sz w:val="16"/>
          <w:szCs w:val="16"/>
          <w:lang w:val="en-AU"/>
        </w:rPr>
        <w:t>"</w:t>
      </w:r>
      <w:r>
        <w:rPr>
          <w:rFonts w:ascii="Consolas" w:hAnsi="Consolas"/>
          <w:color w:val="D4D4D4"/>
          <w:sz w:val="16"/>
          <w:szCs w:val="16"/>
          <w:lang w:val="en-AU"/>
        </w:rPr>
        <w:t>,</w:t>
      </w:r>
    </w:p>
    <w:p w14:paraId="459311AF"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r>
        <w:rPr>
          <w:rFonts w:ascii="Consolas" w:hAnsi="Consolas"/>
          <w:color w:val="9CDCFE"/>
          <w:sz w:val="16"/>
          <w:szCs w:val="16"/>
          <w:lang w:val="en-AU"/>
        </w:rPr>
        <w:t>"EventHub"</w:t>
      </w:r>
      <w:r>
        <w:rPr>
          <w:rFonts w:ascii="Consolas" w:hAnsi="Consolas"/>
          <w:color w:val="D4D4D4"/>
          <w:sz w:val="16"/>
          <w:szCs w:val="16"/>
          <w:lang w:val="en-AU"/>
        </w:rPr>
        <w:t>: {</w:t>
      </w:r>
    </w:p>
    <w:p w14:paraId="361A3134"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Url</w:t>
      </w:r>
      <w:proofErr w:type="spellEnd"/>
      <w:r>
        <w:rPr>
          <w:rFonts w:ascii="Consolas" w:hAnsi="Consolas"/>
          <w:color w:val="9CDCFE"/>
          <w:sz w:val="16"/>
          <w:szCs w:val="16"/>
          <w:lang w:val="en-AU"/>
        </w:rPr>
        <w:t>"</w:t>
      </w:r>
      <w:r>
        <w:rPr>
          <w:rFonts w:ascii="Consolas" w:hAnsi="Consolas"/>
          <w:color w:val="D4D4D4"/>
          <w:sz w:val="16"/>
          <w:szCs w:val="16"/>
          <w:lang w:val="en-AU"/>
        </w:rPr>
        <w:t xml:space="preserve">: </w:t>
      </w:r>
      <w:r>
        <w:rPr>
          <w:rFonts w:ascii="Consolas" w:hAnsi="Consolas"/>
          <w:color w:val="CE9178"/>
          <w:sz w:val="16"/>
          <w:szCs w:val="16"/>
          <w:lang w:val="en-AU"/>
        </w:rPr>
        <w:t>"</w:t>
      </w:r>
      <w:hyperlink r:id="rId21" w:history="1">
        <w:r>
          <w:rPr>
            <w:rStyle w:val="Hyperlink"/>
            <w:rFonts w:ascii="Consolas" w:hAnsi="Consolas"/>
            <w:sz w:val="16"/>
            <w:szCs w:val="16"/>
            <w:lang w:val="en-AU"/>
          </w:rPr>
          <w:t>https://EventCollector.servicebus.windows.net/vmdiag</w:t>
        </w:r>
      </w:hyperlink>
      <w:r>
        <w:rPr>
          <w:rFonts w:ascii="Consolas" w:hAnsi="Consolas"/>
          <w:color w:val="CE9178"/>
          <w:sz w:val="16"/>
          <w:szCs w:val="16"/>
          <w:lang w:val="en-AU"/>
        </w:rPr>
        <w:t>"</w:t>
      </w:r>
      <w:r>
        <w:rPr>
          <w:rFonts w:ascii="Consolas" w:hAnsi="Consolas"/>
          <w:color w:val="D4D4D4"/>
          <w:sz w:val="16"/>
          <w:szCs w:val="16"/>
          <w:lang w:val="en-AU"/>
        </w:rPr>
        <w:t>,</w:t>
      </w:r>
    </w:p>
    <w:p w14:paraId="25DE6E6F"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SharedAccessKeyName</w:t>
      </w:r>
      <w:proofErr w:type="spellEnd"/>
      <w:r>
        <w:rPr>
          <w:rFonts w:ascii="Consolas" w:hAnsi="Consolas"/>
          <w:color w:val="9CDCFE"/>
          <w:sz w:val="16"/>
          <w:szCs w:val="16"/>
          <w:lang w:val="en-AU"/>
        </w:rPr>
        <w:t>"</w:t>
      </w:r>
      <w:r>
        <w:rPr>
          <w:rFonts w:ascii="Consolas" w:hAnsi="Consolas"/>
          <w:color w:val="D4D4D4"/>
          <w:sz w:val="16"/>
          <w:szCs w:val="16"/>
          <w:lang w:val="en-AU"/>
        </w:rPr>
        <w:t xml:space="preserve">: </w:t>
      </w:r>
      <w:r>
        <w:rPr>
          <w:rFonts w:ascii="Consolas" w:hAnsi="Consolas"/>
          <w:color w:val="CE9178"/>
          <w:sz w:val="16"/>
          <w:szCs w:val="16"/>
          <w:lang w:val="en-AU"/>
        </w:rPr>
        <w:t>"</w:t>
      </w:r>
      <w:proofErr w:type="spellStart"/>
      <w:r>
        <w:rPr>
          <w:rFonts w:ascii="Consolas" w:hAnsi="Consolas"/>
          <w:color w:val="CE9178"/>
          <w:sz w:val="16"/>
          <w:szCs w:val="16"/>
          <w:lang w:val="en-AU"/>
        </w:rPr>
        <w:t>SendOnlyKey</w:t>
      </w:r>
      <w:proofErr w:type="spellEnd"/>
      <w:r>
        <w:rPr>
          <w:rFonts w:ascii="Consolas" w:hAnsi="Consolas"/>
          <w:color w:val="CE9178"/>
          <w:sz w:val="16"/>
          <w:szCs w:val="16"/>
          <w:lang w:val="en-AU"/>
        </w:rPr>
        <w:t>"</w:t>
      </w:r>
      <w:r>
        <w:rPr>
          <w:rFonts w:ascii="Consolas" w:hAnsi="Consolas"/>
          <w:color w:val="D4D4D4"/>
          <w:sz w:val="16"/>
          <w:szCs w:val="16"/>
          <w:lang w:val="en-AU"/>
        </w:rPr>
        <w:t>,</w:t>
      </w:r>
    </w:p>
    <w:p w14:paraId="613F6A4B"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SharedAccessKey</w:t>
      </w:r>
      <w:proofErr w:type="spellEnd"/>
      <w:r>
        <w:rPr>
          <w:rFonts w:ascii="Consolas" w:hAnsi="Consolas"/>
          <w:color w:val="9CDCFE"/>
          <w:sz w:val="16"/>
          <w:szCs w:val="16"/>
          <w:lang w:val="en-AU"/>
        </w:rPr>
        <w:t>"</w:t>
      </w:r>
      <w:r>
        <w:rPr>
          <w:rFonts w:ascii="Consolas" w:hAnsi="Consolas"/>
          <w:color w:val="D4D4D4"/>
          <w:sz w:val="16"/>
          <w:szCs w:val="16"/>
          <w:lang w:val="en-AU"/>
        </w:rPr>
        <w:t xml:space="preserve">: </w:t>
      </w:r>
      <w:proofErr w:type="spellStart"/>
      <w:r>
        <w:rPr>
          <w:rFonts w:ascii="Consolas" w:hAnsi="Consolas"/>
          <w:color w:val="CE9178"/>
          <w:sz w:val="16"/>
          <w:szCs w:val="16"/>
          <w:lang w:val="en-AU"/>
        </w:rPr>
        <w:t>YourEventHubsSasPolicyKey</w:t>
      </w:r>
      <w:proofErr w:type="spellEnd"/>
      <w:r>
        <w:rPr>
          <w:rFonts w:ascii="Consolas" w:hAnsi="Consolas"/>
          <w:color w:val="CE9178"/>
          <w:sz w:val="16"/>
          <w:szCs w:val="16"/>
          <w:lang w:val="en-AU"/>
        </w:rPr>
        <w:t>="</w:t>
      </w:r>
    </w:p>
    <w:p w14:paraId="58DDB482"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4C62C355"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03EC6122"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lastRenderedPageBreak/>
        <w:t>}</w:t>
      </w:r>
    </w:p>
    <w:p w14:paraId="1E57133F" w14:textId="77777777" w:rsidR="00106ABC" w:rsidRDefault="00106ABC" w:rsidP="00106ABC">
      <w:pPr>
        <w:rPr>
          <w:lang w:val="en-AU"/>
        </w:rPr>
      </w:pPr>
    </w:p>
    <w:p w14:paraId="0D8A0CB7" w14:textId="77777777" w:rsidR="00106ABC" w:rsidRDefault="00106ABC" w:rsidP="00106ABC">
      <w:pPr>
        <w:pStyle w:val="Heading1"/>
        <w:rPr>
          <w:rFonts w:eastAsia="Times New Roman"/>
          <w:lang w:val="en-AU"/>
        </w:rPr>
      </w:pPr>
      <w:bookmarkStart w:id="13" w:name="_Toc512522226"/>
      <w:bookmarkStart w:id="14" w:name="_Ref511046861"/>
      <w:bookmarkStart w:id="15" w:name="_Toc31290281"/>
      <w:r>
        <w:rPr>
          <w:rFonts w:eastAsia="Times New Roman"/>
          <w:lang w:val="en-AU"/>
        </w:rPr>
        <w:t>Appendix B: Sample Linux Azure Diagnostics Extension Configuration</w:t>
      </w:r>
      <w:bookmarkEnd w:id="13"/>
      <w:bookmarkEnd w:id="14"/>
      <w:bookmarkEnd w:id="15"/>
    </w:p>
    <w:p w14:paraId="04167E22" w14:textId="77777777" w:rsidR="00106ABC" w:rsidRDefault="00106ABC" w:rsidP="00106ABC">
      <w:pPr>
        <w:pStyle w:val="Heading2"/>
        <w:rPr>
          <w:rFonts w:eastAsia="Times New Roman"/>
          <w:lang w:val="en-AU"/>
        </w:rPr>
      </w:pPr>
      <w:bookmarkStart w:id="16" w:name="_Toc512522227"/>
      <w:bookmarkStart w:id="17" w:name="_Toc31290282"/>
      <w:proofErr w:type="spellStart"/>
      <w:r>
        <w:rPr>
          <w:rFonts w:eastAsia="Times New Roman"/>
          <w:lang w:val="en-AU"/>
        </w:rPr>
        <w:t>PublicSettings</w:t>
      </w:r>
      <w:proofErr w:type="spellEnd"/>
      <w:r>
        <w:rPr>
          <w:rFonts w:eastAsia="Times New Roman"/>
          <w:lang w:val="en-AU"/>
        </w:rPr>
        <w:t xml:space="preserve"> Section</w:t>
      </w:r>
      <w:bookmarkEnd w:id="16"/>
      <w:bookmarkEnd w:id="17"/>
    </w:p>
    <w:p w14:paraId="6DF193EC"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w:t>
      </w:r>
    </w:p>
    <w:p w14:paraId="67C4C010"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StorageAccount</w:t>
      </w:r>
      <w:proofErr w:type="spellEnd"/>
      <w:r>
        <w:rPr>
          <w:rFonts w:ascii="Consolas" w:hAnsi="Consolas"/>
          <w:color w:val="9CDCFE"/>
          <w:sz w:val="16"/>
          <w:szCs w:val="16"/>
          <w:lang w:val="en-AU"/>
        </w:rPr>
        <w:t>"</w:t>
      </w:r>
      <w:r>
        <w:rPr>
          <w:rFonts w:ascii="Consolas" w:hAnsi="Consolas"/>
          <w:color w:val="D4D4D4"/>
          <w:sz w:val="16"/>
          <w:szCs w:val="16"/>
          <w:lang w:val="en-AU"/>
        </w:rPr>
        <w:t xml:space="preserve">: </w:t>
      </w:r>
      <w:r>
        <w:rPr>
          <w:rFonts w:ascii="Consolas" w:hAnsi="Consolas"/>
          <w:color w:val="CE9178"/>
          <w:sz w:val="16"/>
          <w:szCs w:val="16"/>
          <w:lang w:val="en-AU"/>
        </w:rPr>
        <w:t>"</w:t>
      </w:r>
      <w:proofErr w:type="spellStart"/>
      <w:r>
        <w:rPr>
          <w:rFonts w:ascii="Consolas" w:hAnsi="Consolas"/>
          <w:color w:val="CE9178"/>
          <w:sz w:val="16"/>
          <w:szCs w:val="16"/>
          <w:lang w:val="en-AU"/>
        </w:rPr>
        <w:t>yourstorageaccountname</w:t>
      </w:r>
      <w:proofErr w:type="spellEnd"/>
      <w:r>
        <w:rPr>
          <w:rFonts w:ascii="Consolas" w:hAnsi="Consolas"/>
          <w:color w:val="CE9178"/>
          <w:sz w:val="16"/>
          <w:szCs w:val="16"/>
          <w:lang w:val="en-AU"/>
        </w:rPr>
        <w:t>"</w:t>
      </w:r>
      <w:r>
        <w:rPr>
          <w:rFonts w:ascii="Consolas" w:hAnsi="Consolas"/>
          <w:color w:val="D4D4D4"/>
          <w:sz w:val="16"/>
          <w:szCs w:val="16"/>
          <w:lang w:val="en-AU"/>
        </w:rPr>
        <w:t>,</w:t>
      </w:r>
    </w:p>
    <w:p w14:paraId="0209256B"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ladCfg</w:t>
      </w:r>
      <w:proofErr w:type="spellEnd"/>
      <w:r>
        <w:rPr>
          <w:rFonts w:ascii="Consolas" w:hAnsi="Consolas"/>
          <w:color w:val="9CDCFE"/>
          <w:sz w:val="16"/>
          <w:szCs w:val="16"/>
          <w:lang w:val="en-AU"/>
        </w:rPr>
        <w:t>"</w:t>
      </w:r>
      <w:r>
        <w:rPr>
          <w:rFonts w:ascii="Consolas" w:hAnsi="Consolas"/>
          <w:color w:val="D4D4D4"/>
          <w:sz w:val="16"/>
          <w:szCs w:val="16"/>
          <w:lang w:val="en-AU"/>
        </w:rPr>
        <w:t>: {</w:t>
      </w:r>
    </w:p>
    <w:p w14:paraId="33ED3A29"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diagnosticMonitorConfiguration</w:t>
      </w:r>
      <w:proofErr w:type="spellEnd"/>
      <w:r>
        <w:rPr>
          <w:rFonts w:ascii="Consolas" w:hAnsi="Consolas"/>
          <w:color w:val="9CDCFE"/>
          <w:sz w:val="16"/>
          <w:szCs w:val="16"/>
          <w:lang w:val="en-AU"/>
        </w:rPr>
        <w:t>"</w:t>
      </w:r>
      <w:r>
        <w:rPr>
          <w:rFonts w:ascii="Consolas" w:hAnsi="Consolas"/>
          <w:color w:val="D4D4D4"/>
          <w:sz w:val="16"/>
          <w:szCs w:val="16"/>
          <w:lang w:val="en-AU"/>
        </w:rPr>
        <w:t>: {</w:t>
      </w:r>
    </w:p>
    <w:p w14:paraId="2EDD0AE5"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eventVolume</w:t>
      </w:r>
      <w:proofErr w:type="spellEnd"/>
      <w:r>
        <w:rPr>
          <w:rFonts w:ascii="Consolas" w:hAnsi="Consolas"/>
          <w:color w:val="9CDCFE"/>
          <w:sz w:val="16"/>
          <w:szCs w:val="16"/>
          <w:lang w:val="en-AU"/>
        </w:rPr>
        <w:t>"</w:t>
      </w:r>
      <w:r>
        <w:rPr>
          <w:rFonts w:ascii="Consolas" w:hAnsi="Consolas"/>
          <w:color w:val="D4D4D4"/>
          <w:sz w:val="16"/>
          <w:szCs w:val="16"/>
          <w:lang w:val="en-AU"/>
        </w:rPr>
        <w:t xml:space="preserve">: </w:t>
      </w:r>
      <w:r>
        <w:rPr>
          <w:rFonts w:ascii="Consolas" w:hAnsi="Consolas"/>
          <w:color w:val="CE9178"/>
          <w:sz w:val="16"/>
          <w:szCs w:val="16"/>
          <w:lang w:val="en-AU"/>
        </w:rPr>
        <w:t>"Medium"</w:t>
      </w:r>
      <w:r>
        <w:rPr>
          <w:rFonts w:ascii="Consolas" w:hAnsi="Consolas"/>
          <w:color w:val="D4D4D4"/>
          <w:sz w:val="16"/>
          <w:szCs w:val="16"/>
          <w:lang w:val="en-AU"/>
        </w:rPr>
        <w:t>,</w:t>
      </w:r>
    </w:p>
    <w:p w14:paraId="70F7AF0E"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"metrics"</w:t>
      </w:r>
      <w:r>
        <w:rPr>
          <w:rFonts w:ascii="Consolas" w:hAnsi="Consolas"/>
          <w:color w:val="D4D4D4"/>
          <w:sz w:val="16"/>
          <w:szCs w:val="16"/>
          <w:lang w:val="en-AU"/>
        </w:rPr>
        <w:t>: {</w:t>
      </w:r>
    </w:p>
    <w:p w14:paraId="6903B14E"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r>
        <w:rPr>
          <w:rFonts w:ascii="Consolas" w:hAnsi="Consolas"/>
          <w:color w:val="9CDCFE"/>
          <w:sz w:val="16"/>
          <w:szCs w:val="16"/>
          <w:lang w:val="en-AU"/>
        </w:rPr>
        <w:t>"</w:t>
      </w:r>
      <w:proofErr w:type="spellStart"/>
      <w:r>
        <w:rPr>
          <w:rFonts w:ascii="Consolas" w:hAnsi="Consolas"/>
          <w:color w:val="9CDCFE"/>
          <w:sz w:val="16"/>
          <w:szCs w:val="16"/>
          <w:lang w:val="en-AU"/>
        </w:rPr>
        <w:t>metricAggregation</w:t>
      </w:r>
      <w:proofErr w:type="spellEnd"/>
      <w:r>
        <w:rPr>
          <w:rFonts w:ascii="Consolas" w:hAnsi="Consolas"/>
          <w:color w:val="9CDCFE"/>
          <w:sz w:val="16"/>
          <w:szCs w:val="16"/>
          <w:lang w:val="en-AU"/>
        </w:rPr>
        <w:t>"</w:t>
      </w:r>
      <w:r>
        <w:rPr>
          <w:rFonts w:ascii="Consolas" w:hAnsi="Consolas"/>
          <w:color w:val="D4D4D4"/>
          <w:sz w:val="16"/>
          <w:szCs w:val="16"/>
          <w:lang w:val="en-AU"/>
        </w:rPr>
        <w:t>: [</w:t>
      </w:r>
    </w:p>
    <w:p w14:paraId="4DB5FC0A"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5992EB64"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scheduledTransferPeriod</w:t>
      </w:r>
      <w:proofErr w:type="spellEnd"/>
      <w:r>
        <w:rPr>
          <w:rFonts w:ascii="Consolas" w:hAnsi="Consolas"/>
          <w:color w:val="9CDCFE"/>
          <w:sz w:val="16"/>
          <w:szCs w:val="16"/>
          <w:lang w:val="en-AU"/>
        </w:rPr>
        <w:t>"</w:t>
      </w:r>
      <w:r>
        <w:rPr>
          <w:rFonts w:ascii="Consolas" w:hAnsi="Consolas"/>
          <w:color w:val="D4D4D4"/>
          <w:sz w:val="16"/>
          <w:szCs w:val="16"/>
          <w:lang w:val="en-AU"/>
        </w:rPr>
        <w:t xml:space="preserve">: </w:t>
      </w:r>
      <w:r>
        <w:rPr>
          <w:rFonts w:ascii="Consolas" w:hAnsi="Consolas"/>
          <w:color w:val="CE9178"/>
          <w:sz w:val="16"/>
          <w:szCs w:val="16"/>
          <w:lang w:val="en-AU"/>
        </w:rPr>
        <w:t>"PT1M"</w:t>
      </w:r>
    </w:p>
    <w:p w14:paraId="745D3A69"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3796BB3E"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2C99FEFC"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scheduledTransferPeriod</w:t>
      </w:r>
      <w:proofErr w:type="spellEnd"/>
      <w:r>
        <w:rPr>
          <w:rFonts w:ascii="Consolas" w:hAnsi="Consolas"/>
          <w:color w:val="9CDCFE"/>
          <w:sz w:val="16"/>
          <w:szCs w:val="16"/>
          <w:lang w:val="en-AU"/>
        </w:rPr>
        <w:t>"</w:t>
      </w:r>
      <w:r>
        <w:rPr>
          <w:rFonts w:ascii="Consolas" w:hAnsi="Consolas"/>
          <w:color w:val="D4D4D4"/>
          <w:sz w:val="16"/>
          <w:szCs w:val="16"/>
          <w:lang w:val="en-AU"/>
        </w:rPr>
        <w:t xml:space="preserve">: </w:t>
      </w:r>
      <w:r>
        <w:rPr>
          <w:rFonts w:ascii="Consolas" w:hAnsi="Consolas"/>
          <w:color w:val="CE9178"/>
          <w:sz w:val="16"/>
          <w:szCs w:val="16"/>
          <w:lang w:val="en-AU"/>
        </w:rPr>
        <w:t>"PT1H"</w:t>
      </w:r>
    </w:p>
    <w:p w14:paraId="2AD7CBA3"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33ABE7A2"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64E20D43"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4F23B442"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performanceCounters</w:t>
      </w:r>
      <w:proofErr w:type="spellEnd"/>
      <w:r>
        <w:rPr>
          <w:rFonts w:ascii="Consolas" w:hAnsi="Consolas"/>
          <w:color w:val="9CDCFE"/>
          <w:sz w:val="16"/>
          <w:szCs w:val="16"/>
          <w:lang w:val="en-AU"/>
        </w:rPr>
        <w:t>"</w:t>
      </w:r>
      <w:r>
        <w:rPr>
          <w:rFonts w:ascii="Consolas" w:hAnsi="Consolas"/>
          <w:color w:val="D4D4D4"/>
          <w:sz w:val="16"/>
          <w:szCs w:val="16"/>
          <w:lang w:val="en-AU"/>
        </w:rPr>
        <w:t>: {</w:t>
      </w:r>
    </w:p>
    <w:p w14:paraId="27C7178D"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performanceCounterConfiguration</w:t>
      </w:r>
      <w:proofErr w:type="spellEnd"/>
      <w:r>
        <w:rPr>
          <w:rFonts w:ascii="Consolas" w:hAnsi="Consolas"/>
          <w:color w:val="9CDCFE"/>
          <w:sz w:val="16"/>
          <w:szCs w:val="16"/>
          <w:lang w:val="en-AU"/>
        </w:rPr>
        <w:t>"</w:t>
      </w:r>
      <w:r>
        <w:rPr>
          <w:rFonts w:ascii="Consolas" w:hAnsi="Consolas"/>
          <w:color w:val="D4D4D4"/>
          <w:sz w:val="16"/>
          <w:szCs w:val="16"/>
          <w:lang w:val="en-AU"/>
        </w:rPr>
        <w:t>: []</w:t>
      </w:r>
    </w:p>
    <w:p w14:paraId="1BDF5251"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6165BBF3"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syslogEvents</w:t>
      </w:r>
      <w:proofErr w:type="spellEnd"/>
      <w:r>
        <w:rPr>
          <w:rFonts w:ascii="Consolas" w:hAnsi="Consolas"/>
          <w:color w:val="9CDCFE"/>
          <w:sz w:val="16"/>
          <w:szCs w:val="16"/>
          <w:lang w:val="en-AU"/>
        </w:rPr>
        <w:t>"</w:t>
      </w:r>
      <w:r>
        <w:rPr>
          <w:rFonts w:ascii="Consolas" w:hAnsi="Consolas"/>
          <w:color w:val="D4D4D4"/>
          <w:sz w:val="16"/>
          <w:szCs w:val="16"/>
          <w:lang w:val="en-AU"/>
        </w:rPr>
        <w:t>: {</w:t>
      </w:r>
    </w:p>
    <w:p w14:paraId="16E840E8"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"sinks"</w:t>
      </w:r>
      <w:r>
        <w:rPr>
          <w:rFonts w:ascii="Consolas" w:hAnsi="Consolas"/>
          <w:color w:val="D4D4D4"/>
          <w:sz w:val="16"/>
          <w:szCs w:val="16"/>
          <w:lang w:val="en-AU"/>
        </w:rPr>
        <w:t>:</w:t>
      </w:r>
      <w:r>
        <w:rPr>
          <w:rFonts w:ascii="Consolas" w:hAnsi="Consolas"/>
          <w:color w:val="CE9178"/>
          <w:sz w:val="16"/>
          <w:szCs w:val="16"/>
          <w:lang w:val="en-AU"/>
        </w:rPr>
        <w:t>"</w:t>
      </w:r>
      <w:proofErr w:type="spellStart"/>
      <w:r>
        <w:rPr>
          <w:rFonts w:ascii="Consolas" w:hAnsi="Consolas"/>
          <w:color w:val="CE9178"/>
          <w:sz w:val="16"/>
          <w:szCs w:val="16"/>
          <w:lang w:val="en-AU"/>
        </w:rPr>
        <w:t>HotPath</w:t>
      </w:r>
      <w:proofErr w:type="spellEnd"/>
      <w:r>
        <w:rPr>
          <w:rFonts w:ascii="Consolas" w:hAnsi="Consolas"/>
          <w:color w:val="CE9178"/>
          <w:sz w:val="16"/>
          <w:szCs w:val="16"/>
          <w:lang w:val="en-AU"/>
        </w:rPr>
        <w:t>"</w:t>
      </w:r>
      <w:r>
        <w:rPr>
          <w:rFonts w:ascii="Consolas" w:hAnsi="Consolas"/>
          <w:color w:val="D4D4D4"/>
          <w:sz w:val="16"/>
          <w:szCs w:val="16"/>
          <w:lang w:val="en-AU"/>
        </w:rPr>
        <w:t>,</w:t>
      </w:r>
    </w:p>
    <w:p w14:paraId="670EBFC6"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syslogEventConfiguration</w:t>
      </w:r>
      <w:proofErr w:type="spellEnd"/>
      <w:r>
        <w:rPr>
          <w:rFonts w:ascii="Consolas" w:hAnsi="Consolas"/>
          <w:color w:val="9CDCFE"/>
          <w:sz w:val="16"/>
          <w:szCs w:val="16"/>
          <w:lang w:val="en-AU"/>
        </w:rPr>
        <w:t>"</w:t>
      </w:r>
      <w:r>
        <w:rPr>
          <w:rFonts w:ascii="Consolas" w:hAnsi="Consolas"/>
          <w:color w:val="D4D4D4"/>
          <w:sz w:val="16"/>
          <w:szCs w:val="16"/>
          <w:lang w:val="en-AU"/>
        </w:rPr>
        <w:t>: {</w:t>
      </w:r>
    </w:p>
    <w:p w14:paraId="3BDFF150"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"LOG_AUTH"</w:t>
      </w:r>
      <w:r>
        <w:rPr>
          <w:rFonts w:ascii="Consolas" w:hAnsi="Consolas"/>
          <w:color w:val="D4D4D4"/>
          <w:sz w:val="16"/>
          <w:szCs w:val="16"/>
          <w:lang w:val="en-AU"/>
        </w:rPr>
        <w:t xml:space="preserve">: </w:t>
      </w:r>
      <w:r>
        <w:rPr>
          <w:rFonts w:ascii="Consolas" w:hAnsi="Consolas"/>
          <w:color w:val="CE9178"/>
          <w:sz w:val="16"/>
          <w:szCs w:val="16"/>
          <w:lang w:val="en-AU"/>
        </w:rPr>
        <w:t>"LOG_DEBUG"</w:t>
      </w:r>
      <w:r>
        <w:rPr>
          <w:rFonts w:ascii="Consolas" w:hAnsi="Consolas"/>
          <w:color w:val="D4D4D4"/>
          <w:sz w:val="16"/>
          <w:szCs w:val="16"/>
          <w:lang w:val="en-AU"/>
        </w:rPr>
        <w:t>,</w:t>
      </w:r>
    </w:p>
    <w:p w14:paraId="1939507F"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r>
        <w:rPr>
          <w:rFonts w:ascii="Consolas" w:hAnsi="Consolas"/>
          <w:color w:val="9CDCFE"/>
          <w:sz w:val="16"/>
          <w:szCs w:val="16"/>
          <w:lang w:val="en-AU"/>
        </w:rPr>
        <w:t>"LOG_AUTHPRIV"</w:t>
      </w:r>
      <w:r>
        <w:rPr>
          <w:rFonts w:ascii="Consolas" w:hAnsi="Consolas"/>
          <w:color w:val="D4D4D4"/>
          <w:sz w:val="16"/>
          <w:szCs w:val="16"/>
          <w:lang w:val="en-AU"/>
        </w:rPr>
        <w:t xml:space="preserve">: </w:t>
      </w:r>
      <w:r>
        <w:rPr>
          <w:rFonts w:ascii="Consolas" w:hAnsi="Consolas"/>
          <w:color w:val="CE9178"/>
          <w:sz w:val="16"/>
          <w:szCs w:val="16"/>
          <w:lang w:val="en-AU"/>
        </w:rPr>
        <w:t>"LOG_DEBUG"</w:t>
      </w:r>
      <w:r>
        <w:rPr>
          <w:rFonts w:ascii="Consolas" w:hAnsi="Consolas"/>
          <w:color w:val="D4D4D4"/>
          <w:sz w:val="16"/>
          <w:szCs w:val="16"/>
          <w:lang w:val="en-AU"/>
        </w:rPr>
        <w:t>,</w:t>
      </w:r>
    </w:p>
    <w:p w14:paraId="46D1E816"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"LOG_CRON"</w:t>
      </w:r>
      <w:r>
        <w:rPr>
          <w:rFonts w:ascii="Consolas" w:hAnsi="Consolas"/>
          <w:color w:val="D4D4D4"/>
          <w:sz w:val="16"/>
          <w:szCs w:val="16"/>
          <w:lang w:val="en-AU"/>
        </w:rPr>
        <w:t xml:space="preserve">: </w:t>
      </w:r>
      <w:r>
        <w:rPr>
          <w:rFonts w:ascii="Consolas" w:hAnsi="Consolas"/>
          <w:color w:val="CE9178"/>
          <w:sz w:val="16"/>
          <w:szCs w:val="16"/>
          <w:lang w:val="en-AU"/>
        </w:rPr>
        <w:t>"LOG_DEBUG"</w:t>
      </w:r>
      <w:r>
        <w:rPr>
          <w:rFonts w:ascii="Consolas" w:hAnsi="Consolas"/>
          <w:color w:val="D4D4D4"/>
          <w:sz w:val="16"/>
          <w:szCs w:val="16"/>
          <w:lang w:val="en-AU"/>
        </w:rPr>
        <w:t>,</w:t>
      </w:r>
    </w:p>
    <w:p w14:paraId="7DC1668F"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"LOG_DAEMON"</w:t>
      </w:r>
      <w:r>
        <w:rPr>
          <w:rFonts w:ascii="Consolas" w:hAnsi="Consolas"/>
          <w:color w:val="D4D4D4"/>
          <w:sz w:val="16"/>
          <w:szCs w:val="16"/>
          <w:lang w:val="en-AU"/>
        </w:rPr>
        <w:t xml:space="preserve">: </w:t>
      </w:r>
      <w:r>
        <w:rPr>
          <w:rFonts w:ascii="Consolas" w:hAnsi="Consolas"/>
          <w:color w:val="CE9178"/>
          <w:sz w:val="16"/>
          <w:szCs w:val="16"/>
          <w:lang w:val="en-AU"/>
        </w:rPr>
        <w:t>"LOG_DEBUG"</w:t>
      </w:r>
      <w:r>
        <w:rPr>
          <w:rFonts w:ascii="Consolas" w:hAnsi="Consolas"/>
          <w:color w:val="D4D4D4"/>
          <w:sz w:val="16"/>
          <w:szCs w:val="16"/>
          <w:lang w:val="en-AU"/>
        </w:rPr>
        <w:t>,</w:t>
      </w:r>
    </w:p>
    <w:p w14:paraId="7F888298"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"LOG_FTP"</w:t>
      </w:r>
      <w:r>
        <w:rPr>
          <w:rFonts w:ascii="Consolas" w:hAnsi="Consolas"/>
          <w:color w:val="D4D4D4"/>
          <w:sz w:val="16"/>
          <w:szCs w:val="16"/>
          <w:lang w:val="en-AU"/>
        </w:rPr>
        <w:t xml:space="preserve">: </w:t>
      </w:r>
      <w:r>
        <w:rPr>
          <w:rFonts w:ascii="Consolas" w:hAnsi="Consolas"/>
          <w:color w:val="CE9178"/>
          <w:sz w:val="16"/>
          <w:szCs w:val="16"/>
          <w:lang w:val="en-AU"/>
        </w:rPr>
        <w:t>"LOG_DEBUG"</w:t>
      </w:r>
      <w:r>
        <w:rPr>
          <w:rFonts w:ascii="Consolas" w:hAnsi="Consolas"/>
          <w:color w:val="D4D4D4"/>
          <w:sz w:val="16"/>
          <w:szCs w:val="16"/>
          <w:lang w:val="en-AU"/>
        </w:rPr>
        <w:t>,</w:t>
      </w:r>
    </w:p>
    <w:p w14:paraId="3306EACB"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"LOG_KERN"</w:t>
      </w:r>
      <w:r>
        <w:rPr>
          <w:rFonts w:ascii="Consolas" w:hAnsi="Consolas"/>
          <w:color w:val="D4D4D4"/>
          <w:sz w:val="16"/>
          <w:szCs w:val="16"/>
          <w:lang w:val="en-AU"/>
        </w:rPr>
        <w:t xml:space="preserve">: </w:t>
      </w:r>
      <w:r>
        <w:rPr>
          <w:rFonts w:ascii="Consolas" w:hAnsi="Consolas"/>
          <w:color w:val="CE9178"/>
          <w:sz w:val="16"/>
          <w:szCs w:val="16"/>
          <w:lang w:val="en-AU"/>
        </w:rPr>
        <w:t>"LOG_DEBUG"</w:t>
      </w:r>
      <w:r>
        <w:rPr>
          <w:rFonts w:ascii="Consolas" w:hAnsi="Consolas"/>
          <w:color w:val="D4D4D4"/>
          <w:sz w:val="16"/>
          <w:szCs w:val="16"/>
          <w:lang w:val="en-AU"/>
        </w:rPr>
        <w:t>,</w:t>
      </w:r>
    </w:p>
    <w:p w14:paraId="2B6A450A"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"LOG_LOCAL0"</w:t>
      </w:r>
      <w:r>
        <w:rPr>
          <w:rFonts w:ascii="Consolas" w:hAnsi="Consolas"/>
          <w:color w:val="D4D4D4"/>
          <w:sz w:val="16"/>
          <w:szCs w:val="16"/>
          <w:lang w:val="en-AU"/>
        </w:rPr>
        <w:t xml:space="preserve">: </w:t>
      </w:r>
      <w:r>
        <w:rPr>
          <w:rFonts w:ascii="Consolas" w:hAnsi="Consolas"/>
          <w:color w:val="CE9178"/>
          <w:sz w:val="16"/>
          <w:szCs w:val="16"/>
          <w:lang w:val="en-AU"/>
        </w:rPr>
        <w:t>"LOG_DEBUG"</w:t>
      </w:r>
      <w:r>
        <w:rPr>
          <w:rFonts w:ascii="Consolas" w:hAnsi="Consolas"/>
          <w:color w:val="D4D4D4"/>
          <w:sz w:val="16"/>
          <w:szCs w:val="16"/>
          <w:lang w:val="en-AU"/>
        </w:rPr>
        <w:t>,</w:t>
      </w:r>
    </w:p>
    <w:p w14:paraId="26E75B90"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"LOG_LOCAL1"</w:t>
      </w:r>
      <w:r>
        <w:rPr>
          <w:rFonts w:ascii="Consolas" w:hAnsi="Consolas"/>
          <w:color w:val="D4D4D4"/>
          <w:sz w:val="16"/>
          <w:szCs w:val="16"/>
          <w:lang w:val="en-AU"/>
        </w:rPr>
        <w:t xml:space="preserve">: </w:t>
      </w:r>
      <w:r>
        <w:rPr>
          <w:rFonts w:ascii="Consolas" w:hAnsi="Consolas"/>
          <w:color w:val="CE9178"/>
          <w:sz w:val="16"/>
          <w:szCs w:val="16"/>
          <w:lang w:val="en-AU"/>
        </w:rPr>
        <w:t>"LOG_DEBUG"</w:t>
      </w:r>
      <w:r>
        <w:rPr>
          <w:rFonts w:ascii="Consolas" w:hAnsi="Consolas"/>
          <w:color w:val="D4D4D4"/>
          <w:sz w:val="16"/>
          <w:szCs w:val="16"/>
          <w:lang w:val="en-AU"/>
        </w:rPr>
        <w:t>,</w:t>
      </w:r>
    </w:p>
    <w:p w14:paraId="14B06F5E"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"LOG_LOCAL2"</w:t>
      </w:r>
      <w:r>
        <w:rPr>
          <w:rFonts w:ascii="Consolas" w:hAnsi="Consolas"/>
          <w:color w:val="D4D4D4"/>
          <w:sz w:val="16"/>
          <w:szCs w:val="16"/>
          <w:lang w:val="en-AU"/>
        </w:rPr>
        <w:t xml:space="preserve">: </w:t>
      </w:r>
      <w:r>
        <w:rPr>
          <w:rFonts w:ascii="Consolas" w:hAnsi="Consolas"/>
          <w:color w:val="CE9178"/>
          <w:sz w:val="16"/>
          <w:szCs w:val="16"/>
          <w:lang w:val="en-AU"/>
        </w:rPr>
        <w:t>"LOG_DEBUG"</w:t>
      </w:r>
      <w:r>
        <w:rPr>
          <w:rFonts w:ascii="Consolas" w:hAnsi="Consolas"/>
          <w:color w:val="D4D4D4"/>
          <w:sz w:val="16"/>
          <w:szCs w:val="16"/>
          <w:lang w:val="en-AU"/>
        </w:rPr>
        <w:t>,</w:t>
      </w:r>
    </w:p>
    <w:p w14:paraId="4FAD2AA3"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"LOG_LOCAL3"</w:t>
      </w:r>
      <w:r>
        <w:rPr>
          <w:rFonts w:ascii="Consolas" w:hAnsi="Consolas"/>
          <w:color w:val="D4D4D4"/>
          <w:sz w:val="16"/>
          <w:szCs w:val="16"/>
          <w:lang w:val="en-AU"/>
        </w:rPr>
        <w:t xml:space="preserve">: </w:t>
      </w:r>
      <w:r>
        <w:rPr>
          <w:rFonts w:ascii="Consolas" w:hAnsi="Consolas"/>
          <w:color w:val="CE9178"/>
          <w:sz w:val="16"/>
          <w:szCs w:val="16"/>
          <w:lang w:val="en-AU"/>
        </w:rPr>
        <w:t>"LOG_DEBUG"</w:t>
      </w:r>
      <w:r>
        <w:rPr>
          <w:rFonts w:ascii="Consolas" w:hAnsi="Consolas"/>
          <w:color w:val="D4D4D4"/>
          <w:sz w:val="16"/>
          <w:szCs w:val="16"/>
          <w:lang w:val="en-AU"/>
        </w:rPr>
        <w:t>,</w:t>
      </w:r>
    </w:p>
    <w:p w14:paraId="41497F9D"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"LOG_LOCAL4"</w:t>
      </w:r>
      <w:r>
        <w:rPr>
          <w:rFonts w:ascii="Consolas" w:hAnsi="Consolas"/>
          <w:color w:val="D4D4D4"/>
          <w:sz w:val="16"/>
          <w:szCs w:val="16"/>
          <w:lang w:val="en-AU"/>
        </w:rPr>
        <w:t xml:space="preserve">: </w:t>
      </w:r>
      <w:r>
        <w:rPr>
          <w:rFonts w:ascii="Consolas" w:hAnsi="Consolas"/>
          <w:color w:val="CE9178"/>
          <w:sz w:val="16"/>
          <w:szCs w:val="16"/>
          <w:lang w:val="en-AU"/>
        </w:rPr>
        <w:t>"LOG_DEBUG"</w:t>
      </w:r>
      <w:r>
        <w:rPr>
          <w:rFonts w:ascii="Consolas" w:hAnsi="Consolas"/>
          <w:color w:val="D4D4D4"/>
          <w:sz w:val="16"/>
          <w:szCs w:val="16"/>
          <w:lang w:val="en-AU"/>
        </w:rPr>
        <w:t>,</w:t>
      </w:r>
    </w:p>
    <w:p w14:paraId="3BB1800E"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"LOG_LOCAL5"</w:t>
      </w:r>
      <w:r>
        <w:rPr>
          <w:rFonts w:ascii="Consolas" w:hAnsi="Consolas"/>
          <w:color w:val="D4D4D4"/>
          <w:sz w:val="16"/>
          <w:szCs w:val="16"/>
          <w:lang w:val="en-AU"/>
        </w:rPr>
        <w:t xml:space="preserve">: </w:t>
      </w:r>
      <w:r>
        <w:rPr>
          <w:rFonts w:ascii="Consolas" w:hAnsi="Consolas"/>
          <w:color w:val="CE9178"/>
          <w:sz w:val="16"/>
          <w:szCs w:val="16"/>
          <w:lang w:val="en-AU"/>
        </w:rPr>
        <w:t>"LOG_DEBUG"</w:t>
      </w:r>
      <w:r>
        <w:rPr>
          <w:rFonts w:ascii="Consolas" w:hAnsi="Consolas"/>
          <w:color w:val="D4D4D4"/>
          <w:sz w:val="16"/>
          <w:szCs w:val="16"/>
          <w:lang w:val="en-AU"/>
        </w:rPr>
        <w:t>,</w:t>
      </w:r>
    </w:p>
    <w:p w14:paraId="238A60A5"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"LOG_LOCAL6"</w:t>
      </w:r>
      <w:r>
        <w:rPr>
          <w:rFonts w:ascii="Consolas" w:hAnsi="Consolas"/>
          <w:color w:val="D4D4D4"/>
          <w:sz w:val="16"/>
          <w:szCs w:val="16"/>
          <w:lang w:val="en-AU"/>
        </w:rPr>
        <w:t xml:space="preserve">: </w:t>
      </w:r>
      <w:r>
        <w:rPr>
          <w:rFonts w:ascii="Consolas" w:hAnsi="Consolas"/>
          <w:color w:val="CE9178"/>
          <w:sz w:val="16"/>
          <w:szCs w:val="16"/>
          <w:lang w:val="en-AU"/>
        </w:rPr>
        <w:t>"LOG_DEBUG"</w:t>
      </w:r>
      <w:r>
        <w:rPr>
          <w:rFonts w:ascii="Consolas" w:hAnsi="Consolas"/>
          <w:color w:val="D4D4D4"/>
          <w:sz w:val="16"/>
          <w:szCs w:val="16"/>
          <w:lang w:val="en-AU"/>
        </w:rPr>
        <w:t>,</w:t>
      </w:r>
    </w:p>
    <w:p w14:paraId="0EAA5F54"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r>
        <w:rPr>
          <w:rFonts w:ascii="Consolas" w:hAnsi="Consolas"/>
          <w:color w:val="9CDCFE"/>
          <w:sz w:val="16"/>
          <w:szCs w:val="16"/>
          <w:lang w:val="en-AU"/>
        </w:rPr>
        <w:t>"LOG_LOCAL7"</w:t>
      </w:r>
      <w:r>
        <w:rPr>
          <w:rFonts w:ascii="Consolas" w:hAnsi="Consolas"/>
          <w:color w:val="D4D4D4"/>
          <w:sz w:val="16"/>
          <w:szCs w:val="16"/>
          <w:lang w:val="en-AU"/>
        </w:rPr>
        <w:t xml:space="preserve">: </w:t>
      </w:r>
      <w:r>
        <w:rPr>
          <w:rFonts w:ascii="Consolas" w:hAnsi="Consolas"/>
          <w:color w:val="CE9178"/>
          <w:sz w:val="16"/>
          <w:szCs w:val="16"/>
          <w:lang w:val="en-AU"/>
        </w:rPr>
        <w:t>"LOG_DEBUG"</w:t>
      </w:r>
      <w:r>
        <w:rPr>
          <w:rFonts w:ascii="Consolas" w:hAnsi="Consolas"/>
          <w:color w:val="D4D4D4"/>
          <w:sz w:val="16"/>
          <w:szCs w:val="16"/>
          <w:lang w:val="en-AU"/>
        </w:rPr>
        <w:t>,</w:t>
      </w:r>
    </w:p>
    <w:p w14:paraId="3917D4A3"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"LOG_LPR"</w:t>
      </w:r>
      <w:r>
        <w:rPr>
          <w:rFonts w:ascii="Consolas" w:hAnsi="Consolas"/>
          <w:color w:val="D4D4D4"/>
          <w:sz w:val="16"/>
          <w:szCs w:val="16"/>
          <w:lang w:val="en-AU"/>
        </w:rPr>
        <w:t xml:space="preserve">: </w:t>
      </w:r>
      <w:r>
        <w:rPr>
          <w:rFonts w:ascii="Consolas" w:hAnsi="Consolas"/>
          <w:color w:val="CE9178"/>
          <w:sz w:val="16"/>
          <w:szCs w:val="16"/>
          <w:lang w:val="en-AU"/>
        </w:rPr>
        <w:t>"LOG_DEBUG"</w:t>
      </w:r>
      <w:r>
        <w:rPr>
          <w:rFonts w:ascii="Consolas" w:hAnsi="Consolas"/>
          <w:color w:val="D4D4D4"/>
          <w:sz w:val="16"/>
          <w:szCs w:val="16"/>
          <w:lang w:val="en-AU"/>
        </w:rPr>
        <w:t>,</w:t>
      </w:r>
    </w:p>
    <w:p w14:paraId="624530C1"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"LOG_MAIL"</w:t>
      </w:r>
      <w:r>
        <w:rPr>
          <w:rFonts w:ascii="Consolas" w:hAnsi="Consolas"/>
          <w:color w:val="D4D4D4"/>
          <w:sz w:val="16"/>
          <w:szCs w:val="16"/>
          <w:lang w:val="en-AU"/>
        </w:rPr>
        <w:t xml:space="preserve">: </w:t>
      </w:r>
      <w:r>
        <w:rPr>
          <w:rFonts w:ascii="Consolas" w:hAnsi="Consolas"/>
          <w:color w:val="CE9178"/>
          <w:sz w:val="16"/>
          <w:szCs w:val="16"/>
          <w:lang w:val="en-AU"/>
        </w:rPr>
        <w:t>"LOG_DEBUG"</w:t>
      </w:r>
      <w:r>
        <w:rPr>
          <w:rFonts w:ascii="Consolas" w:hAnsi="Consolas"/>
          <w:color w:val="D4D4D4"/>
          <w:sz w:val="16"/>
          <w:szCs w:val="16"/>
          <w:lang w:val="en-AU"/>
        </w:rPr>
        <w:t>,</w:t>
      </w:r>
    </w:p>
    <w:p w14:paraId="136C3727"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"LOG_NEWS"</w:t>
      </w:r>
      <w:r>
        <w:rPr>
          <w:rFonts w:ascii="Consolas" w:hAnsi="Consolas"/>
          <w:color w:val="D4D4D4"/>
          <w:sz w:val="16"/>
          <w:szCs w:val="16"/>
          <w:lang w:val="en-AU"/>
        </w:rPr>
        <w:t xml:space="preserve">: </w:t>
      </w:r>
      <w:r>
        <w:rPr>
          <w:rFonts w:ascii="Consolas" w:hAnsi="Consolas"/>
          <w:color w:val="CE9178"/>
          <w:sz w:val="16"/>
          <w:szCs w:val="16"/>
          <w:lang w:val="en-AU"/>
        </w:rPr>
        <w:t>"LOG_DEBUG"</w:t>
      </w:r>
      <w:r>
        <w:rPr>
          <w:rFonts w:ascii="Consolas" w:hAnsi="Consolas"/>
          <w:color w:val="D4D4D4"/>
          <w:sz w:val="16"/>
          <w:szCs w:val="16"/>
          <w:lang w:val="en-AU"/>
        </w:rPr>
        <w:t>,</w:t>
      </w:r>
    </w:p>
    <w:p w14:paraId="398CA13E"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"LOG_SYSLOG"</w:t>
      </w:r>
      <w:r>
        <w:rPr>
          <w:rFonts w:ascii="Consolas" w:hAnsi="Consolas"/>
          <w:color w:val="D4D4D4"/>
          <w:sz w:val="16"/>
          <w:szCs w:val="16"/>
          <w:lang w:val="en-AU"/>
        </w:rPr>
        <w:t xml:space="preserve">: </w:t>
      </w:r>
      <w:r>
        <w:rPr>
          <w:rFonts w:ascii="Consolas" w:hAnsi="Consolas"/>
          <w:color w:val="CE9178"/>
          <w:sz w:val="16"/>
          <w:szCs w:val="16"/>
          <w:lang w:val="en-AU"/>
        </w:rPr>
        <w:t>"LOG_DEBUG"</w:t>
      </w:r>
      <w:r>
        <w:rPr>
          <w:rFonts w:ascii="Consolas" w:hAnsi="Consolas"/>
          <w:color w:val="D4D4D4"/>
          <w:sz w:val="16"/>
          <w:szCs w:val="16"/>
          <w:lang w:val="en-AU"/>
        </w:rPr>
        <w:t>,</w:t>
      </w:r>
    </w:p>
    <w:p w14:paraId="6312ABB3"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"LOG_USER"</w:t>
      </w:r>
      <w:r>
        <w:rPr>
          <w:rFonts w:ascii="Consolas" w:hAnsi="Consolas"/>
          <w:color w:val="D4D4D4"/>
          <w:sz w:val="16"/>
          <w:szCs w:val="16"/>
          <w:lang w:val="en-AU"/>
        </w:rPr>
        <w:t xml:space="preserve">: </w:t>
      </w:r>
      <w:r>
        <w:rPr>
          <w:rFonts w:ascii="Consolas" w:hAnsi="Consolas"/>
          <w:color w:val="CE9178"/>
          <w:sz w:val="16"/>
          <w:szCs w:val="16"/>
          <w:lang w:val="en-AU"/>
        </w:rPr>
        <w:t>"LOG_DEBUG"</w:t>
      </w:r>
      <w:r>
        <w:rPr>
          <w:rFonts w:ascii="Consolas" w:hAnsi="Consolas"/>
          <w:color w:val="D4D4D4"/>
          <w:sz w:val="16"/>
          <w:szCs w:val="16"/>
          <w:lang w:val="en-AU"/>
        </w:rPr>
        <w:t>,</w:t>
      </w:r>
    </w:p>
    <w:p w14:paraId="5E51EC9C"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"LOG_UUCP"</w:t>
      </w:r>
      <w:r>
        <w:rPr>
          <w:rFonts w:ascii="Consolas" w:hAnsi="Consolas"/>
          <w:color w:val="D4D4D4"/>
          <w:sz w:val="16"/>
          <w:szCs w:val="16"/>
          <w:lang w:val="en-AU"/>
        </w:rPr>
        <w:t xml:space="preserve">: </w:t>
      </w:r>
      <w:r>
        <w:rPr>
          <w:rFonts w:ascii="Consolas" w:hAnsi="Consolas"/>
          <w:color w:val="CE9178"/>
          <w:sz w:val="16"/>
          <w:szCs w:val="16"/>
          <w:lang w:val="en-AU"/>
        </w:rPr>
        <w:t>"LOG_DEBUG"</w:t>
      </w:r>
    </w:p>
    <w:p w14:paraId="07EEFCCF"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76654665"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264A8F8C"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1571B545"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sampleRateInSeconds</w:t>
      </w:r>
      <w:proofErr w:type="spellEnd"/>
      <w:r>
        <w:rPr>
          <w:rFonts w:ascii="Consolas" w:hAnsi="Consolas"/>
          <w:color w:val="9CDCFE"/>
          <w:sz w:val="16"/>
          <w:szCs w:val="16"/>
          <w:lang w:val="en-AU"/>
        </w:rPr>
        <w:t>"</w:t>
      </w:r>
      <w:r>
        <w:rPr>
          <w:rFonts w:ascii="Consolas" w:hAnsi="Consolas"/>
          <w:color w:val="D4D4D4"/>
          <w:sz w:val="16"/>
          <w:szCs w:val="16"/>
          <w:lang w:val="en-AU"/>
        </w:rPr>
        <w:t xml:space="preserve">: </w:t>
      </w:r>
      <w:r>
        <w:rPr>
          <w:rFonts w:ascii="Consolas" w:hAnsi="Consolas"/>
          <w:color w:val="B5CEA8"/>
          <w:sz w:val="16"/>
          <w:szCs w:val="16"/>
          <w:lang w:val="en-AU"/>
        </w:rPr>
        <w:t>15</w:t>
      </w:r>
    </w:p>
    <w:p w14:paraId="4643CF83"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327CBE51"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w:t>
      </w:r>
    </w:p>
    <w:p w14:paraId="769DE836" w14:textId="77777777" w:rsidR="00106ABC" w:rsidRDefault="00106ABC" w:rsidP="00106ABC">
      <w:pPr>
        <w:rPr>
          <w:lang w:val="en-AU"/>
        </w:rPr>
      </w:pPr>
    </w:p>
    <w:p w14:paraId="22E26810" w14:textId="77777777" w:rsidR="00106ABC" w:rsidRDefault="00106ABC" w:rsidP="00106ABC">
      <w:pPr>
        <w:pStyle w:val="Heading2"/>
        <w:rPr>
          <w:rFonts w:eastAsia="Times New Roman"/>
          <w:lang w:val="en-AU"/>
        </w:rPr>
      </w:pPr>
      <w:bookmarkStart w:id="18" w:name="_Toc512522228"/>
      <w:bookmarkStart w:id="19" w:name="_Toc31290283"/>
      <w:proofErr w:type="spellStart"/>
      <w:r>
        <w:rPr>
          <w:rFonts w:eastAsia="Times New Roman"/>
          <w:lang w:val="en-AU"/>
        </w:rPr>
        <w:t>ProtectedSettings</w:t>
      </w:r>
      <w:proofErr w:type="spellEnd"/>
      <w:r>
        <w:rPr>
          <w:rFonts w:eastAsia="Times New Roman"/>
          <w:lang w:val="en-AU"/>
        </w:rPr>
        <w:t xml:space="preserve"> Section</w:t>
      </w:r>
      <w:bookmarkEnd w:id="18"/>
      <w:bookmarkEnd w:id="19"/>
    </w:p>
    <w:p w14:paraId="62BEFECF"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w:t>
      </w:r>
    </w:p>
    <w:p w14:paraId="54423299"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storageAccountName</w:t>
      </w:r>
      <w:proofErr w:type="spellEnd"/>
      <w:r>
        <w:rPr>
          <w:rFonts w:ascii="Consolas" w:hAnsi="Consolas"/>
          <w:color w:val="9CDCFE"/>
          <w:sz w:val="16"/>
          <w:szCs w:val="16"/>
          <w:lang w:val="en-AU"/>
        </w:rPr>
        <w:t>"</w:t>
      </w:r>
      <w:r>
        <w:rPr>
          <w:rFonts w:ascii="Consolas" w:hAnsi="Consolas"/>
          <w:color w:val="D4D4D4"/>
          <w:sz w:val="16"/>
          <w:szCs w:val="16"/>
          <w:lang w:val="en-AU"/>
        </w:rPr>
        <w:t xml:space="preserve">: </w:t>
      </w:r>
      <w:r>
        <w:rPr>
          <w:rFonts w:ascii="Consolas" w:hAnsi="Consolas"/>
          <w:color w:val="CE9178"/>
          <w:sz w:val="16"/>
          <w:szCs w:val="16"/>
          <w:lang w:val="en-AU"/>
        </w:rPr>
        <w:t>"</w:t>
      </w:r>
      <w:proofErr w:type="spellStart"/>
      <w:r>
        <w:rPr>
          <w:rFonts w:ascii="Consolas" w:hAnsi="Consolas"/>
          <w:color w:val="CE9178"/>
          <w:sz w:val="16"/>
          <w:szCs w:val="16"/>
          <w:lang w:val="en-AU"/>
        </w:rPr>
        <w:t>yourstorageaccountname</w:t>
      </w:r>
      <w:proofErr w:type="spellEnd"/>
      <w:r>
        <w:rPr>
          <w:rFonts w:ascii="Consolas" w:hAnsi="Consolas"/>
          <w:color w:val="CE9178"/>
          <w:sz w:val="16"/>
          <w:szCs w:val="16"/>
          <w:lang w:val="en-AU"/>
        </w:rPr>
        <w:t>"</w:t>
      </w:r>
      <w:r>
        <w:rPr>
          <w:rFonts w:ascii="Consolas" w:hAnsi="Consolas"/>
          <w:color w:val="D4D4D4"/>
          <w:sz w:val="16"/>
          <w:szCs w:val="16"/>
          <w:lang w:val="en-AU"/>
        </w:rPr>
        <w:t>,</w:t>
      </w:r>
    </w:p>
    <w:p w14:paraId="0A9C0AE6" w14:textId="77777777" w:rsidR="00106ABC" w:rsidRDefault="00106ABC" w:rsidP="00106ABC">
      <w:pPr>
        <w:shd w:val="clear" w:color="auto" w:fill="1E1E1E"/>
        <w:spacing w:line="160" w:lineRule="atLeast"/>
        <w:rPr>
          <w:rFonts w:ascii="Consolas" w:hAnsi="Consolas"/>
          <w:color w:val="CE9178"/>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storageAccountSasToken</w:t>
      </w:r>
      <w:proofErr w:type="spellEnd"/>
      <w:r>
        <w:rPr>
          <w:rFonts w:ascii="Consolas" w:hAnsi="Consolas"/>
          <w:color w:val="9CDCFE"/>
          <w:sz w:val="16"/>
          <w:szCs w:val="16"/>
          <w:lang w:val="en-AU"/>
        </w:rPr>
        <w:t>"</w:t>
      </w:r>
      <w:r>
        <w:rPr>
          <w:rFonts w:ascii="Consolas" w:hAnsi="Consolas"/>
          <w:color w:val="D4D4D4"/>
          <w:sz w:val="16"/>
          <w:szCs w:val="16"/>
          <w:lang w:val="en-AU"/>
        </w:rPr>
        <w:t xml:space="preserve">: </w:t>
      </w:r>
      <w:r>
        <w:rPr>
          <w:rFonts w:ascii="Consolas" w:hAnsi="Consolas"/>
          <w:color w:val="CE9178"/>
          <w:sz w:val="16"/>
          <w:szCs w:val="16"/>
          <w:lang w:val="en-AU"/>
        </w:rPr>
        <w:t>"sv=2017-07-29&amp;ss=bfqt&amp;srt=sco&amp;sp=rwdlacup&amp;se=2019-12-31T07:11:08Z&amp;st=2018-04-12T00:11:08Z&amp;spr=https&amp;sig=YourSignature</w:t>
      </w:r>
    </w:p>
    <w:p w14:paraId="1F5AE1F0" w14:textId="77777777" w:rsidR="00106ABC" w:rsidRDefault="00106ABC" w:rsidP="00106ABC">
      <w:pPr>
        <w:shd w:val="clear" w:color="auto" w:fill="1E1E1E"/>
        <w:spacing w:line="160" w:lineRule="atLeast"/>
        <w:rPr>
          <w:rFonts w:ascii="Consolas" w:hAnsi="Consolas"/>
          <w:color w:val="CE9178"/>
          <w:sz w:val="16"/>
          <w:szCs w:val="16"/>
          <w:lang w:val="en-AU"/>
        </w:rPr>
      </w:pPr>
      <w:r>
        <w:rPr>
          <w:rFonts w:ascii="Consolas" w:hAnsi="Consolas"/>
          <w:color w:val="CE9178"/>
          <w:sz w:val="16"/>
          <w:szCs w:val="16"/>
          <w:lang w:val="en-AU"/>
        </w:rPr>
        <w:lastRenderedPageBreak/>
        <w:t>"</w:t>
      </w:r>
      <w:r>
        <w:rPr>
          <w:rFonts w:ascii="Consolas" w:hAnsi="Consolas"/>
          <w:color w:val="D4D4D4"/>
          <w:sz w:val="16"/>
          <w:szCs w:val="16"/>
          <w:lang w:val="en-AU"/>
        </w:rPr>
        <w:t>,</w:t>
      </w:r>
    </w:p>
    <w:p w14:paraId="7C9A797E"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storageAccountEndPoint</w:t>
      </w:r>
      <w:proofErr w:type="spellEnd"/>
      <w:r>
        <w:rPr>
          <w:rFonts w:ascii="Consolas" w:hAnsi="Consolas"/>
          <w:color w:val="9CDCFE"/>
          <w:sz w:val="16"/>
          <w:szCs w:val="16"/>
          <w:lang w:val="en-AU"/>
        </w:rPr>
        <w:t>"</w:t>
      </w:r>
      <w:r>
        <w:rPr>
          <w:rFonts w:ascii="Consolas" w:hAnsi="Consolas"/>
          <w:color w:val="D4D4D4"/>
          <w:sz w:val="16"/>
          <w:szCs w:val="16"/>
          <w:lang w:val="en-AU"/>
        </w:rPr>
        <w:t xml:space="preserve">: </w:t>
      </w:r>
      <w:r>
        <w:rPr>
          <w:rFonts w:ascii="Consolas" w:hAnsi="Consolas"/>
          <w:color w:val="CE9178"/>
          <w:sz w:val="16"/>
          <w:szCs w:val="16"/>
          <w:lang w:val="en-AU"/>
        </w:rPr>
        <w:t>"</w:t>
      </w:r>
      <w:hyperlink r:id="rId22" w:history="1">
        <w:r>
          <w:rPr>
            <w:rStyle w:val="Hyperlink"/>
            <w:rFonts w:ascii="Consolas" w:hAnsi="Consolas"/>
            <w:sz w:val="16"/>
            <w:szCs w:val="16"/>
            <w:lang w:val="en-AU"/>
          </w:rPr>
          <w:t>https://core.windows.net/</w:t>
        </w:r>
      </w:hyperlink>
      <w:r>
        <w:rPr>
          <w:rFonts w:ascii="Consolas" w:hAnsi="Consolas"/>
          <w:color w:val="CE9178"/>
          <w:sz w:val="16"/>
          <w:szCs w:val="16"/>
          <w:lang w:val="en-AU"/>
        </w:rPr>
        <w:t>"</w:t>
      </w:r>
      <w:r>
        <w:rPr>
          <w:rFonts w:ascii="Consolas" w:hAnsi="Consolas"/>
          <w:color w:val="D4D4D4"/>
          <w:sz w:val="16"/>
          <w:szCs w:val="16"/>
          <w:lang w:val="en-AU"/>
        </w:rPr>
        <w:t>,</w:t>
      </w:r>
    </w:p>
    <w:p w14:paraId="4D33D7A6"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sinksConfig</w:t>
      </w:r>
      <w:proofErr w:type="spellEnd"/>
      <w:r>
        <w:rPr>
          <w:rFonts w:ascii="Consolas" w:hAnsi="Consolas"/>
          <w:color w:val="9CDCFE"/>
          <w:sz w:val="16"/>
          <w:szCs w:val="16"/>
          <w:lang w:val="en-AU"/>
        </w:rPr>
        <w:t>"</w:t>
      </w:r>
      <w:r>
        <w:rPr>
          <w:rFonts w:ascii="Consolas" w:hAnsi="Consolas"/>
          <w:color w:val="D4D4D4"/>
          <w:sz w:val="16"/>
          <w:szCs w:val="16"/>
          <w:lang w:val="en-AU"/>
        </w:rPr>
        <w:t>: {</w:t>
      </w:r>
    </w:p>
    <w:p w14:paraId="58E4E554"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"sink</w:t>
      </w:r>
      <w:proofErr w:type="gramStart"/>
      <w:r>
        <w:rPr>
          <w:rFonts w:ascii="Consolas" w:hAnsi="Consolas"/>
          <w:color w:val="9CDCFE"/>
          <w:sz w:val="16"/>
          <w:szCs w:val="16"/>
          <w:lang w:val="en-AU"/>
        </w:rPr>
        <w:t>"</w:t>
      </w:r>
      <w:r>
        <w:rPr>
          <w:rFonts w:ascii="Consolas" w:hAnsi="Consolas"/>
          <w:color w:val="D4D4D4"/>
          <w:sz w:val="16"/>
          <w:szCs w:val="16"/>
          <w:lang w:val="en-AU"/>
        </w:rPr>
        <w:t xml:space="preserve"> :</w:t>
      </w:r>
      <w:proofErr w:type="gramEnd"/>
      <w:r>
        <w:rPr>
          <w:rFonts w:ascii="Consolas" w:hAnsi="Consolas"/>
          <w:color w:val="D4D4D4"/>
          <w:sz w:val="16"/>
          <w:szCs w:val="16"/>
          <w:lang w:val="en-AU"/>
        </w:rPr>
        <w:t xml:space="preserve"> [</w:t>
      </w:r>
    </w:p>
    <w:p w14:paraId="603EA22D"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5DE0904E"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"name"</w:t>
      </w:r>
      <w:r>
        <w:rPr>
          <w:rFonts w:ascii="Consolas" w:hAnsi="Consolas"/>
          <w:color w:val="D4D4D4"/>
          <w:sz w:val="16"/>
          <w:szCs w:val="16"/>
          <w:lang w:val="en-AU"/>
        </w:rPr>
        <w:t xml:space="preserve">: </w:t>
      </w:r>
      <w:r>
        <w:rPr>
          <w:rFonts w:ascii="Consolas" w:hAnsi="Consolas"/>
          <w:color w:val="CE9178"/>
          <w:sz w:val="16"/>
          <w:szCs w:val="16"/>
          <w:lang w:val="en-AU"/>
        </w:rPr>
        <w:t>"</w:t>
      </w:r>
      <w:proofErr w:type="spellStart"/>
      <w:r>
        <w:rPr>
          <w:rFonts w:ascii="Consolas" w:hAnsi="Consolas"/>
          <w:color w:val="CE9178"/>
          <w:sz w:val="16"/>
          <w:szCs w:val="16"/>
          <w:lang w:val="en-AU"/>
        </w:rPr>
        <w:t>HotPath</w:t>
      </w:r>
      <w:proofErr w:type="spellEnd"/>
      <w:r>
        <w:rPr>
          <w:rFonts w:ascii="Consolas" w:hAnsi="Consolas"/>
          <w:color w:val="CE9178"/>
          <w:sz w:val="16"/>
          <w:szCs w:val="16"/>
          <w:lang w:val="en-AU"/>
        </w:rPr>
        <w:t>"</w:t>
      </w:r>
      <w:r>
        <w:rPr>
          <w:rFonts w:ascii="Consolas" w:hAnsi="Consolas"/>
          <w:color w:val="D4D4D4"/>
          <w:sz w:val="16"/>
          <w:szCs w:val="16"/>
          <w:lang w:val="en-AU"/>
        </w:rPr>
        <w:t>,</w:t>
      </w:r>
    </w:p>
    <w:p w14:paraId="0B0CF920"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r>
        <w:rPr>
          <w:rFonts w:ascii="Consolas" w:hAnsi="Consolas"/>
          <w:color w:val="9CDCFE"/>
          <w:sz w:val="16"/>
          <w:szCs w:val="16"/>
          <w:lang w:val="en-AU"/>
        </w:rPr>
        <w:t>"type"</w:t>
      </w:r>
      <w:r>
        <w:rPr>
          <w:rFonts w:ascii="Consolas" w:hAnsi="Consolas"/>
          <w:color w:val="D4D4D4"/>
          <w:sz w:val="16"/>
          <w:szCs w:val="16"/>
          <w:lang w:val="en-AU"/>
        </w:rPr>
        <w:t xml:space="preserve">: </w:t>
      </w:r>
      <w:r>
        <w:rPr>
          <w:rFonts w:ascii="Consolas" w:hAnsi="Consolas"/>
          <w:color w:val="CE9178"/>
          <w:sz w:val="16"/>
          <w:szCs w:val="16"/>
          <w:lang w:val="en-AU"/>
        </w:rPr>
        <w:t>"EventHub"</w:t>
      </w:r>
      <w:r>
        <w:rPr>
          <w:rFonts w:ascii="Consolas" w:hAnsi="Consolas"/>
          <w:color w:val="D4D4D4"/>
          <w:sz w:val="16"/>
          <w:szCs w:val="16"/>
          <w:lang w:val="en-AU"/>
        </w:rPr>
        <w:t>,</w:t>
      </w:r>
    </w:p>
    <w:p w14:paraId="0BBDEC9D"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sasURL</w:t>
      </w:r>
      <w:proofErr w:type="spellEnd"/>
      <w:r>
        <w:rPr>
          <w:rFonts w:ascii="Consolas" w:hAnsi="Consolas"/>
          <w:color w:val="9CDCFE"/>
          <w:sz w:val="16"/>
          <w:szCs w:val="16"/>
          <w:lang w:val="en-AU"/>
        </w:rPr>
        <w:t>"</w:t>
      </w:r>
      <w:r>
        <w:rPr>
          <w:rFonts w:ascii="Consolas" w:hAnsi="Consolas"/>
          <w:color w:val="D4D4D4"/>
          <w:sz w:val="16"/>
          <w:szCs w:val="16"/>
          <w:lang w:val="en-AU"/>
        </w:rPr>
        <w:t xml:space="preserve">: </w:t>
      </w:r>
      <w:r>
        <w:rPr>
          <w:rFonts w:ascii="Consolas" w:hAnsi="Consolas"/>
          <w:color w:val="CE9178"/>
          <w:sz w:val="16"/>
          <w:szCs w:val="16"/>
          <w:lang w:val="en-AU"/>
        </w:rPr>
        <w:t>"</w:t>
      </w:r>
      <w:hyperlink r:id="rId23" w:history="1">
        <w:r>
          <w:rPr>
            <w:rStyle w:val="Hyperlink"/>
            <w:rFonts w:ascii="Consolas" w:hAnsi="Consolas"/>
            <w:sz w:val="16"/>
            <w:szCs w:val="16"/>
            <w:lang w:val="en-AU"/>
          </w:rPr>
          <w:t>https://eventcollector.servicebus.windows.net/vmdiag?sr=eventcollector.servicebus.windows.net%2fvmdiag&amp;sig=YourSignature&amp;skn=SendOnlyKey</w:t>
        </w:r>
      </w:hyperlink>
      <w:r>
        <w:rPr>
          <w:rFonts w:ascii="Consolas" w:hAnsi="Consolas"/>
          <w:color w:val="CE9178"/>
          <w:sz w:val="16"/>
          <w:szCs w:val="16"/>
          <w:lang w:val="en-AU"/>
        </w:rPr>
        <w:t>"</w:t>
      </w:r>
    </w:p>
    <w:p w14:paraId="102AE80E"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59150A38"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1735FBD6"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0D0AED07"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w:t>
      </w:r>
    </w:p>
    <w:p w14:paraId="7733E66E" w14:textId="77777777" w:rsidR="00106ABC" w:rsidRDefault="00106ABC" w:rsidP="00106ABC">
      <w:pPr>
        <w:pStyle w:val="Heading1"/>
        <w:rPr>
          <w:rFonts w:ascii="Calibri" w:eastAsia="Times New Roman" w:hAnsi="Calibri" w:cs="Calibri"/>
          <w:color w:val="008AC8"/>
          <w:sz w:val="36"/>
          <w:szCs w:val="36"/>
          <w:lang w:val="en-AU"/>
        </w:rPr>
      </w:pPr>
      <w:bookmarkStart w:id="20" w:name="_Ref511046790"/>
      <w:bookmarkStart w:id="21" w:name="_Toc512522229"/>
      <w:bookmarkStart w:id="22" w:name="_Toc31290284"/>
      <w:r>
        <w:rPr>
          <w:rFonts w:eastAsia="Times New Roman"/>
          <w:lang w:val="en-AU"/>
        </w:rPr>
        <w:t>Appendix C: Event Hubs SAS URI Generation</w:t>
      </w:r>
      <w:bookmarkEnd w:id="20"/>
      <w:bookmarkEnd w:id="21"/>
      <w:bookmarkEnd w:id="22"/>
    </w:p>
    <w:p w14:paraId="1D1BEF57"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569CD6"/>
          <w:sz w:val="16"/>
          <w:szCs w:val="16"/>
          <w:lang w:val="en-AU"/>
        </w:rPr>
        <w:t>$</w:t>
      </w:r>
      <w:proofErr w:type="spellStart"/>
      <w:r>
        <w:rPr>
          <w:rFonts w:ascii="Consolas" w:hAnsi="Consolas"/>
          <w:color w:val="9CDCFE"/>
          <w:sz w:val="16"/>
          <w:szCs w:val="16"/>
          <w:lang w:val="en-AU"/>
        </w:rPr>
        <w:t>uri</w:t>
      </w:r>
      <w:proofErr w:type="spellEnd"/>
      <w:r>
        <w:rPr>
          <w:rFonts w:ascii="Consolas" w:hAnsi="Consolas"/>
          <w:color w:val="D4D4D4"/>
          <w:sz w:val="16"/>
          <w:szCs w:val="16"/>
          <w:lang w:val="en-AU"/>
        </w:rPr>
        <w:t xml:space="preserve"> = </w:t>
      </w:r>
      <w:r>
        <w:rPr>
          <w:rFonts w:ascii="Consolas" w:hAnsi="Consolas"/>
          <w:color w:val="CE9178"/>
          <w:sz w:val="16"/>
          <w:szCs w:val="16"/>
          <w:lang w:val="en-AU"/>
        </w:rPr>
        <w:t>"</w:t>
      </w:r>
      <w:hyperlink r:id="rId24" w:history="1">
        <w:r>
          <w:rPr>
            <w:rStyle w:val="Hyperlink"/>
            <w:rFonts w:ascii="Consolas" w:hAnsi="Consolas"/>
            <w:sz w:val="16"/>
            <w:szCs w:val="16"/>
            <w:lang w:val="en-AU"/>
          </w:rPr>
          <w:t>https://eventcollector.servicebus.windows.net/vmdiag</w:t>
        </w:r>
      </w:hyperlink>
      <w:r>
        <w:rPr>
          <w:rFonts w:ascii="Consolas" w:hAnsi="Consolas"/>
          <w:color w:val="CE9178"/>
          <w:sz w:val="16"/>
          <w:szCs w:val="16"/>
          <w:lang w:val="en-AU"/>
        </w:rPr>
        <w:t>"</w:t>
      </w:r>
    </w:p>
    <w:p w14:paraId="53B9AD4D"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569CD6"/>
          <w:sz w:val="16"/>
          <w:szCs w:val="16"/>
          <w:lang w:val="en-AU"/>
        </w:rPr>
        <w:t>$</w:t>
      </w:r>
      <w:proofErr w:type="spellStart"/>
      <w:r>
        <w:rPr>
          <w:rFonts w:ascii="Consolas" w:hAnsi="Consolas"/>
          <w:color w:val="9CDCFE"/>
          <w:sz w:val="16"/>
          <w:szCs w:val="16"/>
          <w:lang w:val="en-AU"/>
        </w:rPr>
        <w:t>sasKeyName</w:t>
      </w:r>
      <w:proofErr w:type="spellEnd"/>
      <w:r>
        <w:rPr>
          <w:rFonts w:ascii="Consolas" w:hAnsi="Consolas"/>
          <w:color w:val="D4D4D4"/>
          <w:sz w:val="16"/>
          <w:szCs w:val="16"/>
          <w:lang w:val="en-AU"/>
        </w:rPr>
        <w:t xml:space="preserve"> = </w:t>
      </w:r>
      <w:r>
        <w:rPr>
          <w:rFonts w:ascii="Consolas" w:hAnsi="Consolas"/>
          <w:color w:val="CE9178"/>
          <w:sz w:val="16"/>
          <w:szCs w:val="16"/>
          <w:lang w:val="en-AU"/>
        </w:rPr>
        <w:t>"</w:t>
      </w:r>
      <w:proofErr w:type="spellStart"/>
      <w:r>
        <w:rPr>
          <w:rFonts w:ascii="Consolas" w:hAnsi="Consolas"/>
          <w:color w:val="CE9178"/>
          <w:sz w:val="16"/>
          <w:szCs w:val="16"/>
          <w:lang w:val="en-AU"/>
        </w:rPr>
        <w:t>RootManageSharedAccessKey</w:t>
      </w:r>
      <w:proofErr w:type="spellEnd"/>
      <w:r>
        <w:rPr>
          <w:rFonts w:ascii="Consolas" w:hAnsi="Consolas"/>
          <w:color w:val="CE9178"/>
          <w:sz w:val="16"/>
          <w:szCs w:val="16"/>
          <w:lang w:val="en-AU"/>
        </w:rPr>
        <w:t>"</w:t>
      </w:r>
    </w:p>
    <w:p w14:paraId="153A54DE"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569CD6"/>
          <w:sz w:val="16"/>
          <w:szCs w:val="16"/>
          <w:lang w:val="en-AU"/>
        </w:rPr>
        <w:t>$</w:t>
      </w:r>
      <w:proofErr w:type="spellStart"/>
      <w:r>
        <w:rPr>
          <w:rFonts w:ascii="Consolas" w:hAnsi="Consolas"/>
          <w:color w:val="9CDCFE"/>
          <w:sz w:val="16"/>
          <w:szCs w:val="16"/>
          <w:lang w:val="en-AU"/>
        </w:rPr>
        <w:t>sasKeyValue</w:t>
      </w:r>
      <w:proofErr w:type="spellEnd"/>
      <w:r>
        <w:rPr>
          <w:rFonts w:ascii="Consolas" w:hAnsi="Consolas"/>
          <w:color w:val="D4D4D4"/>
          <w:sz w:val="16"/>
          <w:szCs w:val="16"/>
          <w:lang w:val="en-AU"/>
        </w:rPr>
        <w:t xml:space="preserve"> = </w:t>
      </w:r>
      <w:r>
        <w:rPr>
          <w:rFonts w:ascii="Consolas" w:hAnsi="Consolas"/>
          <w:color w:val="CE9178"/>
          <w:sz w:val="16"/>
          <w:szCs w:val="16"/>
          <w:lang w:val="en-AU"/>
        </w:rPr>
        <w:t>"</w:t>
      </w:r>
      <w:proofErr w:type="spellStart"/>
      <w:r>
        <w:rPr>
          <w:rFonts w:ascii="Consolas" w:hAnsi="Consolas"/>
          <w:color w:val="CE9178"/>
          <w:sz w:val="16"/>
          <w:szCs w:val="16"/>
          <w:lang w:val="en-AU"/>
        </w:rPr>
        <w:t>YourSASKey</w:t>
      </w:r>
      <w:proofErr w:type="spellEnd"/>
      <w:r>
        <w:rPr>
          <w:rFonts w:ascii="Consolas" w:hAnsi="Consolas"/>
          <w:color w:val="CE9178"/>
          <w:sz w:val="16"/>
          <w:szCs w:val="16"/>
          <w:lang w:val="en-AU"/>
        </w:rPr>
        <w:t>"</w:t>
      </w:r>
    </w:p>
    <w:p w14:paraId="79D67FB8" w14:textId="77777777" w:rsidR="00106ABC" w:rsidRDefault="00106ABC" w:rsidP="00106ABC">
      <w:pPr>
        <w:shd w:val="clear" w:color="auto" w:fill="1E1E1E"/>
        <w:spacing w:line="160" w:lineRule="atLeast"/>
        <w:rPr>
          <w:rFonts w:ascii="Consolas" w:hAnsi="Consolas"/>
          <w:color w:val="D4D4D4"/>
          <w:sz w:val="16"/>
          <w:szCs w:val="16"/>
          <w:lang w:val="en-AU"/>
        </w:rPr>
      </w:pPr>
    </w:p>
    <w:p w14:paraId="34EEA317"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569CD6"/>
          <w:sz w:val="16"/>
          <w:szCs w:val="16"/>
          <w:lang w:val="en-AU"/>
        </w:rPr>
        <w:t>$</w:t>
      </w:r>
      <w:proofErr w:type="spellStart"/>
      <w:r>
        <w:rPr>
          <w:rFonts w:ascii="Consolas" w:hAnsi="Consolas"/>
          <w:color w:val="9CDCFE"/>
          <w:sz w:val="16"/>
          <w:szCs w:val="16"/>
          <w:lang w:val="en-AU"/>
        </w:rPr>
        <w:t>targetUri</w:t>
      </w:r>
      <w:proofErr w:type="spellEnd"/>
      <w:r>
        <w:rPr>
          <w:rFonts w:ascii="Consolas" w:hAnsi="Consolas"/>
          <w:color w:val="D4D4D4"/>
          <w:sz w:val="16"/>
          <w:szCs w:val="16"/>
          <w:lang w:val="en-AU"/>
        </w:rPr>
        <w:t xml:space="preserve"> = </w:t>
      </w:r>
      <w:r>
        <w:rPr>
          <w:rFonts w:ascii="Consolas" w:hAnsi="Consolas"/>
          <w:color w:val="569CD6"/>
          <w:sz w:val="16"/>
          <w:szCs w:val="16"/>
          <w:lang w:val="en-AU"/>
        </w:rPr>
        <w:t>$</w:t>
      </w:r>
      <w:proofErr w:type="spellStart"/>
      <w:proofErr w:type="gramStart"/>
      <w:r>
        <w:rPr>
          <w:rFonts w:ascii="Consolas" w:hAnsi="Consolas"/>
          <w:color w:val="9CDCFE"/>
          <w:sz w:val="16"/>
          <w:szCs w:val="16"/>
          <w:lang w:val="en-AU"/>
        </w:rPr>
        <w:t>uri</w:t>
      </w:r>
      <w:r>
        <w:rPr>
          <w:rFonts w:ascii="Consolas" w:hAnsi="Consolas"/>
          <w:color w:val="DCDCAA"/>
          <w:sz w:val="16"/>
          <w:szCs w:val="16"/>
          <w:lang w:val="en-AU"/>
        </w:rPr>
        <w:t>.ToLower</w:t>
      </w:r>
      <w:proofErr w:type="spellEnd"/>
      <w:proofErr w:type="gramEnd"/>
      <w:r>
        <w:rPr>
          <w:rFonts w:ascii="Consolas" w:hAnsi="Consolas"/>
          <w:color w:val="569CD6"/>
          <w:sz w:val="16"/>
          <w:szCs w:val="16"/>
          <w:lang w:val="en-AU"/>
        </w:rPr>
        <w:t>()</w:t>
      </w:r>
    </w:p>
    <w:p w14:paraId="41F37CE7"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569CD6"/>
          <w:sz w:val="16"/>
          <w:szCs w:val="16"/>
          <w:lang w:val="en-AU"/>
        </w:rPr>
        <w:t>$</w:t>
      </w:r>
      <w:proofErr w:type="spellStart"/>
      <w:r>
        <w:rPr>
          <w:rFonts w:ascii="Consolas" w:hAnsi="Consolas"/>
          <w:color w:val="9CDCFE"/>
          <w:sz w:val="16"/>
          <w:szCs w:val="16"/>
          <w:lang w:val="en-AU"/>
        </w:rPr>
        <w:t>ExpiresDate</w:t>
      </w:r>
      <w:proofErr w:type="spellEnd"/>
      <w:r>
        <w:rPr>
          <w:rFonts w:ascii="Consolas" w:hAnsi="Consolas"/>
          <w:color w:val="D4D4D4"/>
          <w:sz w:val="16"/>
          <w:szCs w:val="16"/>
          <w:lang w:val="en-AU"/>
        </w:rPr>
        <w:t xml:space="preserve"> = </w:t>
      </w:r>
      <w:r>
        <w:rPr>
          <w:rFonts w:ascii="Consolas" w:hAnsi="Consolas"/>
          <w:color w:val="9CDCFE"/>
          <w:sz w:val="16"/>
          <w:szCs w:val="16"/>
          <w:lang w:val="en-AU"/>
        </w:rPr>
        <w:t>[</w:t>
      </w:r>
      <w:proofErr w:type="spellStart"/>
      <w:r>
        <w:rPr>
          <w:rFonts w:ascii="Consolas" w:hAnsi="Consolas"/>
          <w:color w:val="9CDCFE"/>
          <w:sz w:val="16"/>
          <w:szCs w:val="16"/>
          <w:lang w:val="en-AU"/>
        </w:rPr>
        <w:t>System.DateTime</w:t>
      </w:r>
      <w:proofErr w:type="spellEnd"/>
      <w:proofErr w:type="gramStart"/>
      <w:r>
        <w:rPr>
          <w:rFonts w:ascii="Consolas" w:hAnsi="Consolas"/>
          <w:color w:val="9CDCFE"/>
          <w:sz w:val="16"/>
          <w:szCs w:val="16"/>
          <w:lang w:val="en-AU"/>
        </w:rPr>
        <w:t>]</w:t>
      </w:r>
      <w:r>
        <w:rPr>
          <w:rFonts w:ascii="Consolas" w:hAnsi="Consolas"/>
          <w:color w:val="D4D4D4"/>
          <w:sz w:val="16"/>
          <w:szCs w:val="16"/>
          <w:lang w:val="en-AU"/>
        </w:rPr>
        <w:t>::</w:t>
      </w:r>
      <w:proofErr w:type="gramEnd"/>
      <w:r>
        <w:rPr>
          <w:rFonts w:ascii="Consolas" w:hAnsi="Consolas"/>
          <w:color w:val="D4D4D4"/>
          <w:sz w:val="16"/>
          <w:szCs w:val="16"/>
          <w:lang w:val="en-AU"/>
        </w:rPr>
        <w:t>new</w:t>
      </w:r>
      <w:r>
        <w:rPr>
          <w:rFonts w:ascii="Consolas" w:hAnsi="Consolas"/>
          <w:color w:val="569CD6"/>
          <w:sz w:val="16"/>
          <w:szCs w:val="16"/>
          <w:lang w:val="en-AU"/>
        </w:rPr>
        <w:t>(</w:t>
      </w:r>
      <w:r>
        <w:rPr>
          <w:rFonts w:ascii="Consolas" w:hAnsi="Consolas"/>
          <w:color w:val="B5CEA8"/>
          <w:sz w:val="16"/>
          <w:szCs w:val="16"/>
          <w:lang w:val="en-AU"/>
        </w:rPr>
        <w:t>2020</w:t>
      </w:r>
      <w:r>
        <w:rPr>
          <w:rFonts w:ascii="Consolas" w:hAnsi="Consolas"/>
          <w:color w:val="D4D4D4"/>
          <w:sz w:val="16"/>
          <w:szCs w:val="16"/>
          <w:lang w:val="en-AU"/>
        </w:rPr>
        <w:t>,</w:t>
      </w:r>
      <w:r>
        <w:rPr>
          <w:rFonts w:ascii="Consolas" w:hAnsi="Consolas"/>
          <w:color w:val="B5CEA8"/>
          <w:sz w:val="16"/>
          <w:szCs w:val="16"/>
          <w:lang w:val="en-AU"/>
        </w:rPr>
        <w:t>12</w:t>
      </w:r>
      <w:r>
        <w:rPr>
          <w:rFonts w:ascii="Consolas" w:hAnsi="Consolas"/>
          <w:color w:val="D4D4D4"/>
          <w:sz w:val="16"/>
          <w:szCs w:val="16"/>
          <w:lang w:val="en-AU"/>
        </w:rPr>
        <w:t>,</w:t>
      </w:r>
      <w:r>
        <w:rPr>
          <w:rFonts w:ascii="Consolas" w:hAnsi="Consolas"/>
          <w:color w:val="B5CEA8"/>
          <w:sz w:val="16"/>
          <w:szCs w:val="16"/>
          <w:lang w:val="en-AU"/>
        </w:rPr>
        <w:t>31</w:t>
      </w:r>
      <w:r>
        <w:rPr>
          <w:rFonts w:ascii="Consolas" w:hAnsi="Consolas"/>
          <w:color w:val="569CD6"/>
          <w:sz w:val="16"/>
          <w:szCs w:val="16"/>
          <w:lang w:val="en-AU"/>
        </w:rPr>
        <w:t>)</w:t>
      </w:r>
    </w:p>
    <w:p w14:paraId="350B71B3"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569CD6"/>
          <w:sz w:val="16"/>
          <w:szCs w:val="16"/>
          <w:lang w:val="en-AU"/>
        </w:rPr>
        <w:t>$</w:t>
      </w:r>
      <w:r>
        <w:rPr>
          <w:rFonts w:ascii="Consolas" w:hAnsi="Consolas"/>
          <w:color w:val="9CDCFE"/>
          <w:sz w:val="16"/>
          <w:szCs w:val="16"/>
          <w:lang w:val="en-AU"/>
        </w:rPr>
        <w:t>Expires</w:t>
      </w:r>
      <w:r>
        <w:rPr>
          <w:rFonts w:ascii="Consolas" w:hAnsi="Consolas"/>
          <w:color w:val="D4D4D4"/>
          <w:sz w:val="16"/>
          <w:szCs w:val="16"/>
          <w:lang w:val="en-AU"/>
        </w:rPr>
        <w:t xml:space="preserve"> = </w:t>
      </w:r>
      <w:r>
        <w:rPr>
          <w:rFonts w:ascii="Consolas" w:hAnsi="Consolas"/>
          <w:color w:val="569CD6"/>
          <w:sz w:val="16"/>
          <w:szCs w:val="16"/>
          <w:lang w:val="en-AU"/>
        </w:rPr>
        <w:t>($</w:t>
      </w:r>
      <w:proofErr w:type="spellStart"/>
      <w:r>
        <w:rPr>
          <w:rFonts w:ascii="Consolas" w:hAnsi="Consolas"/>
          <w:color w:val="9CDCFE"/>
          <w:sz w:val="16"/>
          <w:szCs w:val="16"/>
          <w:lang w:val="en-AU"/>
        </w:rPr>
        <w:t>ExpiresDate</w:t>
      </w:r>
      <w:proofErr w:type="spellEnd"/>
      <w:r>
        <w:rPr>
          <w:rFonts w:ascii="Consolas" w:hAnsi="Consolas"/>
          <w:color w:val="D4D4D4"/>
          <w:sz w:val="16"/>
          <w:szCs w:val="16"/>
          <w:lang w:val="en-AU"/>
        </w:rPr>
        <w:t xml:space="preserve"> - </w:t>
      </w:r>
      <w:r>
        <w:rPr>
          <w:rFonts w:ascii="Consolas" w:hAnsi="Consolas"/>
          <w:color w:val="569CD6"/>
          <w:sz w:val="16"/>
          <w:szCs w:val="16"/>
          <w:lang w:val="en-AU"/>
        </w:rPr>
        <w:t>(</w:t>
      </w:r>
      <w:r>
        <w:rPr>
          <w:rFonts w:ascii="Consolas" w:hAnsi="Consolas"/>
          <w:color w:val="9CDCFE"/>
          <w:sz w:val="16"/>
          <w:szCs w:val="16"/>
          <w:lang w:val="en-AU"/>
        </w:rPr>
        <w:t>[</w:t>
      </w:r>
      <w:proofErr w:type="spellStart"/>
      <w:r>
        <w:rPr>
          <w:rFonts w:ascii="Consolas" w:hAnsi="Consolas"/>
          <w:color w:val="9CDCFE"/>
          <w:sz w:val="16"/>
          <w:szCs w:val="16"/>
          <w:lang w:val="en-AU"/>
        </w:rPr>
        <w:t>System.DateTime</w:t>
      </w:r>
      <w:proofErr w:type="spellEnd"/>
      <w:proofErr w:type="gramStart"/>
      <w:r>
        <w:rPr>
          <w:rFonts w:ascii="Consolas" w:hAnsi="Consolas"/>
          <w:color w:val="9CDCFE"/>
          <w:sz w:val="16"/>
          <w:szCs w:val="16"/>
          <w:lang w:val="en-AU"/>
        </w:rPr>
        <w:t>]</w:t>
      </w:r>
      <w:r>
        <w:rPr>
          <w:rFonts w:ascii="Consolas" w:hAnsi="Consolas"/>
          <w:color w:val="D4D4D4"/>
          <w:sz w:val="16"/>
          <w:szCs w:val="16"/>
          <w:lang w:val="en-AU"/>
        </w:rPr>
        <w:t>::</w:t>
      </w:r>
      <w:proofErr w:type="gramEnd"/>
      <w:r>
        <w:rPr>
          <w:rFonts w:ascii="Consolas" w:hAnsi="Consolas"/>
          <w:color w:val="D4D4D4"/>
          <w:sz w:val="16"/>
          <w:szCs w:val="16"/>
          <w:lang w:val="en-AU"/>
        </w:rPr>
        <w:t>new</w:t>
      </w:r>
      <w:r>
        <w:rPr>
          <w:rFonts w:ascii="Consolas" w:hAnsi="Consolas"/>
          <w:color w:val="569CD6"/>
          <w:sz w:val="16"/>
          <w:szCs w:val="16"/>
          <w:lang w:val="en-AU"/>
        </w:rPr>
        <w:t>(</w:t>
      </w:r>
      <w:r>
        <w:rPr>
          <w:rFonts w:ascii="Consolas" w:hAnsi="Consolas"/>
          <w:color w:val="B5CEA8"/>
          <w:sz w:val="16"/>
          <w:szCs w:val="16"/>
          <w:lang w:val="en-AU"/>
        </w:rPr>
        <w:t>1970</w:t>
      </w:r>
      <w:r>
        <w:rPr>
          <w:rFonts w:ascii="Consolas" w:hAnsi="Consolas"/>
          <w:color w:val="D4D4D4"/>
          <w:sz w:val="16"/>
          <w:szCs w:val="16"/>
          <w:lang w:val="en-AU"/>
        </w:rPr>
        <w:t>,</w:t>
      </w:r>
      <w:r>
        <w:rPr>
          <w:rFonts w:ascii="Consolas" w:hAnsi="Consolas"/>
          <w:color w:val="B5CEA8"/>
          <w:sz w:val="16"/>
          <w:szCs w:val="16"/>
          <w:lang w:val="en-AU"/>
        </w:rPr>
        <w:t>1</w:t>
      </w:r>
      <w:r>
        <w:rPr>
          <w:rFonts w:ascii="Consolas" w:hAnsi="Consolas"/>
          <w:color w:val="D4D4D4"/>
          <w:sz w:val="16"/>
          <w:szCs w:val="16"/>
          <w:lang w:val="en-AU"/>
        </w:rPr>
        <w:t>,</w:t>
      </w:r>
      <w:r>
        <w:rPr>
          <w:rFonts w:ascii="Consolas" w:hAnsi="Consolas"/>
          <w:color w:val="B5CEA8"/>
          <w:sz w:val="16"/>
          <w:szCs w:val="16"/>
          <w:lang w:val="en-AU"/>
        </w:rPr>
        <w:t>1</w:t>
      </w:r>
      <w:r>
        <w:rPr>
          <w:rFonts w:ascii="Consolas" w:hAnsi="Consolas"/>
          <w:color w:val="569CD6"/>
          <w:sz w:val="16"/>
          <w:szCs w:val="16"/>
          <w:lang w:val="en-AU"/>
        </w:rPr>
        <w:t>)))</w:t>
      </w:r>
      <w:r>
        <w:rPr>
          <w:rFonts w:ascii="Consolas" w:hAnsi="Consolas"/>
          <w:color w:val="D4D4D4"/>
          <w:sz w:val="16"/>
          <w:szCs w:val="16"/>
          <w:lang w:val="en-AU"/>
        </w:rPr>
        <w:t>.</w:t>
      </w:r>
      <w:proofErr w:type="spellStart"/>
      <w:r>
        <w:rPr>
          <w:rFonts w:ascii="Consolas" w:hAnsi="Consolas"/>
          <w:color w:val="D4D4D4"/>
          <w:sz w:val="16"/>
          <w:szCs w:val="16"/>
          <w:lang w:val="en-AU"/>
        </w:rPr>
        <w:t>TotalSeconds</w:t>
      </w:r>
      <w:proofErr w:type="spellEnd"/>
    </w:p>
    <w:p w14:paraId="1315BA52"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569CD6"/>
          <w:sz w:val="16"/>
          <w:szCs w:val="16"/>
          <w:lang w:val="en-AU"/>
        </w:rPr>
        <w:t>$</w:t>
      </w:r>
      <w:proofErr w:type="spellStart"/>
      <w:r>
        <w:rPr>
          <w:rFonts w:ascii="Consolas" w:hAnsi="Consolas"/>
          <w:color w:val="9CDCFE"/>
          <w:sz w:val="16"/>
          <w:szCs w:val="16"/>
          <w:lang w:val="en-AU"/>
        </w:rPr>
        <w:t>toSign</w:t>
      </w:r>
      <w:proofErr w:type="spellEnd"/>
      <w:r>
        <w:rPr>
          <w:rFonts w:ascii="Consolas" w:hAnsi="Consolas"/>
          <w:color w:val="D4D4D4"/>
          <w:sz w:val="16"/>
          <w:szCs w:val="16"/>
          <w:lang w:val="en-AU"/>
        </w:rPr>
        <w:t xml:space="preserve"> = </w:t>
      </w:r>
      <w:r>
        <w:rPr>
          <w:rFonts w:ascii="Consolas" w:hAnsi="Consolas"/>
          <w:color w:val="569CD6"/>
          <w:sz w:val="16"/>
          <w:szCs w:val="16"/>
          <w:lang w:val="en-AU"/>
        </w:rPr>
        <w:t>$</w:t>
      </w:r>
      <w:proofErr w:type="spellStart"/>
      <w:r>
        <w:rPr>
          <w:rFonts w:ascii="Consolas" w:hAnsi="Consolas"/>
          <w:color w:val="9CDCFE"/>
          <w:sz w:val="16"/>
          <w:szCs w:val="16"/>
          <w:lang w:val="en-AU"/>
        </w:rPr>
        <w:t>targetUri</w:t>
      </w:r>
      <w:proofErr w:type="spellEnd"/>
      <w:r>
        <w:rPr>
          <w:rFonts w:ascii="Consolas" w:hAnsi="Consolas"/>
          <w:color w:val="D4D4D4"/>
          <w:sz w:val="16"/>
          <w:szCs w:val="16"/>
          <w:lang w:val="en-AU"/>
        </w:rPr>
        <w:t xml:space="preserve"> + </w:t>
      </w:r>
      <w:r>
        <w:rPr>
          <w:rFonts w:ascii="Consolas" w:hAnsi="Consolas"/>
          <w:color w:val="CE9178"/>
          <w:sz w:val="16"/>
          <w:szCs w:val="16"/>
          <w:lang w:val="en-AU"/>
        </w:rPr>
        <w:t>"</w:t>
      </w:r>
      <w:r>
        <w:rPr>
          <w:rFonts w:ascii="Consolas" w:hAnsi="Consolas"/>
          <w:color w:val="D7BA7D"/>
          <w:sz w:val="16"/>
          <w:szCs w:val="16"/>
          <w:lang w:val="en-AU"/>
        </w:rPr>
        <w:t>`n</w:t>
      </w:r>
      <w:r>
        <w:rPr>
          <w:rFonts w:ascii="Consolas" w:hAnsi="Consolas"/>
          <w:color w:val="CE9178"/>
          <w:sz w:val="16"/>
          <w:szCs w:val="16"/>
          <w:lang w:val="en-AU"/>
        </w:rPr>
        <w:t>"</w:t>
      </w:r>
      <w:r>
        <w:rPr>
          <w:rFonts w:ascii="Consolas" w:hAnsi="Consolas"/>
          <w:color w:val="D4D4D4"/>
          <w:sz w:val="16"/>
          <w:szCs w:val="16"/>
          <w:lang w:val="en-AU"/>
        </w:rPr>
        <w:t xml:space="preserve"> + </w:t>
      </w:r>
      <w:r>
        <w:rPr>
          <w:rFonts w:ascii="Consolas" w:hAnsi="Consolas"/>
          <w:color w:val="569CD6"/>
          <w:sz w:val="16"/>
          <w:szCs w:val="16"/>
          <w:lang w:val="en-AU"/>
        </w:rPr>
        <w:t>$</w:t>
      </w:r>
      <w:r>
        <w:rPr>
          <w:rFonts w:ascii="Consolas" w:hAnsi="Consolas"/>
          <w:color w:val="9CDCFE"/>
          <w:sz w:val="16"/>
          <w:szCs w:val="16"/>
          <w:lang w:val="en-AU"/>
        </w:rPr>
        <w:t>Expires</w:t>
      </w:r>
    </w:p>
    <w:p w14:paraId="43998A8B" w14:textId="77777777" w:rsidR="00106ABC" w:rsidRDefault="00106ABC" w:rsidP="00106ABC">
      <w:pPr>
        <w:shd w:val="clear" w:color="auto" w:fill="1E1E1E"/>
        <w:spacing w:line="160" w:lineRule="atLeast"/>
        <w:rPr>
          <w:rFonts w:ascii="Consolas" w:hAnsi="Consolas"/>
          <w:color w:val="D4D4D4"/>
          <w:sz w:val="16"/>
          <w:szCs w:val="16"/>
          <w:lang w:val="en-AU"/>
        </w:rPr>
      </w:pPr>
    </w:p>
    <w:p w14:paraId="7464DD85"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569CD6"/>
          <w:sz w:val="16"/>
          <w:szCs w:val="16"/>
          <w:lang w:val="en-AU"/>
        </w:rPr>
        <w:t>$</w:t>
      </w:r>
      <w:proofErr w:type="spellStart"/>
      <w:r>
        <w:rPr>
          <w:rFonts w:ascii="Consolas" w:hAnsi="Consolas"/>
          <w:color w:val="9CDCFE"/>
          <w:sz w:val="16"/>
          <w:szCs w:val="16"/>
          <w:lang w:val="en-AU"/>
        </w:rPr>
        <w:t>hmacsha</w:t>
      </w:r>
      <w:proofErr w:type="spellEnd"/>
      <w:r>
        <w:rPr>
          <w:rFonts w:ascii="Consolas" w:hAnsi="Consolas"/>
          <w:color w:val="D4D4D4"/>
          <w:sz w:val="16"/>
          <w:szCs w:val="16"/>
          <w:lang w:val="en-AU"/>
        </w:rPr>
        <w:t xml:space="preserve"> = </w:t>
      </w:r>
      <w:r>
        <w:rPr>
          <w:rFonts w:ascii="Consolas" w:hAnsi="Consolas"/>
          <w:color w:val="DCDCAA"/>
          <w:sz w:val="16"/>
          <w:szCs w:val="16"/>
          <w:lang w:val="en-AU"/>
        </w:rPr>
        <w:t>New-Object</w:t>
      </w:r>
      <w:r>
        <w:rPr>
          <w:rFonts w:ascii="Consolas" w:hAnsi="Consolas"/>
          <w:color w:val="D4D4D4"/>
          <w:sz w:val="16"/>
          <w:szCs w:val="16"/>
          <w:lang w:val="en-AU"/>
        </w:rPr>
        <w:t xml:space="preserve"> </w:t>
      </w:r>
      <w:proofErr w:type="gramStart"/>
      <w:r>
        <w:rPr>
          <w:rFonts w:ascii="Consolas" w:hAnsi="Consolas"/>
          <w:color w:val="D4D4D4"/>
          <w:sz w:val="16"/>
          <w:szCs w:val="16"/>
          <w:lang w:val="en-AU"/>
        </w:rPr>
        <w:t>System.Security.Cryptography.HMACSHA</w:t>
      </w:r>
      <w:proofErr w:type="gramEnd"/>
      <w:r>
        <w:rPr>
          <w:rFonts w:ascii="Consolas" w:hAnsi="Consolas"/>
          <w:color w:val="D4D4D4"/>
          <w:sz w:val="16"/>
          <w:szCs w:val="16"/>
          <w:lang w:val="en-AU"/>
        </w:rPr>
        <w:t>256</w:t>
      </w:r>
    </w:p>
    <w:p w14:paraId="5C932E27"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569CD6"/>
          <w:sz w:val="16"/>
          <w:szCs w:val="16"/>
          <w:lang w:val="en-AU"/>
        </w:rPr>
        <w:t>$</w:t>
      </w:r>
      <w:proofErr w:type="spellStart"/>
      <w:r>
        <w:rPr>
          <w:rFonts w:ascii="Consolas" w:hAnsi="Consolas"/>
          <w:color w:val="9CDCFE"/>
          <w:sz w:val="16"/>
          <w:szCs w:val="16"/>
          <w:lang w:val="en-AU"/>
        </w:rPr>
        <w:t>hmacsha</w:t>
      </w:r>
      <w:r>
        <w:rPr>
          <w:rFonts w:ascii="Consolas" w:hAnsi="Consolas"/>
          <w:color w:val="DCDCAA"/>
          <w:sz w:val="16"/>
          <w:szCs w:val="16"/>
          <w:lang w:val="en-AU"/>
        </w:rPr>
        <w:t>.key</w:t>
      </w:r>
      <w:proofErr w:type="spellEnd"/>
      <w:r>
        <w:rPr>
          <w:rFonts w:ascii="Consolas" w:hAnsi="Consolas"/>
          <w:color w:val="D4D4D4"/>
          <w:sz w:val="16"/>
          <w:szCs w:val="16"/>
          <w:lang w:val="en-AU"/>
        </w:rPr>
        <w:t xml:space="preserve"> = </w:t>
      </w:r>
      <w:r>
        <w:rPr>
          <w:rFonts w:ascii="Consolas" w:hAnsi="Consolas"/>
          <w:color w:val="9CDCFE"/>
          <w:sz w:val="16"/>
          <w:szCs w:val="16"/>
          <w:lang w:val="en-AU"/>
        </w:rPr>
        <w:t>[</w:t>
      </w:r>
      <w:proofErr w:type="spellStart"/>
      <w:r>
        <w:rPr>
          <w:rFonts w:ascii="Consolas" w:hAnsi="Consolas"/>
          <w:color w:val="9CDCFE"/>
          <w:sz w:val="16"/>
          <w:szCs w:val="16"/>
          <w:lang w:val="en-AU"/>
        </w:rPr>
        <w:t>Text.Encoding</w:t>
      </w:r>
      <w:proofErr w:type="spellEnd"/>
      <w:proofErr w:type="gramStart"/>
      <w:r>
        <w:rPr>
          <w:rFonts w:ascii="Consolas" w:hAnsi="Consolas"/>
          <w:color w:val="9CDCFE"/>
          <w:sz w:val="16"/>
          <w:szCs w:val="16"/>
          <w:lang w:val="en-AU"/>
        </w:rPr>
        <w:t>]</w:t>
      </w:r>
      <w:r>
        <w:rPr>
          <w:rFonts w:ascii="Consolas" w:hAnsi="Consolas"/>
          <w:color w:val="D4D4D4"/>
          <w:sz w:val="16"/>
          <w:szCs w:val="16"/>
          <w:lang w:val="en-AU"/>
        </w:rPr>
        <w:t>::</w:t>
      </w:r>
      <w:proofErr w:type="spellStart"/>
      <w:proofErr w:type="gramEnd"/>
      <w:r>
        <w:rPr>
          <w:rFonts w:ascii="Consolas" w:hAnsi="Consolas"/>
          <w:color w:val="D4D4D4"/>
          <w:sz w:val="16"/>
          <w:szCs w:val="16"/>
          <w:lang w:val="en-AU"/>
        </w:rPr>
        <w:t>ASCII.GetBytes</w:t>
      </w:r>
      <w:proofErr w:type="spellEnd"/>
      <w:r>
        <w:rPr>
          <w:rFonts w:ascii="Consolas" w:hAnsi="Consolas"/>
          <w:color w:val="569CD6"/>
          <w:sz w:val="16"/>
          <w:szCs w:val="16"/>
          <w:lang w:val="en-AU"/>
        </w:rPr>
        <w:t>($</w:t>
      </w:r>
      <w:proofErr w:type="spellStart"/>
      <w:r>
        <w:rPr>
          <w:rFonts w:ascii="Consolas" w:hAnsi="Consolas"/>
          <w:color w:val="9CDCFE"/>
          <w:sz w:val="16"/>
          <w:szCs w:val="16"/>
          <w:lang w:val="en-AU"/>
        </w:rPr>
        <w:t>sasKeyValue</w:t>
      </w:r>
      <w:proofErr w:type="spellEnd"/>
      <w:r>
        <w:rPr>
          <w:rFonts w:ascii="Consolas" w:hAnsi="Consolas"/>
          <w:color w:val="569CD6"/>
          <w:sz w:val="16"/>
          <w:szCs w:val="16"/>
          <w:lang w:val="en-AU"/>
        </w:rPr>
        <w:t>)</w:t>
      </w:r>
    </w:p>
    <w:p w14:paraId="155E6B4F"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569CD6"/>
          <w:sz w:val="16"/>
          <w:szCs w:val="16"/>
          <w:lang w:val="en-AU"/>
        </w:rPr>
        <w:t>$</w:t>
      </w:r>
      <w:r>
        <w:rPr>
          <w:rFonts w:ascii="Consolas" w:hAnsi="Consolas"/>
          <w:color w:val="9CDCFE"/>
          <w:sz w:val="16"/>
          <w:szCs w:val="16"/>
          <w:lang w:val="en-AU"/>
        </w:rPr>
        <w:t>signature</w:t>
      </w:r>
      <w:r>
        <w:rPr>
          <w:rFonts w:ascii="Consolas" w:hAnsi="Consolas"/>
          <w:color w:val="D4D4D4"/>
          <w:sz w:val="16"/>
          <w:szCs w:val="16"/>
          <w:lang w:val="en-AU"/>
        </w:rPr>
        <w:t xml:space="preserve"> = </w:t>
      </w:r>
      <w:r>
        <w:rPr>
          <w:rFonts w:ascii="Consolas" w:hAnsi="Consolas"/>
          <w:color w:val="9CDCFE"/>
          <w:sz w:val="16"/>
          <w:szCs w:val="16"/>
          <w:lang w:val="en-AU"/>
        </w:rPr>
        <w:t>[Convert</w:t>
      </w:r>
      <w:proofErr w:type="gramStart"/>
      <w:r>
        <w:rPr>
          <w:rFonts w:ascii="Consolas" w:hAnsi="Consolas"/>
          <w:color w:val="9CDCFE"/>
          <w:sz w:val="16"/>
          <w:szCs w:val="16"/>
          <w:lang w:val="en-AU"/>
        </w:rPr>
        <w:t>]</w:t>
      </w:r>
      <w:r>
        <w:rPr>
          <w:rFonts w:ascii="Consolas" w:hAnsi="Consolas"/>
          <w:color w:val="D4D4D4"/>
          <w:sz w:val="16"/>
          <w:szCs w:val="16"/>
          <w:lang w:val="en-AU"/>
        </w:rPr>
        <w:t>::</w:t>
      </w:r>
      <w:proofErr w:type="gramEnd"/>
      <w:r>
        <w:rPr>
          <w:rFonts w:ascii="Consolas" w:hAnsi="Consolas"/>
          <w:color w:val="D4D4D4"/>
          <w:sz w:val="16"/>
          <w:szCs w:val="16"/>
          <w:lang w:val="en-AU"/>
        </w:rPr>
        <w:t>ToBase64String</w:t>
      </w:r>
      <w:r>
        <w:rPr>
          <w:rFonts w:ascii="Consolas" w:hAnsi="Consolas"/>
          <w:color w:val="569CD6"/>
          <w:sz w:val="16"/>
          <w:szCs w:val="16"/>
          <w:lang w:val="en-AU"/>
        </w:rPr>
        <w:t>($</w:t>
      </w:r>
      <w:r>
        <w:rPr>
          <w:rFonts w:ascii="Consolas" w:hAnsi="Consolas"/>
          <w:color w:val="9CDCFE"/>
          <w:sz w:val="16"/>
          <w:szCs w:val="16"/>
          <w:lang w:val="en-AU"/>
        </w:rPr>
        <w:t>hmacsha</w:t>
      </w:r>
      <w:r>
        <w:rPr>
          <w:rFonts w:ascii="Consolas" w:hAnsi="Consolas"/>
          <w:color w:val="DCDCAA"/>
          <w:sz w:val="16"/>
          <w:szCs w:val="16"/>
          <w:lang w:val="en-AU"/>
        </w:rPr>
        <w:t>.ComputeHash</w:t>
      </w:r>
      <w:r>
        <w:rPr>
          <w:rFonts w:ascii="Consolas" w:hAnsi="Consolas"/>
          <w:color w:val="569CD6"/>
          <w:sz w:val="16"/>
          <w:szCs w:val="16"/>
          <w:lang w:val="en-AU"/>
        </w:rPr>
        <w:t>(</w:t>
      </w:r>
      <w:r>
        <w:rPr>
          <w:rFonts w:ascii="Consolas" w:hAnsi="Consolas"/>
          <w:color w:val="9CDCFE"/>
          <w:sz w:val="16"/>
          <w:szCs w:val="16"/>
          <w:lang w:val="en-AU"/>
        </w:rPr>
        <w:t>[Text.Encoding]</w:t>
      </w:r>
      <w:r>
        <w:rPr>
          <w:rFonts w:ascii="Consolas" w:hAnsi="Consolas"/>
          <w:color w:val="D4D4D4"/>
          <w:sz w:val="16"/>
          <w:szCs w:val="16"/>
          <w:lang w:val="en-AU"/>
        </w:rPr>
        <w:t>::ASCII.GetBytes</w:t>
      </w:r>
      <w:r>
        <w:rPr>
          <w:rFonts w:ascii="Consolas" w:hAnsi="Consolas"/>
          <w:color w:val="569CD6"/>
          <w:sz w:val="16"/>
          <w:szCs w:val="16"/>
          <w:lang w:val="en-AU"/>
        </w:rPr>
        <w:t>($</w:t>
      </w:r>
      <w:r>
        <w:rPr>
          <w:rFonts w:ascii="Consolas" w:hAnsi="Consolas"/>
          <w:color w:val="9CDCFE"/>
          <w:sz w:val="16"/>
          <w:szCs w:val="16"/>
          <w:lang w:val="en-AU"/>
        </w:rPr>
        <w:t>toSign</w:t>
      </w:r>
      <w:r>
        <w:rPr>
          <w:rFonts w:ascii="Consolas" w:hAnsi="Consolas"/>
          <w:color w:val="569CD6"/>
          <w:sz w:val="16"/>
          <w:szCs w:val="16"/>
          <w:lang w:val="en-AU"/>
        </w:rPr>
        <w:t>)))</w:t>
      </w:r>
    </w:p>
    <w:p w14:paraId="624760B5" w14:textId="77777777" w:rsidR="00106ABC" w:rsidRDefault="00106ABC" w:rsidP="00106ABC">
      <w:pPr>
        <w:shd w:val="clear" w:color="auto" w:fill="1E1E1E"/>
        <w:spacing w:line="160" w:lineRule="atLeast"/>
        <w:rPr>
          <w:rFonts w:ascii="Consolas" w:hAnsi="Consolas"/>
          <w:color w:val="D4D4D4"/>
          <w:sz w:val="16"/>
          <w:szCs w:val="16"/>
          <w:lang w:val="en-AU"/>
        </w:rPr>
      </w:pPr>
    </w:p>
    <w:p w14:paraId="6755E3A2"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569CD6"/>
          <w:sz w:val="16"/>
          <w:szCs w:val="16"/>
          <w:lang w:val="en-AU"/>
        </w:rPr>
        <w:t>$</w:t>
      </w:r>
      <w:r>
        <w:rPr>
          <w:rFonts w:ascii="Consolas" w:hAnsi="Consolas"/>
          <w:color w:val="9CDCFE"/>
          <w:sz w:val="16"/>
          <w:szCs w:val="16"/>
          <w:lang w:val="en-AU"/>
        </w:rPr>
        <w:t>signature</w:t>
      </w:r>
      <w:r>
        <w:rPr>
          <w:rFonts w:ascii="Consolas" w:hAnsi="Consolas"/>
          <w:color w:val="D4D4D4"/>
          <w:sz w:val="16"/>
          <w:szCs w:val="16"/>
          <w:lang w:val="en-AU"/>
        </w:rPr>
        <w:t xml:space="preserve"> = </w:t>
      </w:r>
      <w:r>
        <w:rPr>
          <w:rFonts w:ascii="Consolas" w:hAnsi="Consolas"/>
          <w:color w:val="9CDCFE"/>
          <w:sz w:val="16"/>
          <w:szCs w:val="16"/>
          <w:lang w:val="en-AU"/>
        </w:rPr>
        <w:t>[</w:t>
      </w:r>
      <w:proofErr w:type="spellStart"/>
      <w:proofErr w:type="gramStart"/>
      <w:r>
        <w:rPr>
          <w:rFonts w:ascii="Consolas" w:hAnsi="Consolas"/>
          <w:color w:val="9CDCFE"/>
          <w:sz w:val="16"/>
          <w:szCs w:val="16"/>
          <w:lang w:val="en-AU"/>
        </w:rPr>
        <w:t>System.Web.HttpUtility</w:t>
      </w:r>
      <w:proofErr w:type="spellEnd"/>
      <w:proofErr w:type="gramEnd"/>
      <w:r>
        <w:rPr>
          <w:rFonts w:ascii="Consolas" w:hAnsi="Consolas"/>
          <w:color w:val="9CDCFE"/>
          <w:sz w:val="16"/>
          <w:szCs w:val="16"/>
          <w:lang w:val="en-AU"/>
        </w:rPr>
        <w:t>]</w:t>
      </w:r>
      <w:r>
        <w:rPr>
          <w:rFonts w:ascii="Consolas" w:hAnsi="Consolas"/>
          <w:color w:val="D4D4D4"/>
          <w:sz w:val="16"/>
          <w:szCs w:val="16"/>
          <w:lang w:val="en-AU"/>
        </w:rPr>
        <w:t>::</w:t>
      </w:r>
      <w:proofErr w:type="spellStart"/>
      <w:r>
        <w:rPr>
          <w:rFonts w:ascii="Consolas" w:hAnsi="Consolas"/>
          <w:color w:val="D4D4D4"/>
          <w:sz w:val="16"/>
          <w:szCs w:val="16"/>
          <w:lang w:val="en-AU"/>
        </w:rPr>
        <w:t>UrlEncode</w:t>
      </w:r>
      <w:proofErr w:type="spellEnd"/>
      <w:r>
        <w:rPr>
          <w:rFonts w:ascii="Consolas" w:hAnsi="Consolas"/>
          <w:color w:val="569CD6"/>
          <w:sz w:val="16"/>
          <w:szCs w:val="16"/>
          <w:lang w:val="en-AU"/>
        </w:rPr>
        <w:t>($</w:t>
      </w:r>
      <w:r>
        <w:rPr>
          <w:rFonts w:ascii="Consolas" w:hAnsi="Consolas"/>
          <w:color w:val="9CDCFE"/>
          <w:sz w:val="16"/>
          <w:szCs w:val="16"/>
          <w:lang w:val="en-AU"/>
        </w:rPr>
        <w:t>Signature</w:t>
      </w:r>
      <w:r>
        <w:rPr>
          <w:rFonts w:ascii="Consolas" w:hAnsi="Consolas"/>
          <w:color w:val="569CD6"/>
          <w:sz w:val="16"/>
          <w:szCs w:val="16"/>
          <w:lang w:val="en-AU"/>
        </w:rPr>
        <w:t>)</w:t>
      </w:r>
    </w:p>
    <w:p w14:paraId="650A9C8F" w14:textId="77777777" w:rsidR="00106ABC" w:rsidRDefault="00106ABC" w:rsidP="00106ABC">
      <w:pPr>
        <w:shd w:val="clear" w:color="auto" w:fill="1E1E1E"/>
        <w:spacing w:line="160" w:lineRule="atLeast"/>
        <w:rPr>
          <w:rFonts w:ascii="Consolas" w:hAnsi="Consolas"/>
          <w:color w:val="D4D4D4"/>
          <w:sz w:val="16"/>
          <w:szCs w:val="16"/>
          <w:lang w:val="en-AU"/>
        </w:rPr>
      </w:pPr>
    </w:p>
    <w:p w14:paraId="63250A91"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569CD6"/>
          <w:sz w:val="16"/>
          <w:szCs w:val="16"/>
          <w:lang w:val="en-AU"/>
        </w:rPr>
        <w:t>$</w:t>
      </w:r>
      <w:r>
        <w:rPr>
          <w:rFonts w:ascii="Consolas" w:hAnsi="Consolas"/>
          <w:color w:val="9CDCFE"/>
          <w:sz w:val="16"/>
          <w:szCs w:val="16"/>
          <w:lang w:val="en-AU"/>
        </w:rPr>
        <w:t>token</w:t>
      </w:r>
      <w:r>
        <w:rPr>
          <w:rFonts w:ascii="Consolas" w:hAnsi="Consolas"/>
          <w:color w:val="D4D4D4"/>
          <w:sz w:val="16"/>
          <w:szCs w:val="16"/>
          <w:lang w:val="en-AU"/>
        </w:rPr>
        <w:t xml:space="preserve"> = </w:t>
      </w:r>
      <w:r>
        <w:rPr>
          <w:rFonts w:ascii="Consolas" w:hAnsi="Consolas"/>
          <w:color w:val="CE9178"/>
          <w:sz w:val="16"/>
          <w:szCs w:val="16"/>
          <w:lang w:val="en-AU"/>
        </w:rPr>
        <w:t>"</w:t>
      </w:r>
      <w:proofErr w:type="spellStart"/>
      <w:r>
        <w:rPr>
          <w:rFonts w:ascii="Consolas" w:hAnsi="Consolas"/>
          <w:color w:val="CE9178"/>
          <w:sz w:val="16"/>
          <w:szCs w:val="16"/>
          <w:lang w:val="en-AU"/>
        </w:rPr>
        <w:t>sr</w:t>
      </w:r>
      <w:proofErr w:type="spellEnd"/>
      <w:r>
        <w:rPr>
          <w:rFonts w:ascii="Consolas" w:hAnsi="Consolas"/>
          <w:color w:val="CE9178"/>
          <w:sz w:val="16"/>
          <w:szCs w:val="16"/>
          <w:lang w:val="en-AU"/>
        </w:rPr>
        <w:t>="</w:t>
      </w:r>
      <w:r>
        <w:rPr>
          <w:rFonts w:ascii="Consolas" w:hAnsi="Consolas"/>
          <w:color w:val="D4D4D4"/>
          <w:sz w:val="16"/>
          <w:szCs w:val="16"/>
          <w:lang w:val="en-AU"/>
        </w:rPr>
        <w:t xml:space="preserve"> + </w:t>
      </w:r>
      <w:r>
        <w:rPr>
          <w:rFonts w:ascii="Consolas" w:hAnsi="Consolas"/>
          <w:color w:val="9CDCFE"/>
          <w:sz w:val="16"/>
          <w:szCs w:val="16"/>
          <w:lang w:val="en-AU"/>
        </w:rPr>
        <w:t>[</w:t>
      </w:r>
      <w:proofErr w:type="spellStart"/>
      <w:proofErr w:type="gramStart"/>
      <w:r>
        <w:rPr>
          <w:rFonts w:ascii="Consolas" w:hAnsi="Consolas"/>
          <w:color w:val="9CDCFE"/>
          <w:sz w:val="16"/>
          <w:szCs w:val="16"/>
          <w:lang w:val="en-AU"/>
        </w:rPr>
        <w:t>System.Web.HttpUtility</w:t>
      </w:r>
      <w:proofErr w:type="spellEnd"/>
      <w:proofErr w:type="gramEnd"/>
      <w:r>
        <w:rPr>
          <w:rFonts w:ascii="Consolas" w:hAnsi="Consolas"/>
          <w:color w:val="9CDCFE"/>
          <w:sz w:val="16"/>
          <w:szCs w:val="16"/>
          <w:lang w:val="en-AU"/>
        </w:rPr>
        <w:t>]</w:t>
      </w:r>
      <w:r>
        <w:rPr>
          <w:rFonts w:ascii="Consolas" w:hAnsi="Consolas"/>
          <w:color w:val="D4D4D4"/>
          <w:sz w:val="16"/>
          <w:szCs w:val="16"/>
          <w:lang w:val="en-AU"/>
        </w:rPr>
        <w:t>::</w:t>
      </w:r>
      <w:proofErr w:type="spellStart"/>
      <w:r>
        <w:rPr>
          <w:rFonts w:ascii="Consolas" w:hAnsi="Consolas"/>
          <w:color w:val="D4D4D4"/>
          <w:sz w:val="16"/>
          <w:szCs w:val="16"/>
          <w:lang w:val="en-AU"/>
        </w:rPr>
        <w:t>UrlEncode</w:t>
      </w:r>
      <w:proofErr w:type="spellEnd"/>
      <w:r>
        <w:rPr>
          <w:rFonts w:ascii="Consolas" w:hAnsi="Consolas"/>
          <w:color w:val="569CD6"/>
          <w:sz w:val="16"/>
          <w:szCs w:val="16"/>
          <w:lang w:val="en-AU"/>
        </w:rPr>
        <w:t>($</w:t>
      </w:r>
      <w:proofErr w:type="spellStart"/>
      <w:r>
        <w:rPr>
          <w:rFonts w:ascii="Consolas" w:hAnsi="Consolas"/>
          <w:color w:val="9CDCFE"/>
          <w:sz w:val="16"/>
          <w:szCs w:val="16"/>
          <w:lang w:val="en-AU"/>
        </w:rPr>
        <w:t>targetUri</w:t>
      </w:r>
      <w:proofErr w:type="spellEnd"/>
      <w:r>
        <w:rPr>
          <w:rFonts w:ascii="Consolas" w:hAnsi="Consolas"/>
          <w:color w:val="569CD6"/>
          <w:sz w:val="16"/>
          <w:szCs w:val="16"/>
          <w:lang w:val="en-AU"/>
        </w:rPr>
        <w:t>)</w:t>
      </w:r>
      <w:r>
        <w:rPr>
          <w:rFonts w:ascii="Consolas" w:hAnsi="Consolas"/>
          <w:color w:val="D4D4D4"/>
          <w:sz w:val="16"/>
          <w:szCs w:val="16"/>
          <w:lang w:val="en-AU"/>
        </w:rPr>
        <w:t xml:space="preserve"> + </w:t>
      </w:r>
      <w:r>
        <w:rPr>
          <w:rFonts w:ascii="Consolas" w:hAnsi="Consolas"/>
          <w:color w:val="CE9178"/>
          <w:sz w:val="16"/>
          <w:szCs w:val="16"/>
          <w:lang w:val="en-AU"/>
        </w:rPr>
        <w:t>"&amp;sig="</w:t>
      </w:r>
      <w:r>
        <w:rPr>
          <w:rFonts w:ascii="Consolas" w:hAnsi="Consolas"/>
          <w:color w:val="D4D4D4"/>
          <w:sz w:val="16"/>
          <w:szCs w:val="16"/>
          <w:lang w:val="en-AU"/>
        </w:rPr>
        <w:t xml:space="preserve"> + </w:t>
      </w:r>
      <w:r>
        <w:rPr>
          <w:rFonts w:ascii="Consolas" w:hAnsi="Consolas"/>
          <w:color w:val="569CD6"/>
          <w:sz w:val="16"/>
          <w:szCs w:val="16"/>
          <w:lang w:val="en-AU"/>
        </w:rPr>
        <w:t>$</w:t>
      </w:r>
      <w:r>
        <w:rPr>
          <w:rFonts w:ascii="Consolas" w:hAnsi="Consolas"/>
          <w:color w:val="9CDCFE"/>
          <w:sz w:val="16"/>
          <w:szCs w:val="16"/>
          <w:lang w:val="en-AU"/>
        </w:rPr>
        <w:t>signature</w:t>
      </w:r>
      <w:r>
        <w:rPr>
          <w:rFonts w:ascii="Consolas" w:hAnsi="Consolas"/>
          <w:color w:val="D4D4D4"/>
          <w:sz w:val="16"/>
          <w:szCs w:val="16"/>
          <w:lang w:val="en-AU"/>
        </w:rPr>
        <w:t xml:space="preserve"> + </w:t>
      </w:r>
      <w:r>
        <w:rPr>
          <w:rFonts w:ascii="Consolas" w:hAnsi="Consolas"/>
          <w:color w:val="CE9178"/>
          <w:sz w:val="16"/>
          <w:szCs w:val="16"/>
          <w:lang w:val="en-AU"/>
        </w:rPr>
        <w:t>"&amp;se="</w:t>
      </w:r>
      <w:r>
        <w:rPr>
          <w:rFonts w:ascii="Consolas" w:hAnsi="Consolas"/>
          <w:color w:val="D4D4D4"/>
          <w:sz w:val="16"/>
          <w:szCs w:val="16"/>
          <w:lang w:val="en-AU"/>
        </w:rPr>
        <w:t xml:space="preserve"> + </w:t>
      </w:r>
      <w:r>
        <w:rPr>
          <w:rFonts w:ascii="Consolas" w:hAnsi="Consolas"/>
          <w:color w:val="569CD6"/>
          <w:sz w:val="16"/>
          <w:szCs w:val="16"/>
          <w:lang w:val="en-AU"/>
        </w:rPr>
        <w:t>$</w:t>
      </w:r>
      <w:r>
        <w:rPr>
          <w:rFonts w:ascii="Consolas" w:hAnsi="Consolas"/>
          <w:color w:val="9CDCFE"/>
          <w:sz w:val="16"/>
          <w:szCs w:val="16"/>
          <w:lang w:val="en-AU"/>
        </w:rPr>
        <w:t>Expires</w:t>
      </w:r>
      <w:r>
        <w:rPr>
          <w:rFonts w:ascii="Consolas" w:hAnsi="Consolas"/>
          <w:color w:val="D4D4D4"/>
          <w:sz w:val="16"/>
          <w:szCs w:val="16"/>
          <w:lang w:val="en-AU"/>
        </w:rPr>
        <w:t xml:space="preserve"> + </w:t>
      </w:r>
      <w:r>
        <w:rPr>
          <w:rFonts w:ascii="Consolas" w:hAnsi="Consolas"/>
          <w:color w:val="CE9178"/>
          <w:sz w:val="16"/>
          <w:szCs w:val="16"/>
          <w:lang w:val="en-AU"/>
        </w:rPr>
        <w:t>"&amp;</w:t>
      </w:r>
      <w:proofErr w:type="spellStart"/>
      <w:r>
        <w:rPr>
          <w:rFonts w:ascii="Consolas" w:hAnsi="Consolas"/>
          <w:color w:val="CE9178"/>
          <w:sz w:val="16"/>
          <w:szCs w:val="16"/>
          <w:lang w:val="en-AU"/>
        </w:rPr>
        <w:t>skn</w:t>
      </w:r>
      <w:proofErr w:type="spellEnd"/>
      <w:r>
        <w:rPr>
          <w:rFonts w:ascii="Consolas" w:hAnsi="Consolas"/>
          <w:color w:val="CE9178"/>
          <w:sz w:val="16"/>
          <w:szCs w:val="16"/>
          <w:lang w:val="en-AU"/>
        </w:rPr>
        <w:t>="</w:t>
      </w:r>
      <w:r>
        <w:rPr>
          <w:rFonts w:ascii="Consolas" w:hAnsi="Consolas"/>
          <w:color w:val="D4D4D4"/>
          <w:sz w:val="16"/>
          <w:szCs w:val="16"/>
          <w:lang w:val="en-AU"/>
        </w:rPr>
        <w:t xml:space="preserve"> + </w:t>
      </w:r>
      <w:r>
        <w:rPr>
          <w:rFonts w:ascii="Consolas" w:hAnsi="Consolas"/>
          <w:color w:val="569CD6"/>
          <w:sz w:val="16"/>
          <w:szCs w:val="16"/>
          <w:lang w:val="en-AU"/>
        </w:rPr>
        <w:t>$</w:t>
      </w:r>
      <w:proofErr w:type="spellStart"/>
      <w:r>
        <w:rPr>
          <w:rFonts w:ascii="Consolas" w:hAnsi="Consolas"/>
          <w:color w:val="9CDCFE"/>
          <w:sz w:val="16"/>
          <w:szCs w:val="16"/>
          <w:lang w:val="en-AU"/>
        </w:rPr>
        <w:t>sasKeyName</w:t>
      </w:r>
      <w:proofErr w:type="spellEnd"/>
    </w:p>
    <w:p w14:paraId="1F1336BE" w14:textId="77777777" w:rsidR="00106ABC" w:rsidRDefault="00106ABC" w:rsidP="00106ABC">
      <w:pPr>
        <w:shd w:val="clear" w:color="auto" w:fill="1E1E1E"/>
        <w:spacing w:line="160" w:lineRule="atLeast"/>
        <w:rPr>
          <w:rFonts w:ascii="Consolas" w:hAnsi="Consolas"/>
          <w:color w:val="D4D4D4"/>
          <w:sz w:val="16"/>
          <w:szCs w:val="16"/>
          <w:lang w:val="en-AU"/>
        </w:rPr>
      </w:pPr>
    </w:p>
    <w:p w14:paraId="3F27D73D"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569CD6"/>
          <w:sz w:val="16"/>
          <w:szCs w:val="16"/>
          <w:lang w:val="en-AU"/>
        </w:rPr>
        <w:t>$</w:t>
      </w:r>
      <w:r>
        <w:rPr>
          <w:rFonts w:ascii="Consolas" w:hAnsi="Consolas"/>
          <w:color w:val="9CDCFE"/>
          <w:sz w:val="16"/>
          <w:szCs w:val="16"/>
          <w:lang w:val="en-AU"/>
        </w:rPr>
        <w:t>token</w:t>
      </w:r>
    </w:p>
    <w:p w14:paraId="76790C2F" w14:textId="77777777" w:rsidR="00106ABC" w:rsidRDefault="00106ABC" w:rsidP="00106ABC">
      <w:pPr>
        <w:rPr>
          <w:lang w:val="en-AU"/>
        </w:rPr>
      </w:pPr>
    </w:p>
    <w:p w14:paraId="1CD55CCA" w14:textId="77777777" w:rsidR="00106ABC" w:rsidRDefault="00106ABC" w:rsidP="00106ABC">
      <w:pPr>
        <w:rPr>
          <w:lang w:val="en-AU"/>
        </w:rPr>
      </w:pPr>
      <w:r>
        <w:rPr>
          <w:rFonts w:eastAsia="Times New Roman"/>
          <w:lang w:val="en-AU" w:eastAsia="en-AU"/>
        </w:rPr>
        <w:br w:type="page"/>
      </w:r>
    </w:p>
    <w:p w14:paraId="405572A5" w14:textId="77777777" w:rsidR="00106ABC" w:rsidRDefault="00106ABC" w:rsidP="00106ABC">
      <w:pPr>
        <w:pStyle w:val="Heading1"/>
        <w:rPr>
          <w:rFonts w:eastAsia="Times New Roman"/>
          <w:lang w:val="en-AU"/>
        </w:rPr>
      </w:pPr>
      <w:bookmarkStart w:id="23" w:name="_Toc512522230"/>
      <w:bookmarkStart w:id="24" w:name="_Ref511132684"/>
      <w:bookmarkStart w:id="25" w:name="_Toc31290285"/>
      <w:r>
        <w:rPr>
          <w:rFonts w:eastAsia="Times New Roman"/>
          <w:lang w:val="en-AU"/>
        </w:rPr>
        <w:lastRenderedPageBreak/>
        <w:t>Appendix D: Audit resource diagnostics settings</w:t>
      </w:r>
      <w:bookmarkEnd w:id="23"/>
      <w:bookmarkEnd w:id="24"/>
      <w:bookmarkEnd w:id="25"/>
    </w:p>
    <w:p w14:paraId="291C05CD"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w:t>
      </w:r>
    </w:p>
    <w:p w14:paraId="3317457E"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"parameters"</w:t>
      </w:r>
      <w:r>
        <w:rPr>
          <w:rFonts w:ascii="Consolas" w:hAnsi="Consolas"/>
          <w:color w:val="D4D4D4"/>
          <w:sz w:val="16"/>
          <w:szCs w:val="16"/>
          <w:lang w:val="en-AU"/>
        </w:rPr>
        <w:t>: {</w:t>
      </w:r>
    </w:p>
    <w:p w14:paraId="1ED1B935"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resourceTypes</w:t>
      </w:r>
      <w:proofErr w:type="spellEnd"/>
      <w:r>
        <w:rPr>
          <w:rFonts w:ascii="Consolas" w:hAnsi="Consolas"/>
          <w:color w:val="9CDCFE"/>
          <w:sz w:val="16"/>
          <w:szCs w:val="16"/>
          <w:lang w:val="en-AU"/>
        </w:rPr>
        <w:t>"</w:t>
      </w:r>
      <w:r>
        <w:rPr>
          <w:rFonts w:ascii="Consolas" w:hAnsi="Consolas"/>
          <w:color w:val="D4D4D4"/>
          <w:sz w:val="16"/>
          <w:szCs w:val="16"/>
          <w:lang w:val="en-AU"/>
        </w:rPr>
        <w:t>: {</w:t>
      </w:r>
    </w:p>
    <w:p w14:paraId="6EBAF633"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"type"</w:t>
      </w:r>
      <w:r>
        <w:rPr>
          <w:rFonts w:ascii="Consolas" w:hAnsi="Consolas"/>
          <w:color w:val="D4D4D4"/>
          <w:sz w:val="16"/>
          <w:szCs w:val="16"/>
          <w:lang w:val="en-AU"/>
        </w:rPr>
        <w:t xml:space="preserve">: </w:t>
      </w:r>
      <w:r>
        <w:rPr>
          <w:rFonts w:ascii="Consolas" w:hAnsi="Consolas"/>
          <w:color w:val="CE9178"/>
          <w:sz w:val="16"/>
          <w:szCs w:val="16"/>
          <w:lang w:val="en-AU"/>
        </w:rPr>
        <w:t>"Array"</w:t>
      </w:r>
      <w:r>
        <w:rPr>
          <w:rFonts w:ascii="Consolas" w:hAnsi="Consolas"/>
          <w:color w:val="D4D4D4"/>
          <w:sz w:val="16"/>
          <w:szCs w:val="16"/>
          <w:lang w:val="en-AU"/>
        </w:rPr>
        <w:t>,</w:t>
      </w:r>
    </w:p>
    <w:p w14:paraId="1583FB77"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"metadata"</w:t>
      </w:r>
      <w:r>
        <w:rPr>
          <w:rFonts w:ascii="Consolas" w:hAnsi="Consolas"/>
          <w:color w:val="D4D4D4"/>
          <w:sz w:val="16"/>
          <w:szCs w:val="16"/>
          <w:lang w:val="en-AU"/>
        </w:rPr>
        <w:t>: {</w:t>
      </w:r>
    </w:p>
    <w:p w14:paraId="0352BE4E"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displayName</w:t>
      </w:r>
      <w:proofErr w:type="spellEnd"/>
      <w:r>
        <w:rPr>
          <w:rFonts w:ascii="Consolas" w:hAnsi="Consolas"/>
          <w:color w:val="9CDCFE"/>
          <w:sz w:val="16"/>
          <w:szCs w:val="16"/>
          <w:lang w:val="en-AU"/>
        </w:rPr>
        <w:t>"</w:t>
      </w:r>
      <w:r>
        <w:rPr>
          <w:rFonts w:ascii="Consolas" w:hAnsi="Consolas"/>
          <w:color w:val="D4D4D4"/>
          <w:sz w:val="16"/>
          <w:szCs w:val="16"/>
          <w:lang w:val="en-AU"/>
        </w:rPr>
        <w:t xml:space="preserve">: </w:t>
      </w:r>
      <w:r>
        <w:rPr>
          <w:rFonts w:ascii="Consolas" w:hAnsi="Consolas"/>
          <w:color w:val="CE9178"/>
          <w:sz w:val="16"/>
          <w:szCs w:val="16"/>
          <w:lang w:val="en-AU"/>
        </w:rPr>
        <w:t>"Resource Types"</w:t>
      </w:r>
      <w:r>
        <w:rPr>
          <w:rFonts w:ascii="Consolas" w:hAnsi="Consolas"/>
          <w:color w:val="D4D4D4"/>
          <w:sz w:val="16"/>
          <w:szCs w:val="16"/>
          <w:lang w:val="en-AU"/>
        </w:rPr>
        <w:t>,</w:t>
      </w:r>
    </w:p>
    <w:p w14:paraId="185B610C"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"description"</w:t>
      </w:r>
      <w:r>
        <w:rPr>
          <w:rFonts w:ascii="Consolas" w:hAnsi="Consolas"/>
          <w:color w:val="D4D4D4"/>
          <w:sz w:val="16"/>
          <w:szCs w:val="16"/>
          <w:lang w:val="en-AU"/>
        </w:rPr>
        <w:t xml:space="preserve">: </w:t>
      </w:r>
      <w:r>
        <w:rPr>
          <w:rFonts w:ascii="Consolas" w:hAnsi="Consolas"/>
          <w:color w:val="569CD6"/>
          <w:sz w:val="16"/>
          <w:szCs w:val="16"/>
          <w:lang w:val="en-AU"/>
        </w:rPr>
        <w:t>null</w:t>
      </w:r>
      <w:r>
        <w:rPr>
          <w:rFonts w:ascii="Consolas" w:hAnsi="Consolas"/>
          <w:color w:val="D4D4D4"/>
          <w:sz w:val="16"/>
          <w:szCs w:val="16"/>
          <w:lang w:val="en-AU"/>
        </w:rPr>
        <w:t>,</w:t>
      </w:r>
    </w:p>
    <w:p w14:paraId="04A6D15F"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strongType</w:t>
      </w:r>
      <w:proofErr w:type="spellEnd"/>
      <w:r>
        <w:rPr>
          <w:rFonts w:ascii="Consolas" w:hAnsi="Consolas"/>
          <w:color w:val="9CDCFE"/>
          <w:sz w:val="16"/>
          <w:szCs w:val="16"/>
          <w:lang w:val="en-AU"/>
        </w:rPr>
        <w:t>"</w:t>
      </w:r>
      <w:r>
        <w:rPr>
          <w:rFonts w:ascii="Consolas" w:hAnsi="Consolas"/>
          <w:color w:val="D4D4D4"/>
          <w:sz w:val="16"/>
          <w:szCs w:val="16"/>
          <w:lang w:val="en-AU"/>
        </w:rPr>
        <w:t xml:space="preserve">: </w:t>
      </w:r>
      <w:r>
        <w:rPr>
          <w:rFonts w:ascii="Consolas" w:hAnsi="Consolas"/>
          <w:color w:val="CE9178"/>
          <w:sz w:val="16"/>
          <w:szCs w:val="16"/>
          <w:lang w:val="en-AU"/>
        </w:rPr>
        <w:t>"</w:t>
      </w:r>
      <w:proofErr w:type="spellStart"/>
      <w:r>
        <w:rPr>
          <w:rFonts w:ascii="Consolas" w:hAnsi="Consolas"/>
          <w:color w:val="CE9178"/>
          <w:sz w:val="16"/>
          <w:szCs w:val="16"/>
          <w:lang w:val="en-AU"/>
        </w:rPr>
        <w:t>resourceTypes</w:t>
      </w:r>
      <w:proofErr w:type="spellEnd"/>
      <w:r>
        <w:rPr>
          <w:rFonts w:ascii="Consolas" w:hAnsi="Consolas"/>
          <w:color w:val="CE9178"/>
          <w:sz w:val="16"/>
          <w:szCs w:val="16"/>
          <w:lang w:val="en-AU"/>
        </w:rPr>
        <w:t>"</w:t>
      </w:r>
    </w:p>
    <w:p w14:paraId="0EBAE2FC"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w:t>
      </w:r>
    </w:p>
    <w:p w14:paraId="32A29D3D"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w:t>
      </w:r>
    </w:p>
    <w:p w14:paraId="2376EFC6"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resourceLocation</w:t>
      </w:r>
      <w:proofErr w:type="spellEnd"/>
      <w:r>
        <w:rPr>
          <w:rFonts w:ascii="Consolas" w:hAnsi="Consolas"/>
          <w:color w:val="9CDCFE"/>
          <w:sz w:val="16"/>
          <w:szCs w:val="16"/>
          <w:lang w:val="en-AU"/>
        </w:rPr>
        <w:t>"</w:t>
      </w:r>
      <w:r>
        <w:rPr>
          <w:rFonts w:ascii="Consolas" w:hAnsi="Consolas"/>
          <w:color w:val="D4D4D4"/>
          <w:sz w:val="16"/>
          <w:szCs w:val="16"/>
          <w:lang w:val="en-AU"/>
        </w:rPr>
        <w:t>: {</w:t>
      </w:r>
    </w:p>
    <w:p w14:paraId="24D944C4"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"type"</w:t>
      </w:r>
      <w:r>
        <w:rPr>
          <w:rFonts w:ascii="Consolas" w:hAnsi="Consolas"/>
          <w:color w:val="D4D4D4"/>
          <w:sz w:val="16"/>
          <w:szCs w:val="16"/>
          <w:lang w:val="en-AU"/>
        </w:rPr>
        <w:t xml:space="preserve">: </w:t>
      </w:r>
      <w:r>
        <w:rPr>
          <w:rFonts w:ascii="Consolas" w:hAnsi="Consolas"/>
          <w:color w:val="CE9178"/>
          <w:sz w:val="16"/>
          <w:szCs w:val="16"/>
          <w:lang w:val="en-AU"/>
        </w:rPr>
        <w:t>"String"</w:t>
      </w:r>
      <w:r>
        <w:rPr>
          <w:rFonts w:ascii="Consolas" w:hAnsi="Consolas"/>
          <w:color w:val="D4D4D4"/>
          <w:sz w:val="16"/>
          <w:szCs w:val="16"/>
          <w:lang w:val="en-AU"/>
        </w:rPr>
        <w:t>,</w:t>
      </w:r>
    </w:p>
    <w:p w14:paraId="3E2FD1C5"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"metadata"</w:t>
      </w:r>
      <w:r>
        <w:rPr>
          <w:rFonts w:ascii="Consolas" w:hAnsi="Consolas"/>
          <w:color w:val="D4D4D4"/>
          <w:sz w:val="16"/>
          <w:szCs w:val="16"/>
          <w:lang w:val="en-AU"/>
        </w:rPr>
        <w:t>: {</w:t>
      </w:r>
    </w:p>
    <w:p w14:paraId="4B8F3FBE"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displayName</w:t>
      </w:r>
      <w:proofErr w:type="spellEnd"/>
      <w:r>
        <w:rPr>
          <w:rFonts w:ascii="Consolas" w:hAnsi="Consolas"/>
          <w:color w:val="9CDCFE"/>
          <w:sz w:val="16"/>
          <w:szCs w:val="16"/>
          <w:lang w:val="en-AU"/>
        </w:rPr>
        <w:t>"</w:t>
      </w:r>
      <w:r>
        <w:rPr>
          <w:rFonts w:ascii="Consolas" w:hAnsi="Consolas"/>
          <w:color w:val="D4D4D4"/>
          <w:sz w:val="16"/>
          <w:szCs w:val="16"/>
          <w:lang w:val="en-AU"/>
        </w:rPr>
        <w:t xml:space="preserve">: </w:t>
      </w:r>
      <w:r>
        <w:rPr>
          <w:rFonts w:ascii="Consolas" w:hAnsi="Consolas"/>
          <w:color w:val="CE9178"/>
          <w:sz w:val="16"/>
          <w:szCs w:val="16"/>
          <w:lang w:val="en-AU"/>
        </w:rPr>
        <w:t>"Resource Location"</w:t>
      </w:r>
      <w:r>
        <w:rPr>
          <w:rFonts w:ascii="Consolas" w:hAnsi="Consolas"/>
          <w:color w:val="D4D4D4"/>
          <w:sz w:val="16"/>
          <w:szCs w:val="16"/>
          <w:lang w:val="en-AU"/>
        </w:rPr>
        <w:t>,</w:t>
      </w:r>
    </w:p>
    <w:p w14:paraId="518D394F"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"description"</w:t>
      </w:r>
      <w:r>
        <w:rPr>
          <w:rFonts w:ascii="Consolas" w:hAnsi="Consolas"/>
          <w:color w:val="D4D4D4"/>
          <w:sz w:val="16"/>
          <w:szCs w:val="16"/>
          <w:lang w:val="en-AU"/>
        </w:rPr>
        <w:t xml:space="preserve">: </w:t>
      </w:r>
      <w:r>
        <w:rPr>
          <w:rFonts w:ascii="Consolas" w:hAnsi="Consolas"/>
          <w:color w:val="569CD6"/>
          <w:sz w:val="16"/>
          <w:szCs w:val="16"/>
          <w:lang w:val="en-AU"/>
        </w:rPr>
        <w:t>null</w:t>
      </w:r>
      <w:r>
        <w:rPr>
          <w:rFonts w:ascii="Consolas" w:hAnsi="Consolas"/>
          <w:color w:val="D4D4D4"/>
          <w:sz w:val="16"/>
          <w:szCs w:val="16"/>
          <w:lang w:val="en-AU"/>
        </w:rPr>
        <w:t>,</w:t>
      </w:r>
    </w:p>
    <w:p w14:paraId="31DC6B02"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w:t>
      </w:r>
      <w:r>
        <w:rPr>
          <w:rFonts w:ascii="Consolas" w:hAnsi="Consolas"/>
          <w:color w:val="9CDCFE"/>
          <w:sz w:val="16"/>
          <w:szCs w:val="16"/>
          <w:lang w:val="en-AU"/>
        </w:rPr>
        <w:t>"</w:t>
      </w:r>
      <w:proofErr w:type="spellStart"/>
      <w:r>
        <w:rPr>
          <w:rFonts w:ascii="Consolas" w:hAnsi="Consolas"/>
          <w:color w:val="9CDCFE"/>
          <w:sz w:val="16"/>
          <w:szCs w:val="16"/>
          <w:lang w:val="en-AU"/>
        </w:rPr>
        <w:t>strongType</w:t>
      </w:r>
      <w:proofErr w:type="spellEnd"/>
      <w:r>
        <w:rPr>
          <w:rFonts w:ascii="Consolas" w:hAnsi="Consolas"/>
          <w:color w:val="9CDCFE"/>
          <w:sz w:val="16"/>
          <w:szCs w:val="16"/>
          <w:lang w:val="en-AU"/>
        </w:rPr>
        <w:t>"</w:t>
      </w:r>
      <w:r>
        <w:rPr>
          <w:rFonts w:ascii="Consolas" w:hAnsi="Consolas"/>
          <w:color w:val="D4D4D4"/>
          <w:sz w:val="16"/>
          <w:szCs w:val="16"/>
          <w:lang w:val="en-AU"/>
        </w:rPr>
        <w:t xml:space="preserve">: </w:t>
      </w:r>
      <w:r>
        <w:rPr>
          <w:rFonts w:ascii="Consolas" w:hAnsi="Consolas"/>
          <w:color w:val="CE9178"/>
          <w:sz w:val="16"/>
          <w:szCs w:val="16"/>
          <w:lang w:val="en-AU"/>
        </w:rPr>
        <w:t>"location"</w:t>
      </w:r>
    </w:p>
    <w:p w14:paraId="7002075C"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w:t>
      </w:r>
    </w:p>
    <w:p w14:paraId="18E15A3F"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w:t>
      </w:r>
    </w:p>
    <w:p w14:paraId="184FE640"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eventHubSasPolicyId</w:t>
      </w:r>
      <w:proofErr w:type="spellEnd"/>
      <w:r>
        <w:rPr>
          <w:rFonts w:ascii="Consolas" w:hAnsi="Consolas"/>
          <w:color w:val="9CDCFE"/>
          <w:sz w:val="16"/>
          <w:szCs w:val="16"/>
          <w:lang w:val="en-AU"/>
        </w:rPr>
        <w:t>"</w:t>
      </w:r>
      <w:r>
        <w:rPr>
          <w:rFonts w:ascii="Consolas" w:hAnsi="Consolas"/>
          <w:color w:val="D4D4D4"/>
          <w:sz w:val="16"/>
          <w:szCs w:val="16"/>
          <w:lang w:val="en-AU"/>
        </w:rPr>
        <w:t>: {</w:t>
      </w:r>
    </w:p>
    <w:p w14:paraId="4C40E40A"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"type"</w:t>
      </w:r>
      <w:r>
        <w:rPr>
          <w:rFonts w:ascii="Consolas" w:hAnsi="Consolas"/>
          <w:color w:val="D4D4D4"/>
          <w:sz w:val="16"/>
          <w:szCs w:val="16"/>
          <w:lang w:val="en-AU"/>
        </w:rPr>
        <w:t xml:space="preserve">: </w:t>
      </w:r>
      <w:r>
        <w:rPr>
          <w:rFonts w:ascii="Consolas" w:hAnsi="Consolas"/>
          <w:color w:val="CE9178"/>
          <w:sz w:val="16"/>
          <w:szCs w:val="16"/>
          <w:lang w:val="en-AU"/>
        </w:rPr>
        <w:t>"String"</w:t>
      </w:r>
      <w:r>
        <w:rPr>
          <w:rFonts w:ascii="Consolas" w:hAnsi="Consolas"/>
          <w:color w:val="D4D4D4"/>
          <w:sz w:val="16"/>
          <w:szCs w:val="16"/>
          <w:lang w:val="en-AU"/>
        </w:rPr>
        <w:t>,</w:t>
      </w:r>
    </w:p>
    <w:p w14:paraId="707935B6"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"metadata"</w:t>
      </w:r>
      <w:r>
        <w:rPr>
          <w:rFonts w:ascii="Consolas" w:hAnsi="Consolas"/>
          <w:color w:val="D4D4D4"/>
          <w:sz w:val="16"/>
          <w:szCs w:val="16"/>
          <w:lang w:val="en-AU"/>
        </w:rPr>
        <w:t>: {</w:t>
      </w:r>
    </w:p>
    <w:p w14:paraId="750E7E66"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displayName</w:t>
      </w:r>
      <w:proofErr w:type="spellEnd"/>
      <w:r>
        <w:rPr>
          <w:rFonts w:ascii="Consolas" w:hAnsi="Consolas"/>
          <w:color w:val="9CDCFE"/>
          <w:sz w:val="16"/>
          <w:szCs w:val="16"/>
          <w:lang w:val="en-AU"/>
        </w:rPr>
        <w:t>"</w:t>
      </w:r>
      <w:r>
        <w:rPr>
          <w:rFonts w:ascii="Consolas" w:hAnsi="Consolas"/>
          <w:color w:val="D4D4D4"/>
          <w:sz w:val="16"/>
          <w:szCs w:val="16"/>
          <w:lang w:val="en-AU"/>
        </w:rPr>
        <w:t xml:space="preserve">: </w:t>
      </w:r>
      <w:r>
        <w:rPr>
          <w:rFonts w:ascii="Consolas" w:hAnsi="Consolas"/>
          <w:color w:val="CE9178"/>
          <w:sz w:val="16"/>
          <w:szCs w:val="16"/>
          <w:lang w:val="en-AU"/>
        </w:rPr>
        <w:t>"Event Hub SAS Policy Id"</w:t>
      </w:r>
      <w:r>
        <w:rPr>
          <w:rFonts w:ascii="Consolas" w:hAnsi="Consolas"/>
          <w:color w:val="D4D4D4"/>
          <w:sz w:val="16"/>
          <w:szCs w:val="16"/>
          <w:lang w:val="en-AU"/>
        </w:rPr>
        <w:t>,</w:t>
      </w:r>
    </w:p>
    <w:p w14:paraId="481415DA"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"description"</w:t>
      </w:r>
      <w:r>
        <w:rPr>
          <w:rFonts w:ascii="Consolas" w:hAnsi="Consolas"/>
          <w:color w:val="D4D4D4"/>
          <w:sz w:val="16"/>
          <w:szCs w:val="16"/>
          <w:lang w:val="en-AU"/>
        </w:rPr>
        <w:t xml:space="preserve">: </w:t>
      </w:r>
      <w:r>
        <w:rPr>
          <w:rFonts w:ascii="Consolas" w:hAnsi="Consolas"/>
          <w:color w:val="569CD6"/>
          <w:sz w:val="16"/>
          <w:szCs w:val="16"/>
          <w:lang w:val="en-AU"/>
        </w:rPr>
        <w:t>null</w:t>
      </w:r>
    </w:p>
    <w:p w14:paraId="45971D58"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w:t>
      </w:r>
    </w:p>
    <w:p w14:paraId="514D87F1"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w:t>
      </w:r>
    </w:p>
    <w:p w14:paraId="266513A0"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w:t>
      </w:r>
    </w:p>
    <w:p w14:paraId="0EAEAA42"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policyRule</w:t>
      </w:r>
      <w:proofErr w:type="spellEnd"/>
      <w:r>
        <w:rPr>
          <w:rFonts w:ascii="Consolas" w:hAnsi="Consolas"/>
          <w:color w:val="9CDCFE"/>
          <w:sz w:val="16"/>
          <w:szCs w:val="16"/>
          <w:lang w:val="en-AU"/>
        </w:rPr>
        <w:t>"</w:t>
      </w:r>
      <w:r>
        <w:rPr>
          <w:rFonts w:ascii="Consolas" w:hAnsi="Consolas"/>
          <w:color w:val="D4D4D4"/>
          <w:sz w:val="16"/>
          <w:szCs w:val="16"/>
          <w:lang w:val="en-AU"/>
        </w:rPr>
        <w:t>: {</w:t>
      </w:r>
    </w:p>
    <w:p w14:paraId="5DC6643E"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"if"</w:t>
      </w:r>
      <w:r>
        <w:rPr>
          <w:rFonts w:ascii="Consolas" w:hAnsi="Consolas"/>
          <w:color w:val="D4D4D4"/>
          <w:sz w:val="16"/>
          <w:szCs w:val="16"/>
          <w:lang w:val="en-AU"/>
        </w:rPr>
        <w:t>: {</w:t>
      </w:r>
    </w:p>
    <w:p w14:paraId="1F007631"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allOf</w:t>
      </w:r>
      <w:proofErr w:type="spellEnd"/>
      <w:r>
        <w:rPr>
          <w:rFonts w:ascii="Consolas" w:hAnsi="Consolas"/>
          <w:color w:val="9CDCFE"/>
          <w:sz w:val="16"/>
          <w:szCs w:val="16"/>
          <w:lang w:val="en-AU"/>
        </w:rPr>
        <w:t>"</w:t>
      </w:r>
      <w:r>
        <w:rPr>
          <w:rFonts w:ascii="Consolas" w:hAnsi="Consolas"/>
          <w:color w:val="D4D4D4"/>
          <w:sz w:val="16"/>
          <w:szCs w:val="16"/>
          <w:lang w:val="en-AU"/>
        </w:rPr>
        <w:t>: [</w:t>
      </w:r>
    </w:p>
    <w:p w14:paraId="6FC2FD34"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w:t>
      </w:r>
    </w:p>
    <w:p w14:paraId="2678B811"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"field"</w:t>
      </w:r>
      <w:r>
        <w:rPr>
          <w:rFonts w:ascii="Consolas" w:hAnsi="Consolas"/>
          <w:color w:val="D4D4D4"/>
          <w:sz w:val="16"/>
          <w:szCs w:val="16"/>
          <w:lang w:val="en-AU"/>
        </w:rPr>
        <w:t xml:space="preserve">: </w:t>
      </w:r>
      <w:r>
        <w:rPr>
          <w:rFonts w:ascii="Consolas" w:hAnsi="Consolas"/>
          <w:color w:val="CE9178"/>
          <w:sz w:val="16"/>
          <w:szCs w:val="16"/>
          <w:lang w:val="en-AU"/>
        </w:rPr>
        <w:t>"type"</w:t>
      </w:r>
      <w:r>
        <w:rPr>
          <w:rFonts w:ascii="Consolas" w:hAnsi="Consolas"/>
          <w:color w:val="D4D4D4"/>
          <w:sz w:val="16"/>
          <w:szCs w:val="16"/>
          <w:lang w:val="en-AU"/>
        </w:rPr>
        <w:t>,</w:t>
      </w:r>
    </w:p>
    <w:p w14:paraId="003A278A"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"in"</w:t>
      </w:r>
      <w:r>
        <w:rPr>
          <w:rFonts w:ascii="Consolas" w:hAnsi="Consolas"/>
          <w:color w:val="D4D4D4"/>
          <w:sz w:val="16"/>
          <w:szCs w:val="16"/>
          <w:lang w:val="en-AU"/>
        </w:rPr>
        <w:t xml:space="preserve">: </w:t>
      </w:r>
      <w:r>
        <w:rPr>
          <w:rFonts w:ascii="Consolas" w:hAnsi="Consolas"/>
          <w:color w:val="CE9178"/>
          <w:sz w:val="16"/>
          <w:szCs w:val="16"/>
          <w:lang w:val="en-AU"/>
        </w:rPr>
        <w:t>"[parameters('</w:t>
      </w:r>
      <w:proofErr w:type="spellStart"/>
      <w:r>
        <w:rPr>
          <w:rFonts w:ascii="Consolas" w:hAnsi="Consolas"/>
          <w:color w:val="CE9178"/>
          <w:sz w:val="16"/>
          <w:szCs w:val="16"/>
          <w:lang w:val="en-AU"/>
        </w:rPr>
        <w:t>resourceTypes</w:t>
      </w:r>
      <w:proofErr w:type="spellEnd"/>
      <w:r>
        <w:rPr>
          <w:rFonts w:ascii="Consolas" w:hAnsi="Consolas"/>
          <w:color w:val="CE9178"/>
          <w:sz w:val="16"/>
          <w:szCs w:val="16"/>
          <w:lang w:val="en-AU"/>
        </w:rPr>
        <w:t>')]"</w:t>
      </w:r>
    </w:p>
    <w:p w14:paraId="520B97EC"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w:t>
      </w:r>
    </w:p>
    <w:p w14:paraId="21D01AD2"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w:t>
      </w:r>
    </w:p>
    <w:p w14:paraId="47A1A33C"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"field"</w:t>
      </w:r>
      <w:r>
        <w:rPr>
          <w:rFonts w:ascii="Consolas" w:hAnsi="Consolas"/>
          <w:color w:val="D4D4D4"/>
          <w:sz w:val="16"/>
          <w:szCs w:val="16"/>
          <w:lang w:val="en-AU"/>
        </w:rPr>
        <w:t xml:space="preserve">: </w:t>
      </w:r>
      <w:r>
        <w:rPr>
          <w:rFonts w:ascii="Consolas" w:hAnsi="Consolas"/>
          <w:color w:val="CE9178"/>
          <w:sz w:val="16"/>
          <w:szCs w:val="16"/>
          <w:lang w:val="en-AU"/>
        </w:rPr>
        <w:t>"location"</w:t>
      </w:r>
      <w:r>
        <w:rPr>
          <w:rFonts w:ascii="Consolas" w:hAnsi="Consolas"/>
          <w:color w:val="D4D4D4"/>
          <w:sz w:val="16"/>
          <w:szCs w:val="16"/>
          <w:lang w:val="en-AU"/>
        </w:rPr>
        <w:t>,</w:t>
      </w:r>
    </w:p>
    <w:p w14:paraId="1F001070"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"equals"</w:t>
      </w:r>
      <w:r>
        <w:rPr>
          <w:rFonts w:ascii="Consolas" w:hAnsi="Consolas"/>
          <w:color w:val="D4D4D4"/>
          <w:sz w:val="16"/>
          <w:szCs w:val="16"/>
          <w:lang w:val="en-AU"/>
        </w:rPr>
        <w:t xml:space="preserve">: </w:t>
      </w:r>
      <w:r>
        <w:rPr>
          <w:rFonts w:ascii="Consolas" w:hAnsi="Consolas"/>
          <w:color w:val="CE9178"/>
          <w:sz w:val="16"/>
          <w:szCs w:val="16"/>
          <w:lang w:val="en-AU"/>
        </w:rPr>
        <w:t>"[parameters('</w:t>
      </w:r>
      <w:proofErr w:type="spellStart"/>
      <w:r>
        <w:rPr>
          <w:rFonts w:ascii="Consolas" w:hAnsi="Consolas"/>
          <w:color w:val="CE9178"/>
          <w:sz w:val="16"/>
          <w:szCs w:val="16"/>
          <w:lang w:val="en-AU"/>
        </w:rPr>
        <w:t>resourceLocation</w:t>
      </w:r>
      <w:proofErr w:type="spellEnd"/>
      <w:r>
        <w:rPr>
          <w:rFonts w:ascii="Consolas" w:hAnsi="Consolas"/>
          <w:color w:val="CE9178"/>
          <w:sz w:val="16"/>
          <w:szCs w:val="16"/>
          <w:lang w:val="en-AU"/>
        </w:rPr>
        <w:t>')]"</w:t>
      </w:r>
    </w:p>
    <w:p w14:paraId="608351C8"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w:t>
      </w:r>
    </w:p>
    <w:p w14:paraId="28E54F3B"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w:t>
      </w:r>
    </w:p>
    <w:p w14:paraId="001D61A8"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w:t>
      </w:r>
    </w:p>
    <w:p w14:paraId="023807A2"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"then"</w:t>
      </w:r>
      <w:r>
        <w:rPr>
          <w:rFonts w:ascii="Consolas" w:hAnsi="Consolas"/>
          <w:color w:val="D4D4D4"/>
          <w:sz w:val="16"/>
          <w:szCs w:val="16"/>
          <w:lang w:val="en-AU"/>
        </w:rPr>
        <w:t>: {</w:t>
      </w:r>
    </w:p>
    <w:p w14:paraId="3A897BAA"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"effect"</w:t>
      </w:r>
      <w:r>
        <w:rPr>
          <w:rFonts w:ascii="Consolas" w:hAnsi="Consolas"/>
          <w:color w:val="D4D4D4"/>
          <w:sz w:val="16"/>
          <w:szCs w:val="16"/>
          <w:lang w:val="en-AU"/>
        </w:rPr>
        <w:t xml:space="preserve">: </w:t>
      </w:r>
      <w:r>
        <w:rPr>
          <w:rFonts w:ascii="Consolas" w:hAnsi="Consolas"/>
          <w:color w:val="CE9178"/>
          <w:sz w:val="16"/>
          <w:szCs w:val="16"/>
          <w:lang w:val="en-AU"/>
        </w:rPr>
        <w:t>"</w:t>
      </w:r>
      <w:proofErr w:type="spellStart"/>
      <w:r>
        <w:rPr>
          <w:rFonts w:ascii="Consolas" w:hAnsi="Consolas"/>
          <w:color w:val="CE9178"/>
          <w:sz w:val="16"/>
          <w:szCs w:val="16"/>
          <w:lang w:val="en-AU"/>
        </w:rPr>
        <w:t>auditIfNotExists</w:t>
      </w:r>
      <w:proofErr w:type="spellEnd"/>
      <w:r>
        <w:rPr>
          <w:rFonts w:ascii="Consolas" w:hAnsi="Consolas"/>
          <w:color w:val="CE9178"/>
          <w:sz w:val="16"/>
          <w:szCs w:val="16"/>
          <w:lang w:val="en-AU"/>
        </w:rPr>
        <w:t>"</w:t>
      </w:r>
      <w:r>
        <w:rPr>
          <w:rFonts w:ascii="Consolas" w:hAnsi="Consolas"/>
          <w:color w:val="D4D4D4"/>
          <w:sz w:val="16"/>
          <w:szCs w:val="16"/>
          <w:lang w:val="en-AU"/>
        </w:rPr>
        <w:t>,</w:t>
      </w:r>
    </w:p>
    <w:p w14:paraId="4759F83F"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"details"</w:t>
      </w:r>
      <w:r>
        <w:rPr>
          <w:rFonts w:ascii="Consolas" w:hAnsi="Consolas"/>
          <w:color w:val="D4D4D4"/>
          <w:sz w:val="16"/>
          <w:szCs w:val="16"/>
          <w:lang w:val="en-AU"/>
        </w:rPr>
        <w:t>: {</w:t>
      </w:r>
    </w:p>
    <w:p w14:paraId="61955816"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"type"</w:t>
      </w:r>
      <w:r>
        <w:rPr>
          <w:rFonts w:ascii="Consolas" w:hAnsi="Consolas"/>
          <w:color w:val="D4D4D4"/>
          <w:sz w:val="16"/>
          <w:szCs w:val="16"/>
          <w:lang w:val="en-AU"/>
        </w:rPr>
        <w:t xml:space="preserve">: </w:t>
      </w:r>
      <w:r>
        <w:rPr>
          <w:rFonts w:ascii="Consolas" w:hAnsi="Consolas"/>
          <w:color w:val="CE9178"/>
          <w:sz w:val="16"/>
          <w:szCs w:val="16"/>
          <w:lang w:val="en-AU"/>
        </w:rPr>
        <w:t>"</w:t>
      </w:r>
      <w:proofErr w:type="spellStart"/>
      <w:r>
        <w:rPr>
          <w:rFonts w:ascii="Consolas" w:hAnsi="Consolas"/>
          <w:color w:val="CE9178"/>
          <w:sz w:val="16"/>
          <w:szCs w:val="16"/>
          <w:lang w:val="en-AU"/>
        </w:rPr>
        <w:t>Microsoft.Insights</w:t>
      </w:r>
      <w:proofErr w:type="spellEnd"/>
      <w:r>
        <w:rPr>
          <w:rFonts w:ascii="Consolas" w:hAnsi="Consolas"/>
          <w:color w:val="CE9178"/>
          <w:sz w:val="16"/>
          <w:szCs w:val="16"/>
          <w:lang w:val="en-AU"/>
        </w:rPr>
        <w:t>/</w:t>
      </w:r>
      <w:proofErr w:type="spellStart"/>
      <w:r>
        <w:rPr>
          <w:rFonts w:ascii="Consolas" w:hAnsi="Consolas"/>
          <w:color w:val="CE9178"/>
          <w:sz w:val="16"/>
          <w:szCs w:val="16"/>
          <w:lang w:val="en-AU"/>
        </w:rPr>
        <w:t>diagnosticSettings</w:t>
      </w:r>
      <w:proofErr w:type="spellEnd"/>
      <w:r>
        <w:rPr>
          <w:rFonts w:ascii="Consolas" w:hAnsi="Consolas"/>
          <w:color w:val="CE9178"/>
          <w:sz w:val="16"/>
          <w:szCs w:val="16"/>
          <w:lang w:val="en-AU"/>
        </w:rPr>
        <w:t>"</w:t>
      </w:r>
      <w:r>
        <w:rPr>
          <w:rFonts w:ascii="Consolas" w:hAnsi="Consolas"/>
          <w:color w:val="D4D4D4"/>
          <w:sz w:val="16"/>
          <w:szCs w:val="16"/>
          <w:lang w:val="en-AU"/>
        </w:rPr>
        <w:t>,</w:t>
      </w:r>
    </w:p>
    <w:p w14:paraId="39611D9B"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existenceCondition</w:t>
      </w:r>
      <w:proofErr w:type="spellEnd"/>
      <w:r>
        <w:rPr>
          <w:rFonts w:ascii="Consolas" w:hAnsi="Consolas"/>
          <w:color w:val="9CDCFE"/>
          <w:sz w:val="16"/>
          <w:szCs w:val="16"/>
          <w:lang w:val="en-AU"/>
        </w:rPr>
        <w:t>"</w:t>
      </w:r>
      <w:r>
        <w:rPr>
          <w:rFonts w:ascii="Consolas" w:hAnsi="Consolas"/>
          <w:color w:val="D4D4D4"/>
          <w:sz w:val="16"/>
          <w:szCs w:val="16"/>
          <w:lang w:val="en-AU"/>
        </w:rPr>
        <w:t>: {</w:t>
      </w:r>
    </w:p>
    <w:p w14:paraId="5DB9A670"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lastRenderedPageBreak/>
        <w:t xml:space="preserve">            </w:t>
      </w:r>
      <w:r>
        <w:rPr>
          <w:rFonts w:ascii="Consolas" w:hAnsi="Consolas"/>
          <w:color w:val="9CDCFE"/>
          <w:sz w:val="16"/>
          <w:szCs w:val="16"/>
          <w:lang w:val="en-AU"/>
        </w:rPr>
        <w:t>"</w:t>
      </w:r>
      <w:proofErr w:type="spellStart"/>
      <w:r>
        <w:rPr>
          <w:rFonts w:ascii="Consolas" w:hAnsi="Consolas"/>
          <w:color w:val="9CDCFE"/>
          <w:sz w:val="16"/>
          <w:szCs w:val="16"/>
          <w:lang w:val="en-AU"/>
        </w:rPr>
        <w:t>allOf</w:t>
      </w:r>
      <w:proofErr w:type="spellEnd"/>
      <w:r>
        <w:rPr>
          <w:rFonts w:ascii="Consolas" w:hAnsi="Consolas"/>
          <w:color w:val="9CDCFE"/>
          <w:sz w:val="16"/>
          <w:szCs w:val="16"/>
          <w:lang w:val="en-AU"/>
        </w:rPr>
        <w:t>"</w:t>
      </w:r>
      <w:r>
        <w:rPr>
          <w:rFonts w:ascii="Consolas" w:hAnsi="Consolas"/>
          <w:color w:val="D4D4D4"/>
          <w:sz w:val="16"/>
          <w:szCs w:val="16"/>
          <w:lang w:val="en-AU"/>
        </w:rPr>
        <w:t>: [</w:t>
      </w:r>
    </w:p>
    <w:p w14:paraId="3632FC71"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w:t>
      </w:r>
    </w:p>
    <w:p w14:paraId="5D0B4827"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"field"</w:t>
      </w:r>
      <w:r>
        <w:rPr>
          <w:rFonts w:ascii="Consolas" w:hAnsi="Consolas"/>
          <w:color w:val="D4D4D4"/>
          <w:sz w:val="16"/>
          <w:szCs w:val="16"/>
          <w:lang w:val="en-AU"/>
        </w:rPr>
        <w:t xml:space="preserve">: </w:t>
      </w:r>
      <w:r>
        <w:rPr>
          <w:rFonts w:ascii="Consolas" w:hAnsi="Consolas"/>
          <w:color w:val="CE9178"/>
          <w:sz w:val="16"/>
          <w:szCs w:val="16"/>
          <w:lang w:val="en-AU"/>
        </w:rPr>
        <w:t>"</w:t>
      </w:r>
      <w:proofErr w:type="spellStart"/>
      <w:r>
        <w:rPr>
          <w:rFonts w:ascii="Consolas" w:hAnsi="Consolas"/>
          <w:color w:val="CE9178"/>
          <w:sz w:val="16"/>
          <w:szCs w:val="16"/>
          <w:lang w:val="en-AU"/>
        </w:rPr>
        <w:t>Microsoft.Insights</w:t>
      </w:r>
      <w:proofErr w:type="spellEnd"/>
      <w:r>
        <w:rPr>
          <w:rFonts w:ascii="Consolas" w:hAnsi="Consolas"/>
          <w:color w:val="CE9178"/>
          <w:sz w:val="16"/>
          <w:szCs w:val="16"/>
          <w:lang w:val="en-AU"/>
        </w:rPr>
        <w:t>/</w:t>
      </w:r>
      <w:proofErr w:type="spellStart"/>
      <w:r>
        <w:rPr>
          <w:rFonts w:ascii="Consolas" w:hAnsi="Consolas"/>
          <w:color w:val="CE9178"/>
          <w:sz w:val="16"/>
          <w:szCs w:val="16"/>
          <w:lang w:val="en-AU"/>
        </w:rPr>
        <w:t>diagnosticSettings</w:t>
      </w:r>
      <w:proofErr w:type="spellEnd"/>
      <w:r>
        <w:rPr>
          <w:rFonts w:ascii="Consolas" w:hAnsi="Consolas"/>
          <w:color w:val="CE9178"/>
          <w:sz w:val="16"/>
          <w:szCs w:val="16"/>
          <w:lang w:val="en-AU"/>
        </w:rPr>
        <w:t>/</w:t>
      </w:r>
      <w:proofErr w:type="spellStart"/>
      <w:r>
        <w:rPr>
          <w:rFonts w:ascii="Consolas" w:hAnsi="Consolas"/>
          <w:color w:val="CE9178"/>
          <w:sz w:val="16"/>
          <w:szCs w:val="16"/>
          <w:lang w:val="en-AU"/>
        </w:rPr>
        <w:t>logs.enabled</w:t>
      </w:r>
      <w:proofErr w:type="spellEnd"/>
      <w:r>
        <w:rPr>
          <w:rFonts w:ascii="Consolas" w:hAnsi="Consolas"/>
          <w:color w:val="CE9178"/>
          <w:sz w:val="16"/>
          <w:szCs w:val="16"/>
          <w:lang w:val="en-AU"/>
        </w:rPr>
        <w:t>"</w:t>
      </w:r>
      <w:r>
        <w:rPr>
          <w:rFonts w:ascii="Consolas" w:hAnsi="Consolas"/>
          <w:color w:val="D4D4D4"/>
          <w:sz w:val="16"/>
          <w:szCs w:val="16"/>
          <w:lang w:val="en-AU"/>
        </w:rPr>
        <w:t>,</w:t>
      </w:r>
    </w:p>
    <w:p w14:paraId="14DBD67D"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"equals"</w:t>
      </w:r>
      <w:r>
        <w:rPr>
          <w:rFonts w:ascii="Consolas" w:hAnsi="Consolas"/>
          <w:color w:val="D4D4D4"/>
          <w:sz w:val="16"/>
          <w:szCs w:val="16"/>
          <w:lang w:val="en-AU"/>
        </w:rPr>
        <w:t xml:space="preserve">: </w:t>
      </w:r>
      <w:r>
        <w:rPr>
          <w:rFonts w:ascii="Consolas" w:hAnsi="Consolas"/>
          <w:color w:val="CE9178"/>
          <w:sz w:val="16"/>
          <w:szCs w:val="16"/>
          <w:lang w:val="en-AU"/>
        </w:rPr>
        <w:t>"true"</w:t>
      </w:r>
    </w:p>
    <w:p w14:paraId="50C0367A"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w:t>
      </w:r>
    </w:p>
    <w:p w14:paraId="78F6C194"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w:t>
      </w:r>
    </w:p>
    <w:p w14:paraId="2D6D541C"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"field"</w:t>
      </w:r>
      <w:r>
        <w:rPr>
          <w:rFonts w:ascii="Consolas" w:hAnsi="Consolas"/>
          <w:color w:val="D4D4D4"/>
          <w:sz w:val="16"/>
          <w:szCs w:val="16"/>
          <w:lang w:val="en-AU"/>
        </w:rPr>
        <w:t xml:space="preserve">: </w:t>
      </w:r>
      <w:r>
        <w:rPr>
          <w:rFonts w:ascii="Consolas" w:hAnsi="Consolas"/>
          <w:color w:val="CE9178"/>
          <w:sz w:val="16"/>
          <w:szCs w:val="16"/>
          <w:lang w:val="en-AU"/>
        </w:rPr>
        <w:t>"Microsoft.Insights/diagnosticSettings/eventHubAuthorizationRuleId"</w:t>
      </w:r>
      <w:r>
        <w:rPr>
          <w:rFonts w:ascii="Consolas" w:hAnsi="Consolas"/>
          <w:color w:val="D4D4D4"/>
          <w:sz w:val="16"/>
          <w:szCs w:val="16"/>
          <w:lang w:val="en-AU"/>
        </w:rPr>
        <w:t>,</w:t>
      </w:r>
    </w:p>
    <w:p w14:paraId="56408E10"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w:t>
      </w:r>
      <w:r>
        <w:rPr>
          <w:rFonts w:ascii="Consolas" w:hAnsi="Consolas"/>
          <w:color w:val="9CDCFE"/>
          <w:sz w:val="16"/>
          <w:szCs w:val="16"/>
          <w:lang w:val="en-AU"/>
        </w:rPr>
        <w:t>"equals"</w:t>
      </w:r>
      <w:r>
        <w:rPr>
          <w:rFonts w:ascii="Consolas" w:hAnsi="Consolas"/>
          <w:color w:val="D4D4D4"/>
          <w:sz w:val="16"/>
          <w:szCs w:val="16"/>
          <w:lang w:val="en-AU"/>
        </w:rPr>
        <w:t xml:space="preserve">: </w:t>
      </w:r>
      <w:r>
        <w:rPr>
          <w:rFonts w:ascii="Consolas" w:hAnsi="Consolas"/>
          <w:color w:val="CE9178"/>
          <w:sz w:val="16"/>
          <w:szCs w:val="16"/>
          <w:lang w:val="en-AU"/>
        </w:rPr>
        <w:t>"[parameters('</w:t>
      </w:r>
      <w:proofErr w:type="spellStart"/>
      <w:r>
        <w:rPr>
          <w:rFonts w:ascii="Consolas" w:hAnsi="Consolas"/>
          <w:color w:val="CE9178"/>
          <w:sz w:val="16"/>
          <w:szCs w:val="16"/>
          <w:lang w:val="en-AU"/>
        </w:rPr>
        <w:t>eventHubSasPolicyId</w:t>
      </w:r>
      <w:proofErr w:type="spellEnd"/>
      <w:r>
        <w:rPr>
          <w:rFonts w:ascii="Consolas" w:hAnsi="Consolas"/>
          <w:color w:val="CE9178"/>
          <w:sz w:val="16"/>
          <w:szCs w:val="16"/>
          <w:lang w:val="en-AU"/>
        </w:rPr>
        <w:t>')]"</w:t>
      </w:r>
    </w:p>
    <w:p w14:paraId="0596D821"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w:t>
      </w:r>
    </w:p>
    <w:p w14:paraId="06EE1513"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w:t>
      </w:r>
    </w:p>
    <w:p w14:paraId="76AB3E62"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w:t>
      </w:r>
    </w:p>
    <w:p w14:paraId="2285368E"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w:t>
      </w:r>
    </w:p>
    <w:p w14:paraId="6B8AB04A"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w:t>
      </w:r>
    </w:p>
    <w:p w14:paraId="4299E465"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w:t>
      </w:r>
    </w:p>
    <w:p w14:paraId="24DBC48B" w14:textId="77777777" w:rsidR="00106ABC" w:rsidRDefault="00106ABC" w:rsidP="00106ABC">
      <w:pPr>
        <w:shd w:val="clear" w:color="auto" w:fill="1E1E1E"/>
        <w:spacing w:line="285" w:lineRule="atLeast"/>
        <w:rPr>
          <w:rFonts w:ascii="Consolas" w:hAnsi="Consolas"/>
          <w:color w:val="D4D4D4"/>
          <w:sz w:val="16"/>
          <w:szCs w:val="16"/>
          <w:lang w:val="en-AU"/>
        </w:rPr>
      </w:pPr>
      <w:r>
        <w:rPr>
          <w:rFonts w:ascii="Consolas" w:hAnsi="Consolas"/>
          <w:color w:val="D4D4D4"/>
          <w:sz w:val="16"/>
          <w:szCs w:val="16"/>
          <w:lang w:val="en-AU"/>
        </w:rPr>
        <w:t>  }</w:t>
      </w:r>
    </w:p>
    <w:p w14:paraId="1E0FD7C6" w14:textId="77777777" w:rsidR="00106ABC" w:rsidRDefault="00106ABC" w:rsidP="00106ABC">
      <w:pPr>
        <w:rPr>
          <w:lang w:val="en-AU"/>
        </w:rPr>
      </w:pPr>
    </w:p>
    <w:p w14:paraId="60D58126" w14:textId="77777777" w:rsidR="00106ABC" w:rsidRDefault="00106ABC" w:rsidP="00106ABC">
      <w:pPr>
        <w:rPr>
          <w:lang w:val="en-AU"/>
        </w:rPr>
      </w:pPr>
      <w:r>
        <w:rPr>
          <w:rFonts w:eastAsia="Times New Roman"/>
          <w:lang w:val="en-AU" w:eastAsia="en-AU"/>
        </w:rPr>
        <w:br w:type="page"/>
      </w:r>
    </w:p>
    <w:p w14:paraId="79C86DD0" w14:textId="77777777" w:rsidR="00106ABC" w:rsidRDefault="00106ABC" w:rsidP="00106ABC">
      <w:pPr>
        <w:pStyle w:val="Heading1"/>
        <w:rPr>
          <w:rFonts w:eastAsia="Times New Roman"/>
          <w:lang w:val="en-AU"/>
        </w:rPr>
      </w:pPr>
      <w:bookmarkStart w:id="26" w:name="_Toc512522231"/>
      <w:bookmarkStart w:id="27" w:name="_Ref511133282"/>
      <w:bookmarkStart w:id="28" w:name="_Toc31290286"/>
      <w:r>
        <w:rPr>
          <w:rFonts w:eastAsia="Times New Roman"/>
          <w:lang w:val="en-AU"/>
        </w:rPr>
        <w:lastRenderedPageBreak/>
        <w:t>Appendix E: Audit all VMs with no diagnostics extension installed</w:t>
      </w:r>
      <w:bookmarkEnd w:id="26"/>
      <w:bookmarkEnd w:id="27"/>
      <w:bookmarkEnd w:id="28"/>
    </w:p>
    <w:p w14:paraId="1929AAB1" w14:textId="77777777" w:rsidR="00106ABC" w:rsidRDefault="00106ABC" w:rsidP="00106ABC">
      <w:pPr>
        <w:rPr>
          <w:lang w:val="en-AU"/>
        </w:rPr>
      </w:pPr>
    </w:p>
    <w:p w14:paraId="6E8611F4"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w:t>
      </w:r>
    </w:p>
    <w:p w14:paraId="286BACB0"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policyRule</w:t>
      </w:r>
      <w:proofErr w:type="spellEnd"/>
      <w:r>
        <w:rPr>
          <w:rFonts w:ascii="Consolas" w:hAnsi="Consolas"/>
          <w:color w:val="9CDCFE"/>
          <w:sz w:val="16"/>
          <w:szCs w:val="16"/>
          <w:lang w:val="en-AU"/>
        </w:rPr>
        <w:t>"</w:t>
      </w:r>
      <w:r>
        <w:rPr>
          <w:rFonts w:ascii="Consolas" w:hAnsi="Consolas"/>
          <w:color w:val="D4D4D4"/>
          <w:sz w:val="16"/>
          <w:szCs w:val="16"/>
          <w:lang w:val="en-AU"/>
        </w:rPr>
        <w:t>: {</w:t>
      </w:r>
    </w:p>
    <w:p w14:paraId="45CC96E8"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"if"</w:t>
      </w:r>
      <w:r>
        <w:rPr>
          <w:rFonts w:ascii="Consolas" w:hAnsi="Consolas"/>
          <w:color w:val="D4D4D4"/>
          <w:sz w:val="16"/>
          <w:szCs w:val="16"/>
          <w:lang w:val="en-AU"/>
        </w:rPr>
        <w:t>: {</w:t>
      </w:r>
    </w:p>
    <w:p w14:paraId="54C61A3F"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allOf</w:t>
      </w:r>
      <w:proofErr w:type="spellEnd"/>
      <w:r>
        <w:rPr>
          <w:rFonts w:ascii="Consolas" w:hAnsi="Consolas"/>
          <w:color w:val="9CDCFE"/>
          <w:sz w:val="16"/>
          <w:szCs w:val="16"/>
          <w:lang w:val="en-AU"/>
        </w:rPr>
        <w:t>"</w:t>
      </w:r>
      <w:r>
        <w:rPr>
          <w:rFonts w:ascii="Consolas" w:hAnsi="Consolas"/>
          <w:color w:val="D4D4D4"/>
          <w:sz w:val="16"/>
          <w:szCs w:val="16"/>
          <w:lang w:val="en-AU"/>
        </w:rPr>
        <w:t>: [</w:t>
      </w:r>
    </w:p>
    <w:p w14:paraId="4EE9C62B"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79642CF2"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"field"</w:t>
      </w:r>
      <w:r>
        <w:rPr>
          <w:rFonts w:ascii="Consolas" w:hAnsi="Consolas"/>
          <w:color w:val="D4D4D4"/>
          <w:sz w:val="16"/>
          <w:szCs w:val="16"/>
          <w:lang w:val="en-AU"/>
        </w:rPr>
        <w:t xml:space="preserve">: </w:t>
      </w:r>
      <w:r>
        <w:rPr>
          <w:rFonts w:ascii="Consolas" w:hAnsi="Consolas"/>
          <w:color w:val="CE9178"/>
          <w:sz w:val="16"/>
          <w:szCs w:val="16"/>
          <w:lang w:val="en-AU"/>
        </w:rPr>
        <w:t>"type"</w:t>
      </w:r>
      <w:r>
        <w:rPr>
          <w:rFonts w:ascii="Consolas" w:hAnsi="Consolas"/>
          <w:color w:val="D4D4D4"/>
          <w:sz w:val="16"/>
          <w:szCs w:val="16"/>
          <w:lang w:val="en-AU"/>
        </w:rPr>
        <w:t>,</w:t>
      </w:r>
    </w:p>
    <w:p w14:paraId="131D2B24"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"equals"</w:t>
      </w:r>
      <w:r>
        <w:rPr>
          <w:rFonts w:ascii="Consolas" w:hAnsi="Consolas"/>
          <w:color w:val="D4D4D4"/>
          <w:sz w:val="16"/>
          <w:szCs w:val="16"/>
          <w:lang w:val="en-AU"/>
        </w:rPr>
        <w:t xml:space="preserve">: </w:t>
      </w:r>
      <w:r>
        <w:rPr>
          <w:rFonts w:ascii="Consolas" w:hAnsi="Consolas"/>
          <w:color w:val="CE9178"/>
          <w:sz w:val="16"/>
          <w:szCs w:val="16"/>
          <w:lang w:val="en-AU"/>
        </w:rPr>
        <w:t>"</w:t>
      </w:r>
      <w:proofErr w:type="spellStart"/>
      <w:r>
        <w:rPr>
          <w:rFonts w:ascii="Consolas" w:hAnsi="Consolas"/>
          <w:color w:val="CE9178"/>
          <w:sz w:val="16"/>
          <w:szCs w:val="16"/>
          <w:lang w:val="en-AU"/>
        </w:rPr>
        <w:t>Microsoft.Compute</w:t>
      </w:r>
      <w:proofErr w:type="spellEnd"/>
      <w:r>
        <w:rPr>
          <w:rFonts w:ascii="Consolas" w:hAnsi="Consolas"/>
          <w:color w:val="CE9178"/>
          <w:sz w:val="16"/>
          <w:szCs w:val="16"/>
          <w:lang w:val="en-AU"/>
        </w:rPr>
        <w:t>/</w:t>
      </w:r>
      <w:proofErr w:type="spellStart"/>
      <w:r>
        <w:rPr>
          <w:rFonts w:ascii="Consolas" w:hAnsi="Consolas"/>
          <w:color w:val="CE9178"/>
          <w:sz w:val="16"/>
          <w:szCs w:val="16"/>
          <w:lang w:val="en-AU"/>
        </w:rPr>
        <w:t>virtualMachines</w:t>
      </w:r>
      <w:proofErr w:type="spellEnd"/>
      <w:r>
        <w:rPr>
          <w:rFonts w:ascii="Consolas" w:hAnsi="Consolas"/>
          <w:color w:val="CE9178"/>
          <w:sz w:val="16"/>
          <w:szCs w:val="16"/>
          <w:lang w:val="en-AU"/>
        </w:rPr>
        <w:t>"</w:t>
      </w:r>
    </w:p>
    <w:p w14:paraId="610CB4DB"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3F8318EA"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235F9D4E"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26227A13"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"then"</w:t>
      </w:r>
      <w:r>
        <w:rPr>
          <w:rFonts w:ascii="Consolas" w:hAnsi="Consolas"/>
          <w:color w:val="D4D4D4"/>
          <w:sz w:val="16"/>
          <w:szCs w:val="16"/>
          <w:lang w:val="en-AU"/>
        </w:rPr>
        <w:t>: {</w:t>
      </w:r>
    </w:p>
    <w:p w14:paraId="13B20259"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"effect"</w:t>
      </w:r>
      <w:r>
        <w:rPr>
          <w:rFonts w:ascii="Consolas" w:hAnsi="Consolas"/>
          <w:color w:val="D4D4D4"/>
          <w:sz w:val="16"/>
          <w:szCs w:val="16"/>
          <w:lang w:val="en-AU"/>
        </w:rPr>
        <w:t xml:space="preserve">: </w:t>
      </w:r>
      <w:r>
        <w:rPr>
          <w:rFonts w:ascii="Consolas" w:hAnsi="Consolas"/>
          <w:color w:val="CE9178"/>
          <w:sz w:val="16"/>
          <w:szCs w:val="16"/>
          <w:lang w:val="en-AU"/>
        </w:rPr>
        <w:t>"</w:t>
      </w:r>
      <w:proofErr w:type="spellStart"/>
      <w:r>
        <w:rPr>
          <w:rFonts w:ascii="Consolas" w:hAnsi="Consolas"/>
          <w:color w:val="CE9178"/>
          <w:sz w:val="16"/>
          <w:szCs w:val="16"/>
          <w:lang w:val="en-AU"/>
        </w:rPr>
        <w:t>auditIfNotExists</w:t>
      </w:r>
      <w:proofErr w:type="spellEnd"/>
      <w:r>
        <w:rPr>
          <w:rFonts w:ascii="Consolas" w:hAnsi="Consolas"/>
          <w:color w:val="CE9178"/>
          <w:sz w:val="16"/>
          <w:szCs w:val="16"/>
          <w:lang w:val="en-AU"/>
        </w:rPr>
        <w:t>"</w:t>
      </w:r>
      <w:r>
        <w:rPr>
          <w:rFonts w:ascii="Consolas" w:hAnsi="Consolas"/>
          <w:color w:val="D4D4D4"/>
          <w:sz w:val="16"/>
          <w:szCs w:val="16"/>
          <w:lang w:val="en-AU"/>
        </w:rPr>
        <w:t>,</w:t>
      </w:r>
    </w:p>
    <w:p w14:paraId="2F10C2D6"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"details"</w:t>
      </w:r>
      <w:r>
        <w:rPr>
          <w:rFonts w:ascii="Consolas" w:hAnsi="Consolas"/>
          <w:color w:val="D4D4D4"/>
          <w:sz w:val="16"/>
          <w:szCs w:val="16"/>
          <w:lang w:val="en-AU"/>
        </w:rPr>
        <w:t>: {</w:t>
      </w:r>
    </w:p>
    <w:p w14:paraId="310F4F8E"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"type"</w:t>
      </w:r>
      <w:r>
        <w:rPr>
          <w:rFonts w:ascii="Consolas" w:hAnsi="Consolas"/>
          <w:color w:val="D4D4D4"/>
          <w:sz w:val="16"/>
          <w:szCs w:val="16"/>
          <w:lang w:val="en-AU"/>
        </w:rPr>
        <w:t xml:space="preserve">: </w:t>
      </w:r>
      <w:r>
        <w:rPr>
          <w:rFonts w:ascii="Consolas" w:hAnsi="Consolas"/>
          <w:color w:val="CE9178"/>
          <w:sz w:val="16"/>
          <w:szCs w:val="16"/>
          <w:lang w:val="en-AU"/>
        </w:rPr>
        <w:t>"</w:t>
      </w:r>
      <w:proofErr w:type="spellStart"/>
      <w:r>
        <w:rPr>
          <w:rFonts w:ascii="Consolas" w:hAnsi="Consolas"/>
          <w:color w:val="CE9178"/>
          <w:sz w:val="16"/>
          <w:szCs w:val="16"/>
          <w:lang w:val="en-AU"/>
        </w:rPr>
        <w:t>Microsoft.Compute</w:t>
      </w:r>
      <w:proofErr w:type="spellEnd"/>
      <w:r>
        <w:rPr>
          <w:rFonts w:ascii="Consolas" w:hAnsi="Consolas"/>
          <w:color w:val="CE9178"/>
          <w:sz w:val="16"/>
          <w:szCs w:val="16"/>
          <w:lang w:val="en-AU"/>
        </w:rPr>
        <w:t>/</w:t>
      </w:r>
      <w:proofErr w:type="spellStart"/>
      <w:r>
        <w:rPr>
          <w:rFonts w:ascii="Consolas" w:hAnsi="Consolas"/>
          <w:color w:val="CE9178"/>
          <w:sz w:val="16"/>
          <w:szCs w:val="16"/>
          <w:lang w:val="en-AU"/>
        </w:rPr>
        <w:t>virtualMachines</w:t>
      </w:r>
      <w:proofErr w:type="spellEnd"/>
      <w:r>
        <w:rPr>
          <w:rFonts w:ascii="Consolas" w:hAnsi="Consolas"/>
          <w:color w:val="CE9178"/>
          <w:sz w:val="16"/>
          <w:szCs w:val="16"/>
          <w:lang w:val="en-AU"/>
        </w:rPr>
        <w:t>/extensions"</w:t>
      </w:r>
      <w:r>
        <w:rPr>
          <w:rFonts w:ascii="Consolas" w:hAnsi="Consolas"/>
          <w:color w:val="D4D4D4"/>
          <w:sz w:val="16"/>
          <w:szCs w:val="16"/>
          <w:lang w:val="en-AU"/>
        </w:rPr>
        <w:t>,</w:t>
      </w:r>
    </w:p>
    <w:p w14:paraId="336BBCD3"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existenceCondition</w:t>
      </w:r>
      <w:proofErr w:type="spellEnd"/>
      <w:r>
        <w:rPr>
          <w:rFonts w:ascii="Consolas" w:hAnsi="Consolas"/>
          <w:color w:val="9CDCFE"/>
          <w:sz w:val="16"/>
          <w:szCs w:val="16"/>
          <w:lang w:val="en-AU"/>
        </w:rPr>
        <w:t>"</w:t>
      </w:r>
      <w:r>
        <w:rPr>
          <w:rFonts w:ascii="Consolas" w:hAnsi="Consolas"/>
          <w:color w:val="D4D4D4"/>
          <w:sz w:val="16"/>
          <w:szCs w:val="16"/>
          <w:lang w:val="en-AU"/>
        </w:rPr>
        <w:t>: {</w:t>
      </w:r>
    </w:p>
    <w:p w14:paraId="4737B402"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allOf</w:t>
      </w:r>
      <w:proofErr w:type="spellEnd"/>
      <w:r>
        <w:rPr>
          <w:rFonts w:ascii="Consolas" w:hAnsi="Consolas"/>
          <w:color w:val="9CDCFE"/>
          <w:sz w:val="16"/>
          <w:szCs w:val="16"/>
          <w:lang w:val="en-AU"/>
        </w:rPr>
        <w:t>"</w:t>
      </w:r>
      <w:r>
        <w:rPr>
          <w:rFonts w:ascii="Consolas" w:hAnsi="Consolas"/>
          <w:color w:val="D4D4D4"/>
          <w:sz w:val="16"/>
          <w:szCs w:val="16"/>
          <w:lang w:val="en-AU"/>
        </w:rPr>
        <w:t>: [</w:t>
      </w:r>
    </w:p>
    <w:p w14:paraId="3F0183E6"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382DD9DC"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"field"</w:t>
      </w:r>
      <w:r>
        <w:rPr>
          <w:rFonts w:ascii="Consolas" w:hAnsi="Consolas"/>
          <w:color w:val="D4D4D4"/>
          <w:sz w:val="16"/>
          <w:szCs w:val="16"/>
          <w:lang w:val="en-AU"/>
        </w:rPr>
        <w:t xml:space="preserve">: </w:t>
      </w:r>
      <w:r>
        <w:rPr>
          <w:rFonts w:ascii="Consolas" w:hAnsi="Consolas"/>
          <w:color w:val="CE9178"/>
          <w:sz w:val="16"/>
          <w:szCs w:val="16"/>
          <w:lang w:val="en-AU"/>
        </w:rPr>
        <w:t>"</w:t>
      </w:r>
      <w:proofErr w:type="spellStart"/>
      <w:r>
        <w:rPr>
          <w:rFonts w:ascii="Consolas" w:hAnsi="Consolas"/>
          <w:color w:val="CE9178"/>
          <w:sz w:val="16"/>
          <w:szCs w:val="16"/>
          <w:lang w:val="en-AU"/>
        </w:rPr>
        <w:t>Microsoft.Compute</w:t>
      </w:r>
      <w:proofErr w:type="spellEnd"/>
      <w:r>
        <w:rPr>
          <w:rFonts w:ascii="Consolas" w:hAnsi="Consolas"/>
          <w:color w:val="CE9178"/>
          <w:sz w:val="16"/>
          <w:szCs w:val="16"/>
          <w:lang w:val="en-AU"/>
        </w:rPr>
        <w:t>/</w:t>
      </w:r>
      <w:proofErr w:type="spellStart"/>
      <w:r>
        <w:rPr>
          <w:rFonts w:ascii="Consolas" w:hAnsi="Consolas"/>
          <w:color w:val="CE9178"/>
          <w:sz w:val="16"/>
          <w:szCs w:val="16"/>
          <w:lang w:val="en-AU"/>
        </w:rPr>
        <w:t>virtualMachines</w:t>
      </w:r>
      <w:proofErr w:type="spellEnd"/>
      <w:r>
        <w:rPr>
          <w:rFonts w:ascii="Consolas" w:hAnsi="Consolas"/>
          <w:color w:val="CE9178"/>
          <w:sz w:val="16"/>
          <w:szCs w:val="16"/>
          <w:lang w:val="en-AU"/>
        </w:rPr>
        <w:t>/extensions/publisher"</w:t>
      </w:r>
      <w:r>
        <w:rPr>
          <w:rFonts w:ascii="Consolas" w:hAnsi="Consolas"/>
          <w:color w:val="D4D4D4"/>
          <w:sz w:val="16"/>
          <w:szCs w:val="16"/>
          <w:lang w:val="en-AU"/>
        </w:rPr>
        <w:t>,</w:t>
      </w:r>
    </w:p>
    <w:p w14:paraId="520B9574"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"equals"</w:t>
      </w:r>
      <w:r>
        <w:rPr>
          <w:rFonts w:ascii="Consolas" w:hAnsi="Consolas"/>
          <w:color w:val="D4D4D4"/>
          <w:sz w:val="16"/>
          <w:szCs w:val="16"/>
          <w:lang w:val="en-AU"/>
        </w:rPr>
        <w:t xml:space="preserve">: </w:t>
      </w:r>
      <w:r>
        <w:rPr>
          <w:rFonts w:ascii="Consolas" w:hAnsi="Consolas"/>
          <w:color w:val="CE9178"/>
          <w:sz w:val="16"/>
          <w:szCs w:val="16"/>
          <w:lang w:val="en-AU"/>
        </w:rPr>
        <w:t>"</w:t>
      </w:r>
      <w:proofErr w:type="spellStart"/>
      <w:proofErr w:type="gramStart"/>
      <w:r>
        <w:rPr>
          <w:rFonts w:ascii="Consolas" w:hAnsi="Consolas"/>
          <w:color w:val="CE9178"/>
          <w:sz w:val="16"/>
          <w:szCs w:val="16"/>
          <w:lang w:val="en-AU"/>
        </w:rPr>
        <w:t>Microsoft.Azure.Diagnostics</w:t>
      </w:r>
      <w:proofErr w:type="spellEnd"/>
      <w:proofErr w:type="gramEnd"/>
      <w:r>
        <w:rPr>
          <w:rFonts w:ascii="Consolas" w:hAnsi="Consolas"/>
          <w:color w:val="CE9178"/>
          <w:sz w:val="16"/>
          <w:szCs w:val="16"/>
          <w:lang w:val="en-AU"/>
        </w:rPr>
        <w:t>"</w:t>
      </w:r>
    </w:p>
    <w:p w14:paraId="21715663"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140BE63D"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278C7692"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52AD92A9"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67E02C24"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1E0A5D9D"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0EB5FF2B"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770AD1C2" w14:textId="77777777" w:rsidR="00106ABC" w:rsidRDefault="00106ABC" w:rsidP="00106ABC">
      <w:pPr>
        <w:rPr>
          <w:lang w:val="en-AU"/>
        </w:rPr>
      </w:pPr>
    </w:p>
    <w:p w14:paraId="751E0811" w14:textId="77777777" w:rsidR="00106ABC" w:rsidRDefault="00106ABC" w:rsidP="00106ABC">
      <w:pPr>
        <w:rPr>
          <w:lang w:val="en-AU"/>
        </w:rPr>
      </w:pPr>
      <w:r>
        <w:rPr>
          <w:rFonts w:eastAsia="Times New Roman"/>
          <w:lang w:val="en-AU" w:eastAsia="en-AU"/>
        </w:rPr>
        <w:br w:type="page"/>
      </w:r>
    </w:p>
    <w:p w14:paraId="1C28797A" w14:textId="77777777" w:rsidR="00106ABC" w:rsidRDefault="00106ABC" w:rsidP="00106ABC">
      <w:pPr>
        <w:pStyle w:val="Heading1"/>
        <w:rPr>
          <w:rFonts w:eastAsia="Times New Roman"/>
          <w:lang w:val="en-AU"/>
        </w:rPr>
      </w:pPr>
      <w:bookmarkStart w:id="29" w:name="_Toc512522232"/>
      <w:bookmarkStart w:id="30" w:name="_Ref511133878"/>
      <w:bookmarkStart w:id="31" w:name="_Toc31290287"/>
      <w:r>
        <w:rPr>
          <w:rFonts w:eastAsia="Times New Roman"/>
          <w:lang w:val="en-AU"/>
        </w:rPr>
        <w:lastRenderedPageBreak/>
        <w:t>Appendix F: Audit for expected VM diagnostic agent name</w:t>
      </w:r>
      <w:bookmarkEnd w:id="29"/>
      <w:bookmarkEnd w:id="30"/>
      <w:bookmarkEnd w:id="31"/>
    </w:p>
    <w:p w14:paraId="57C8F631" w14:textId="77777777" w:rsidR="00106ABC" w:rsidRDefault="00106ABC" w:rsidP="00106ABC">
      <w:pPr>
        <w:rPr>
          <w:lang w:val="en-AU"/>
        </w:rPr>
      </w:pPr>
    </w:p>
    <w:p w14:paraId="53998A78"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w:t>
      </w:r>
    </w:p>
    <w:p w14:paraId="4462012C"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"parameters"</w:t>
      </w:r>
      <w:r>
        <w:rPr>
          <w:rFonts w:ascii="Consolas" w:hAnsi="Consolas"/>
          <w:color w:val="D4D4D4"/>
          <w:sz w:val="16"/>
          <w:szCs w:val="16"/>
          <w:lang w:val="en-AU"/>
        </w:rPr>
        <w:t>: {</w:t>
      </w:r>
    </w:p>
    <w:p w14:paraId="7ED3DE2E"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extensionName</w:t>
      </w:r>
      <w:proofErr w:type="spellEnd"/>
      <w:r>
        <w:rPr>
          <w:rFonts w:ascii="Consolas" w:hAnsi="Consolas"/>
          <w:color w:val="9CDCFE"/>
          <w:sz w:val="16"/>
          <w:szCs w:val="16"/>
          <w:lang w:val="en-AU"/>
        </w:rPr>
        <w:t>"</w:t>
      </w:r>
      <w:r>
        <w:rPr>
          <w:rFonts w:ascii="Consolas" w:hAnsi="Consolas"/>
          <w:color w:val="D4D4D4"/>
          <w:sz w:val="16"/>
          <w:szCs w:val="16"/>
          <w:lang w:val="en-AU"/>
        </w:rPr>
        <w:t>: {</w:t>
      </w:r>
    </w:p>
    <w:p w14:paraId="20FF8BD1"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"type"</w:t>
      </w:r>
      <w:r>
        <w:rPr>
          <w:rFonts w:ascii="Consolas" w:hAnsi="Consolas"/>
          <w:color w:val="D4D4D4"/>
          <w:sz w:val="16"/>
          <w:szCs w:val="16"/>
          <w:lang w:val="en-AU"/>
        </w:rPr>
        <w:t xml:space="preserve">: </w:t>
      </w:r>
      <w:r>
        <w:rPr>
          <w:rFonts w:ascii="Consolas" w:hAnsi="Consolas"/>
          <w:color w:val="CE9178"/>
          <w:sz w:val="16"/>
          <w:szCs w:val="16"/>
          <w:lang w:val="en-AU"/>
        </w:rPr>
        <w:t>"String"</w:t>
      </w:r>
      <w:r>
        <w:rPr>
          <w:rFonts w:ascii="Consolas" w:hAnsi="Consolas"/>
          <w:color w:val="D4D4D4"/>
          <w:sz w:val="16"/>
          <w:szCs w:val="16"/>
          <w:lang w:val="en-AU"/>
        </w:rPr>
        <w:t>,</w:t>
      </w:r>
    </w:p>
    <w:p w14:paraId="06A38335"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"metadata"</w:t>
      </w:r>
      <w:r>
        <w:rPr>
          <w:rFonts w:ascii="Consolas" w:hAnsi="Consolas"/>
          <w:color w:val="D4D4D4"/>
          <w:sz w:val="16"/>
          <w:szCs w:val="16"/>
          <w:lang w:val="en-AU"/>
        </w:rPr>
        <w:t>: {</w:t>
      </w:r>
    </w:p>
    <w:p w14:paraId="49ED3729"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displayName</w:t>
      </w:r>
      <w:proofErr w:type="spellEnd"/>
      <w:r>
        <w:rPr>
          <w:rFonts w:ascii="Consolas" w:hAnsi="Consolas"/>
          <w:color w:val="9CDCFE"/>
          <w:sz w:val="16"/>
          <w:szCs w:val="16"/>
          <w:lang w:val="en-AU"/>
        </w:rPr>
        <w:t>"</w:t>
      </w:r>
      <w:r>
        <w:rPr>
          <w:rFonts w:ascii="Consolas" w:hAnsi="Consolas"/>
          <w:color w:val="D4D4D4"/>
          <w:sz w:val="16"/>
          <w:szCs w:val="16"/>
          <w:lang w:val="en-AU"/>
        </w:rPr>
        <w:t xml:space="preserve">: </w:t>
      </w:r>
      <w:r>
        <w:rPr>
          <w:rFonts w:ascii="Consolas" w:hAnsi="Consolas"/>
          <w:color w:val="CE9178"/>
          <w:sz w:val="16"/>
          <w:szCs w:val="16"/>
          <w:lang w:val="en-AU"/>
        </w:rPr>
        <w:t>"Expected name of extension resource"</w:t>
      </w:r>
      <w:r>
        <w:rPr>
          <w:rFonts w:ascii="Consolas" w:hAnsi="Consolas"/>
          <w:color w:val="D4D4D4"/>
          <w:sz w:val="16"/>
          <w:szCs w:val="16"/>
          <w:lang w:val="en-AU"/>
        </w:rPr>
        <w:t>,</w:t>
      </w:r>
    </w:p>
    <w:p w14:paraId="2C69EE7F"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"description"</w:t>
      </w:r>
      <w:r>
        <w:rPr>
          <w:rFonts w:ascii="Consolas" w:hAnsi="Consolas"/>
          <w:color w:val="D4D4D4"/>
          <w:sz w:val="16"/>
          <w:szCs w:val="16"/>
          <w:lang w:val="en-AU"/>
        </w:rPr>
        <w:t xml:space="preserve">: </w:t>
      </w:r>
      <w:r>
        <w:rPr>
          <w:rFonts w:ascii="Consolas" w:hAnsi="Consolas"/>
          <w:color w:val="569CD6"/>
          <w:sz w:val="16"/>
          <w:szCs w:val="16"/>
          <w:lang w:val="en-AU"/>
        </w:rPr>
        <w:t>null</w:t>
      </w:r>
    </w:p>
    <w:p w14:paraId="76EF465D"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546B61E2"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3696FDEF"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599883B4"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policyRule</w:t>
      </w:r>
      <w:proofErr w:type="spellEnd"/>
      <w:r>
        <w:rPr>
          <w:rFonts w:ascii="Consolas" w:hAnsi="Consolas"/>
          <w:color w:val="9CDCFE"/>
          <w:sz w:val="16"/>
          <w:szCs w:val="16"/>
          <w:lang w:val="en-AU"/>
        </w:rPr>
        <w:t>"</w:t>
      </w:r>
      <w:r>
        <w:rPr>
          <w:rFonts w:ascii="Consolas" w:hAnsi="Consolas"/>
          <w:color w:val="D4D4D4"/>
          <w:sz w:val="16"/>
          <w:szCs w:val="16"/>
          <w:lang w:val="en-AU"/>
        </w:rPr>
        <w:t>: {</w:t>
      </w:r>
    </w:p>
    <w:p w14:paraId="4B016DFA"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"if"</w:t>
      </w:r>
      <w:r>
        <w:rPr>
          <w:rFonts w:ascii="Consolas" w:hAnsi="Consolas"/>
          <w:color w:val="D4D4D4"/>
          <w:sz w:val="16"/>
          <w:szCs w:val="16"/>
          <w:lang w:val="en-AU"/>
        </w:rPr>
        <w:t>: {</w:t>
      </w:r>
    </w:p>
    <w:p w14:paraId="10E4E4A4"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w:t>
      </w:r>
      <w:proofErr w:type="spellStart"/>
      <w:r>
        <w:rPr>
          <w:rFonts w:ascii="Consolas" w:hAnsi="Consolas"/>
          <w:color w:val="9CDCFE"/>
          <w:sz w:val="16"/>
          <w:szCs w:val="16"/>
          <w:lang w:val="en-AU"/>
        </w:rPr>
        <w:t>allOf</w:t>
      </w:r>
      <w:proofErr w:type="spellEnd"/>
      <w:r>
        <w:rPr>
          <w:rFonts w:ascii="Consolas" w:hAnsi="Consolas"/>
          <w:color w:val="9CDCFE"/>
          <w:sz w:val="16"/>
          <w:szCs w:val="16"/>
          <w:lang w:val="en-AU"/>
        </w:rPr>
        <w:t>"</w:t>
      </w:r>
      <w:r>
        <w:rPr>
          <w:rFonts w:ascii="Consolas" w:hAnsi="Consolas"/>
          <w:color w:val="D4D4D4"/>
          <w:sz w:val="16"/>
          <w:szCs w:val="16"/>
          <w:lang w:val="en-AU"/>
        </w:rPr>
        <w:t>: [</w:t>
      </w:r>
    </w:p>
    <w:p w14:paraId="382432BB"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5FBB10E4"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"field"</w:t>
      </w:r>
      <w:r>
        <w:rPr>
          <w:rFonts w:ascii="Consolas" w:hAnsi="Consolas"/>
          <w:color w:val="D4D4D4"/>
          <w:sz w:val="16"/>
          <w:szCs w:val="16"/>
          <w:lang w:val="en-AU"/>
        </w:rPr>
        <w:t xml:space="preserve">: </w:t>
      </w:r>
      <w:r>
        <w:rPr>
          <w:rFonts w:ascii="Consolas" w:hAnsi="Consolas"/>
          <w:color w:val="CE9178"/>
          <w:sz w:val="16"/>
          <w:szCs w:val="16"/>
          <w:lang w:val="en-AU"/>
        </w:rPr>
        <w:t>"type"</w:t>
      </w:r>
      <w:r>
        <w:rPr>
          <w:rFonts w:ascii="Consolas" w:hAnsi="Consolas"/>
          <w:color w:val="D4D4D4"/>
          <w:sz w:val="16"/>
          <w:szCs w:val="16"/>
          <w:lang w:val="en-AU"/>
        </w:rPr>
        <w:t>,</w:t>
      </w:r>
    </w:p>
    <w:p w14:paraId="2683D651"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"equals"</w:t>
      </w:r>
      <w:r>
        <w:rPr>
          <w:rFonts w:ascii="Consolas" w:hAnsi="Consolas"/>
          <w:color w:val="D4D4D4"/>
          <w:sz w:val="16"/>
          <w:szCs w:val="16"/>
          <w:lang w:val="en-AU"/>
        </w:rPr>
        <w:t xml:space="preserve">: </w:t>
      </w:r>
      <w:r>
        <w:rPr>
          <w:rFonts w:ascii="Consolas" w:hAnsi="Consolas"/>
          <w:color w:val="CE9178"/>
          <w:sz w:val="16"/>
          <w:szCs w:val="16"/>
          <w:lang w:val="en-AU"/>
        </w:rPr>
        <w:t>"</w:t>
      </w:r>
      <w:proofErr w:type="spellStart"/>
      <w:r>
        <w:rPr>
          <w:rFonts w:ascii="Consolas" w:hAnsi="Consolas"/>
          <w:color w:val="CE9178"/>
          <w:sz w:val="16"/>
          <w:szCs w:val="16"/>
          <w:lang w:val="en-AU"/>
        </w:rPr>
        <w:t>Microsoft.Compute</w:t>
      </w:r>
      <w:proofErr w:type="spellEnd"/>
      <w:r>
        <w:rPr>
          <w:rFonts w:ascii="Consolas" w:hAnsi="Consolas"/>
          <w:color w:val="CE9178"/>
          <w:sz w:val="16"/>
          <w:szCs w:val="16"/>
          <w:lang w:val="en-AU"/>
        </w:rPr>
        <w:t>/</w:t>
      </w:r>
      <w:proofErr w:type="spellStart"/>
      <w:r>
        <w:rPr>
          <w:rFonts w:ascii="Consolas" w:hAnsi="Consolas"/>
          <w:color w:val="CE9178"/>
          <w:sz w:val="16"/>
          <w:szCs w:val="16"/>
          <w:lang w:val="en-AU"/>
        </w:rPr>
        <w:t>virtualMachines</w:t>
      </w:r>
      <w:proofErr w:type="spellEnd"/>
      <w:r>
        <w:rPr>
          <w:rFonts w:ascii="Consolas" w:hAnsi="Consolas"/>
          <w:color w:val="CE9178"/>
          <w:sz w:val="16"/>
          <w:szCs w:val="16"/>
          <w:lang w:val="en-AU"/>
        </w:rPr>
        <w:t>/extensions"</w:t>
      </w:r>
    </w:p>
    <w:p w14:paraId="2AC1B2F3"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63FADFBA"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2A65DF67"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"field"</w:t>
      </w:r>
      <w:r>
        <w:rPr>
          <w:rFonts w:ascii="Consolas" w:hAnsi="Consolas"/>
          <w:color w:val="D4D4D4"/>
          <w:sz w:val="16"/>
          <w:szCs w:val="16"/>
          <w:lang w:val="en-AU"/>
        </w:rPr>
        <w:t xml:space="preserve">: </w:t>
      </w:r>
      <w:r>
        <w:rPr>
          <w:rFonts w:ascii="Consolas" w:hAnsi="Consolas"/>
          <w:color w:val="CE9178"/>
          <w:sz w:val="16"/>
          <w:szCs w:val="16"/>
          <w:lang w:val="en-AU"/>
        </w:rPr>
        <w:t>"</w:t>
      </w:r>
      <w:proofErr w:type="spellStart"/>
      <w:r>
        <w:rPr>
          <w:rFonts w:ascii="Consolas" w:hAnsi="Consolas"/>
          <w:color w:val="CE9178"/>
          <w:sz w:val="16"/>
          <w:szCs w:val="16"/>
          <w:lang w:val="en-AU"/>
        </w:rPr>
        <w:t>Microsoft.Compute</w:t>
      </w:r>
      <w:proofErr w:type="spellEnd"/>
      <w:r>
        <w:rPr>
          <w:rFonts w:ascii="Consolas" w:hAnsi="Consolas"/>
          <w:color w:val="CE9178"/>
          <w:sz w:val="16"/>
          <w:szCs w:val="16"/>
          <w:lang w:val="en-AU"/>
        </w:rPr>
        <w:t>/</w:t>
      </w:r>
      <w:proofErr w:type="spellStart"/>
      <w:r>
        <w:rPr>
          <w:rFonts w:ascii="Consolas" w:hAnsi="Consolas"/>
          <w:color w:val="CE9178"/>
          <w:sz w:val="16"/>
          <w:szCs w:val="16"/>
          <w:lang w:val="en-AU"/>
        </w:rPr>
        <w:t>virtualMachines</w:t>
      </w:r>
      <w:proofErr w:type="spellEnd"/>
      <w:r>
        <w:rPr>
          <w:rFonts w:ascii="Consolas" w:hAnsi="Consolas"/>
          <w:color w:val="CE9178"/>
          <w:sz w:val="16"/>
          <w:szCs w:val="16"/>
          <w:lang w:val="en-AU"/>
        </w:rPr>
        <w:t>/extensions/publisher"</w:t>
      </w:r>
      <w:r>
        <w:rPr>
          <w:rFonts w:ascii="Consolas" w:hAnsi="Consolas"/>
          <w:color w:val="D4D4D4"/>
          <w:sz w:val="16"/>
          <w:szCs w:val="16"/>
          <w:lang w:val="en-AU"/>
        </w:rPr>
        <w:t>,</w:t>
      </w:r>
    </w:p>
    <w:p w14:paraId="21383D6C"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"equals"</w:t>
      </w:r>
      <w:r>
        <w:rPr>
          <w:rFonts w:ascii="Consolas" w:hAnsi="Consolas"/>
          <w:color w:val="D4D4D4"/>
          <w:sz w:val="16"/>
          <w:szCs w:val="16"/>
          <w:lang w:val="en-AU"/>
        </w:rPr>
        <w:t xml:space="preserve">: </w:t>
      </w:r>
      <w:r>
        <w:rPr>
          <w:rFonts w:ascii="Consolas" w:hAnsi="Consolas"/>
          <w:color w:val="CE9178"/>
          <w:sz w:val="16"/>
          <w:szCs w:val="16"/>
          <w:lang w:val="en-AU"/>
        </w:rPr>
        <w:t>"</w:t>
      </w:r>
      <w:proofErr w:type="spellStart"/>
      <w:proofErr w:type="gramStart"/>
      <w:r>
        <w:rPr>
          <w:rFonts w:ascii="Consolas" w:hAnsi="Consolas"/>
          <w:color w:val="CE9178"/>
          <w:sz w:val="16"/>
          <w:szCs w:val="16"/>
          <w:lang w:val="en-AU"/>
        </w:rPr>
        <w:t>Microsoft.Azure.Diagnostics</w:t>
      </w:r>
      <w:proofErr w:type="spellEnd"/>
      <w:proofErr w:type="gramEnd"/>
      <w:r>
        <w:rPr>
          <w:rFonts w:ascii="Consolas" w:hAnsi="Consolas"/>
          <w:color w:val="CE9178"/>
          <w:sz w:val="16"/>
          <w:szCs w:val="16"/>
          <w:lang w:val="en-AU"/>
        </w:rPr>
        <w:t>"</w:t>
      </w:r>
    </w:p>
    <w:p w14:paraId="05992B42"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601D4057"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5D3A40BD"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"field"</w:t>
      </w:r>
      <w:r>
        <w:rPr>
          <w:rFonts w:ascii="Consolas" w:hAnsi="Consolas"/>
          <w:color w:val="D4D4D4"/>
          <w:sz w:val="16"/>
          <w:szCs w:val="16"/>
          <w:lang w:val="en-AU"/>
        </w:rPr>
        <w:t xml:space="preserve">: </w:t>
      </w:r>
      <w:r>
        <w:rPr>
          <w:rFonts w:ascii="Consolas" w:hAnsi="Consolas"/>
          <w:color w:val="CE9178"/>
          <w:sz w:val="16"/>
          <w:szCs w:val="16"/>
          <w:lang w:val="en-AU"/>
        </w:rPr>
        <w:t>"</w:t>
      </w:r>
      <w:proofErr w:type="spellStart"/>
      <w:r>
        <w:rPr>
          <w:rFonts w:ascii="Consolas" w:hAnsi="Consolas"/>
          <w:color w:val="CE9178"/>
          <w:sz w:val="16"/>
          <w:szCs w:val="16"/>
          <w:lang w:val="en-AU"/>
        </w:rPr>
        <w:t>Microsoft.Compute</w:t>
      </w:r>
      <w:proofErr w:type="spellEnd"/>
      <w:r>
        <w:rPr>
          <w:rFonts w:ascii="Consolas" w:hAnsi="Consolas"/>
          <w:color w:val="CE9178"/>
          <w:sz w:val="16"/>
          <w:szCs w:val="16"/>
          <w:lang w:val="en-AU"/>
        </w:rPr>
        <w:t>/</w:t>
      </w:r>
      <w:proofErr w:type="spellStart"/>
      <w:r>
        <w:rPr>
          <w:rFonts w:ascii="Consolas" w:hAnsi="Consolas"/>
          <w:color w:val="CE9178"/>
          <w:sz w:val="16"/>
          <w:szCs w:val="16"/>
          <w:lang w:val="en-AU"/>
        </w:rPr>
        <w:t>virtualMachines</w:t>
      </w:r>
      <w:proofErr w:type="spellEnd"/>
      <w:r>
        <w:rPr>
          <w:rFonts w:ascii="Consolas" w:hAnsi="Consolas"/>
          <w:color w:val="CE9178"/>
          <w:sz w:val="16"/>
          <w:szCs w:val="16"/>
          <w:lang w:val="en-AU"/>
        </w:rPr>
        <w:t>/extensions/type"</w:t>
      </w:r>
      <w:r>
        <w:rPr>
          <w:rFonts w:ascii="Consolas" w:hAnsi="Consolas"/>
          <w:color w:val="D4D4D4"/>
          <w:sz w:val="16"/>
          <w:szCs w:val="16"/>
          <w:lang w:val="en-AU"/>
        </w:rPr>
        <w:t>,</w:t>
      </w:r>
    </w:p>
    <w:p w14:paraId="1ED28B86"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"in"</w:t>
      </w:r>
      <w:r>
        <w:rPr>
          <w:rFonts w:ascii="Consolas" w:hAnsi="Consolas"/>
          <w:color w:val="D4D4D4"/>
          <w:sz w:val="16"/>
          <w:szCs w:val="16"/>
          <w:lang w:val="en-AU"/>
        </w:rPr>
        <w:t>: [</w:t>
      </w:r>
    </w:p>
    <w:p w14:paraId="0E3F46A2"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CE9178"/>
          <w:sz w:val="16"/>
          <w:szCs w:val="16"/>
          <w:lang w:val="en-AU"/>
        </w:rPr>
        <w:t>"</w:t>
      </w:r>
      <w:proofErr w:type="spellStart"/>
      <w:r>
        <w:rPr>
          <w:rFonts w:ascii="Consolas" w:hAnsi="Consolas"/>
          <w:color w:val="CE9178"/>
          <w:sz w:val="16"/>
          <w:szCs w:val="16"/>
          <w:lang w:val="en-AU"/>
        </w:rPr>
        <w:t>IaaSDiagnostics</w:t>
      </w:r>
      <w:proofErr w:type="spellEnd"/>
      <w:r>
        <w:rPr>
          <w:rFonts w:ascii="Consolas" w:hAnsi="Consolas"/>
          <w:color w:val="CE9178"/>
          <w:sz w:val="16"/>
          <w:szCs w:val="16"/>
          <w:lang w:val="en-AU"/>
        </w:rPr>
        <w:t>"</w:t>
      </w:r>
      <w:r>
        <w:rPr>
          <w:rFonts w:ascii="Consolas" w:hAnsi="Consolas"/>
          <w:color w:val="D4D4D4"/>
          <w:sz w:val="16"/>
          <w:szCs w:val="16"/>
          <w:lang w:val="en-AU"/>
        </w:rPr>
        <w:t>,</w:t>
      </w:r>
    </w:p>
    <w:p w14:paraId="2C857C1C"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CE9178"/>
          <w:sz w:val="16"/>
          <w:szCs w:val="16"/>
          <w:lang w:val="en-AU"/>
        </w:rPr>
        <w:t>"</w:t>
      </w:r>
      <w:proofErr w:type="spellStart"/>
      <w:r>
        <w:rPr>
          <w:rFonts w:ascii="Consolas" w:hAnsi="Consolas"/>
          <w:color w:val="CE9178"/>
          <w:sz w:val="16"/>
          <w:szCs w:val="16"/>
          <w:lang w:val="en-AU"/>
        </w:rPr>
        <w:t>LinuxDiagnostic</w:t>
      </w:r>
      <w:proofErr w:type="spellEnd"/>
      <w:r>
        <w:rPr>
          <w:rFonts w:ascii="Consolas" w:hAnsi="Consolas"/>
          <w:color w:val="CE9178"/>
          <w:sz w:val="16"/>
          <w:szCs w:val="16"/>
          <w:lang w:val="en-AU"/>
        </w:rPr>
        <w:t>"</w:t>
      </w:r>
    </w:p>
    <w:p w14:paraId="17F70E0C"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7BE2ADF5"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42389AC5"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109660B2"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"not"</w:t>
      </w:r>
      <w:r>
        <w:rPr>
          <w:rFonts w:ascii="Consolas" w:hAnsi="Consolas"/>
          <w:color w:val="D4D4D4"/>
          <w:sz w:val="16"/>
          <w:szCs w:val="16"/>
          <w:lang w:val="en-AU"/>
        </w:rPr>
        <w:t>: {</w:t>
      </w:r>
    </w:p>
    <w:p w14:paraId="74083A11"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"field"</w:t>
      </w:r>
      <w:r>
        <w:rPr>
          <w:rFonts w:ascii="Consolas" w:hAnsi="Consolas"/>
          <w:color w:val="D4D4D4"/>
          <w:sz w:val="16"/>
          <w:szCs w:val="16"/>
          <w:lang w:val="en-AU"/>
        </w:rPr>
        <w:t xml:space="preserve">: </w:t>
      </w:r>
      <w:r>
        <w:rPr>
          <w:rFonts w:ascii="Consolas" w:hAnsi="Consolas"/>
          <w:color w:val="CE9178"/>
          <w:sz w:val="16"/>
          <w:szCs w:val="16"/>
          <w:lang w:val="en-AU"/>
        </w:rPr>
        <w:t>"name"</w:t>
      </w:r>
      <w:r>
        <w:rPr>
          <w:rFonts w:ascii="Consolas" w:hAnsi="Consolas"/>
          <w:color w:val="D4D4D4"/>
          <w:sz w:val="16"/>
          <w:szCs w:val="16"/>
          <w:lang w:val="en-AU"/>
        </w:rPr>
        <w:t>,</w:t>
      </w:r>
    </w:p>
    <w:p w14:paraId="7AA8A139"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"equals"</w:t>
      </w:r>
      <w:r>
        <w:rPr>
          <w:rFonts w:ascii="Consolas" w:hAnsi="Consolas"/>
          <w:color w:val="D4D4D4"/>
          <w:sz w:val="16"/>
          <w:szCs w:val="16"/>
          <w:lang w:val="en-AU"/>
        </w:rPr>
        <w:t xml:space="preserve">: </w:t>
      </w:r>
      <w:r>
        <w:rPr>
          <w:rFonts w:ascii="Consolas" w:hAnsi="Consolas"/>
          <w:color w:val="CE9178"/>
          <w:sz w:val="16"/>
          <w:szCs w:val="16"/>
          <w:lang w:val="en-AU"/>
        </w:rPr>
        <w:t>"[parameters('</w:t>
      </w:r>
      <w:proofErr w:type="spellStart"/>
      <w:r>
        <w:rPr>
          <w:rFonts w:ascii="Consolas" w:hAnsi="Consolas"/>
          <w:color w:val="CE9178"/>
          <w:sz w:val="16"/>
          <w:szCs w:val="16"/>
          <w:lang w:val="en-AU"/>
        </w:rPr>
        <w:t>extensionName</w:t>
      </w:r>
      <w:proofErr w:type="spellEnd"/>
      <w:r>
        <w:rPr>
          <w:rFonts w:ascii="Consolas" w:hAnsi="Consolas"/>
          <w:color w:val="CE9178"/>
          <w:sz w:val="16"/>
          <w:szCs w:val="16"/>
          <w:lang w:val="en-AU"/>
        </w:rPr>
        <w:t>')]"</w:t>
      </w:r>
    </w:p>
    <w:p w14:paraId="323DFC12"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0EFC1BD4"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78C44CF5"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1DC95502"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4FCEE6E5"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"then"</w:t>
      </w:r>
      <w:r>
        <w:rPr>
          <w:rFonts w:ascii="Consolas" w:hAnsi="Consolas"/>
          <w:color w:val="D4D4D4"/>
          <w:sz w:val="16"/>
          <w:szCs w:val="16"/>
          <w:lang w:val="en-AU"/>
        </w:rPr>
        <w:t>: {</w:t>
      </w:r>
    </w:p>
    <w:p w14:paraId="4F7CCFBC"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xml:space="preserve">        </w:t>
      </w:r>
      <w:r>
        <w:rPr>
          <w:rFonts w:ascii="Consolas" w:hAnsi="Consolas"/>
          <w:color w:val="9CDCFE"/>
          <w:sz w:val="16"/>
          <w:szCs w:val="16"/>
          <w:lang w:val="en-AU"/>
        </w:rPr>
        <w:t>"effect"</w:t>
      </w:r>
      <w:r>
        <w:rPr>
          <w:rFonts w:ascii="Consolas" w:hAnsi="Consolas"/>
          <w:color w:val="D4D4D4"/>
          <w:sz w:val="16"/>
          <w:szCs w:val="16"/>
          <w:lang w:val="en-AU"/>
        </w:rPr>
        <w:t xml:space="preserve">: </w:t>
      </w:r>
      <w:r>
        <w:rPr>
          <w:rFonts w:ascii="Consolas" w:hAnsi="Consolas"/>
          <w:color w:val="CE9178"/>
          <w:sz w:val="16"/>
          <w:szCs w:val="16"/>
          <w:lang w:val="en-AU"/>
        </w:rPr>
        <w:t>"audit"</w:t>
      </w:r>
    </w:p>
    <w:p w14:paraId="023A3265"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0DAC1108"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1D160633" w14:textId="77777777" w:rsidR="00106ABC" w:rsidRDefault="00106ABC" w:rsidP="00106ABC">
      <w:pPr>
        <w:shd w:val="clear" w:color="auto" w:fill="1E1E1E"/>
        <w:spacing w:line="160" w:lineRule="atLeast"/>
        <w:rPr>
          <w:rFonts w:ascii="Consolas" w:hAnsi="Consolas"/>
          <w:color w:val="D4D4D4"/>
          <w:sz w:val="16"/>
          <w:szCs w:val="16"/>
          <w:lang w:val="en-AU"/>
        </w:rPr>
      </w:pPr>
      <w:r>
        <w:rPr>
          <w:rFonts w:ascii="Consolas" w:hAnsi="Consolas"/>
          <w:color w:val="D4D4D4"/>
          <w:sz w:val="16"/>
          <w:szCs w:val="16"/>
          <w:lang w:val="en-AU"/>
        </w:rPr>
        <w:t>  }</w:t>
      </w:r>
    </w:p>
    <w:p w14:paraId="70F89609" w14:textId="77777777" w:rsidR="00106ABC" w:rsidRDefault="00106ABC" w:rsidP="00106ABC">
      <w:pPr>
        <w:rPr>
          <w:lang w:val="en-AU"/>
        </w:rPr>
      </w:pPr>
    </w:p>
    <w:p w14:paraId="0BA0CA5D" w14:textId="77777777" w:rsidR="00106ABC" w:rsidRDefault="00106ABC" w:rsidP="00106ABC">
      <w:pPr>
        <w:rPr>
          <w:rFonts w:ascii="Segoe UI" w:hAnsi="Segoe UI" w:cs="Segoe UI"/>
          <w:b/>
          <w:bCs/>
          <w:color w:val="0172C6"/>
          <w:sz w:val="20"/>
          <w:szCs w:val="20"/>
        </w:rPr>
      </w:pPr>
      <w:r>
        <w:rPr>
          <w:rFonts w:ascii="Segoe UI" w:hAnsi="Segoe UI" w:cs="Segoe UI"/>
          <w:b/>
          <w:bCs/>
          <w:color w:val="FF0000"/>
          <w:sz w:val="20"/>
          <w:szCs w:val="20"/>
        </w:rPr>
        <w:br/>
      </w:r>
    </w:p>
    <w:p w14:paraId="32800543" w14:textId="77777777" w:rsidR="00106ABC" w:rsidRDefault="00106ABC" w:rsidP="00106ABC"/>
    <w:p w14:paraId="7456AD02" w14:textId="77777777" w:rsidR="00106ABC" w:rsidRDefault="00106ABC" w:rsidP="00106ABC">
      <w:pPr>
        <w:rPr>
          <w:lang w:val="en-GB"/>
        </w:rPr>
      </w:pPr>
    </w:p>
    <w:p w14:paraId="3C38257B" w14:textId="77777777" w:rsidR="0006367D" w:rsidRDefault="0006367D"/>
    <w:sectPr w:rsidR="000636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8849F3" w14:textId="77777777" w:rsidR="00B7261E" w:rsidRDefault="00B7261E" w:rsidP="00106ABC">
      <w:r>
        <w:separator/>
      </w:r>
    </w:p>
  </w:endnote>
  <w:endnote w:type="continuationSeparator" w:id="0">
    <w:p w14:paraId="403DB4DE" w14:textId="77777777" w:rsidR="00B7261E" w:rsidRDefault="00B7261E" w:rsidP="00106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02485" w14:textId="77777777" w:rsidR="00B7261E" w:rsidRDefault="00B7261E" w:rsidP="00106ABC">
      <w:r>
        <w:separator/>
      </w:r>
    </w:p>
  </w:footnote>
  <w:footnote w:type="continuationSeparator" w:id="0">
    <w:p w14:paraId="575ACECC" w14:textId="77777777" w:rsidR="00B7261E" w:rsidRDefault="00B7261E" w:rsidP="00106A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024D"/>
    <w:multiLevelType w:val="hybridMultilevel"/>
    <w:tmpl w:val="08B685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232F0248"/>
    <w:multiLevelType w:val="hybridMultilevel"/>
    <w:tmpl w:val="5B6CD7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28A32BE3"/>
    <w:multiLevelType w:val="hybridMultilevel"/>
    <w:tmpl w:val="27369B78"/>
    <w:lvl w:ilvl="0" w:tplc="34309C3C">
      <w:numFmt w:val="bullet"/>
      <w:lvlText w:val=""/>
      <w:lvlJc w:val="left"/>
      <w:pPr>
        <w:ind w:left="720" w:hanging="360"/>
      </w:pPr>
      <w:rPr>
        <w:rFonts w:ascii="Wingdings" w:eastAsia="Calibri" w:hAnsi="Wingding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A443F03"/>
    <w:multiLevelType w:val="multilevel"/>
    <w:tmpl w:val="20CED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CA6CBC"/>
    <w:multiLevelType w:val="multilevel"/>
    <w:tmpl w:val="5988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992B62"/>
    <w:multiLevelType w:val="multilevel"/>
    <w:tmpl w:val="2428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5B1F3C"/>
    <w:multiLevelType w:val="multilevel"/>
    <w:tmpl w:val="E3667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0"/>
  </w:num>
  <w:num w:numId="4">
    <w:abstractNumId w:val="5"/>
  </w:num>
  <w:num w:numId="5">
    <w:abstractNumId w:val="6"/>
  </w:num>
  <w:num w:numId="6">
    <w:abstractNumId w:val="1"/>
  </w:num>
  <w:num w:numId="7">
    <w:abstractNumId w:val="1"/>
  </w:num>
  <w:num w:numId="8">
    <w:abstractNumId w:val="4"/>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ABC"/>
    <w:rsid w:val="0006367D"/>
    <w:rsid w:val="00106ABC"/>
    <w:rsid w:val="00124F50"/>
    <w:rsid w:val="00B7261E"/>
    <w:rsid w:val="00CD24FF"/>
    <w:rsid w:val="00DD4CA1"/>
    <w:rsid w:val="00F53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303AD"/>
  <w15:chartTrackingRefBased/>
  <w15:docId w15:val="{CD6C94C9-C038-49B3-AED1-FCE3F0AF9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ABC"/>
    <w:pPr>
      <w:spacing w:after="0" w:line="240" w:lineRule="auto"/>
    </w:pPr>
    <w:rPr>
      <w:rFonts w:ascii="Calibri" w:hAnsi="Calibri" w:cs="Calibri"/>
    </w:rPr>
  </w:style>
  <w:style w:type="paragraph" w:styleId="Heading1">
    <w:name w:val="heading 1"/>
    <w:basedOn w:val="Normal"/>
    <w:link w:val="Heading1Char"/>
    <w:uiPriority w:val="9"/>
    <w:qFormat/>
    <w:rsid w:val="00106ABC"/>
    <w:pPr>
      <w:keepNext/>
      <w:spacing w:before="240"/>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unhideWhenUsed/>
    <w:qFormat/>
    <w:rsid w:val="00106ABC"/>
    <w:pPr>
      <w:keepNext/>
      <w:spacing w:before="360" w:after="240"/>
      <w:outlineLvl w:val="1"/>
    </w:pPr>
    <w:rPr>
      <w:color w:val="008AC8"/>
      <w:sz w:val="32"/>
      <w:szCs w:val="32"/>
    </w:rPr>
  </w:style>
  <w:style w:type="paragraph" w:styleId="Heading3">
    <w:name w:val="heading 3"/>
    <w:basedOn w:val="Normal"/>
    <w:link w:val="Heading3Char"/>
    <w:uiPriority w:val="9"/>
    <w:semiHidden/>
    <w:unhideWhenUsed/>
    <w:qFormat/>
    <w:rsid w:val="00106ABC"/>
    <w:pPr>
      <w:keepNext/>
      <w:spacing w:before="360" w:after="240"/>
      <w:outlineLvl w:val="2"/>
    </w:pPr>
    <w:rPr>
      <w:color w:val="008AC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ABC"/>
    <w:rPr>
      <w:rFonts w:ascii="Calibri Light" w:hAnsi="Calibri Light" w:cs="Calibri Light"/>
      <w:color w:val="2F5496"/>
      <w:kern w:val="36"/>
      <w:sz w:val="32"/>
      <w:szCs w:val="32"/>
    </w:rPr>
  </w:style>
  <w:style w:type="character" w:customStyle="1" w:styleId="Heading2Char">
    <w:name w:val="Heading 2 Char"/>
    <w:basedOn w:val="DefaultParagraphFont"/>
    <w:link w:val="Heading2"/>
    <w:uiPriority w:val="9"/>
    <w:rsid w:val="00106ABC"/>
    <w:rPr>
      <w:rFonts w:ascii="Calibri" w:hAnsi="Calibri" w:cs="Calibri"/>
      <w:color w:val="008AC8"/>
      <w:sz w:val="32"/>
      <w:szCs w:val="32"/>
    </w:rPr>
  </w:style>
  <w:style w:type="character" w:customStyle="1" w:styleId="Heading3Char">
    <w:name w:val="Heading 3 Char"/>
    <w:basedOn w:val="DefaultParagraphFont"/>
    <w:link w:val="Heading3"/>
    <w:uiPriority w:val="9"/>
    <w:semiHidden/>
    <w:rsid w:val="00106ABC"/>
    <w:rPr>
      <w:rFonts w:ascii="Calibri" w:hAnsi="Calibri" w:cs="Calibri"/>
      <w:color w:val="008AC8"/>
      <w:sz w:val="28"/>
      <w:szCs w:val="28"/>
    </w:rPr>
  </w:style>
  <w:style w:type="character" w:styleId="Hyperlink">
    <w:name w:val="Hyperlink"/>
    <w:basedOn w:val="DefaultParagraphFont"/>
    <w:uiPriority w:val="99"/>
    <w:unhideWhenUsed/>
    <w:rsid w:val="00106ABC"/>
    <w:rPr>
      <w:color w:val="0563C1"/>
      <w:u w:val="single"/>
    </w:rPr>
  </w:style>
  <w:style w:type="character" w:styleId="FollowedHyperlink">
    <w:name w:val="FollowedHyperlink"/>
    <w:basedOn w:val="DefaultParagraphFont"/>
    <w:uiPriority w:val="99"/>
    <w:semiHidden/>
    <w:unhideWhenUsed/>
    <w:rsid w:val="00106ABC"/>
    <w:rPr>
      <w:color w:val="954F72"/>
      <w:u w:val="single"/>
    </w:rPr>
  </w:style>
  <w:style w:type="paragraph" w:customStyle="1" w:styleId="msonormal0">
    <w:name w:val="msonormal"/>
    <w:basedOn w:val="Normal"/>
    <w:rsid w:val="00106ABC"/>
    <w:pPr>
      <w:spacing w:before="100" w:beforeAutospacing="1" w:after="100" w:afterAutospacing="1"/>
    </w:pPr>
  </w:style>
  <w:style w:type="character" w:customStyle="1" w:styleId="ListParagraphChar">
    <w:name w:val="List Paragraph Char"/>
    <w:aliases w:val="Bullet Number Char,List Paragraph1 Char,lp1 Char,lp11 Char,List Paragraph11 Char,Bullet 1 Char,Use Case List Paragraph Char,Bullet List Char,FooterText Char,Bulletted Char,Num Bullet 1 Char,Steps Char,numbered Char,列出段落 Char"/>
    <w:basedOn w:val="DefaultParagraphFont"/>
    <w:link w:val="ListParagraph"/>
    <w:uiPriority w:val="34"/>
    <w:locked/>
    <w:rsid w:val="00106ABC"/>
    <w:rPr>
      <w:rFonts w:ascii="Calibri" w:hAnsi="Calibri" w:cs="Calibri"/>
    </w:rPr>
  </w:style>
  <w:style w:type="paragraph" w:styleId="ListParagraph">
    <w:name w:val="List Paragraph"/>
    <w:aliases w:val="Bullet Number,List Paragraph1,lp1,lp11,List Paragraph11,Bullet 1,Use Case List Paragraph,Bullet List,FooterText,Bulletted,Num Bullet 1,Steps,numbered,Paragraphe de liste1,Bulletr List Paragraph,列出段落,列出段落1,List Paragraph2,List Paragraph21"/>
    <w:basedOn w:val="Normal"/>
    <w:link w:val="ListParagraphChar"/>
    <w:uiPriority w:val="34"/>
    <w:qFormat/>
    <w:rsid w:val="00106ABC"/>
    <w:pPr>
      <w:ind w:left="720"/>
    </w:pPr>
  </w:style>
  <w:style w:type="paragraph" w:customStyle="1" w:styleId="msonormal00">
    <w:name w:val="msonormal0"/>
    <w:basedOn w:val="Normal"/>
    <w:rsid w:val="00106ABC"/>
    <w:pPr>
      <w:spacing w:before="100" w:beforeAutospacing="1" w:after="100" w:afterAutospacing="1"/>
    </w:pPr>
  </w:style>
  <w:style w:type="paragraph" w:customStyle="1" w:styleId="msochpdefault">
    <w:name w:val="msochpdefault"/>
    <w:basedOn w:val="Normal"/>
    <w:rsid w:val="00106ABC"/>
    <w:pPr>
      <w:spacing w:before="100" w:beforeAutospacing="1" w:after="100" w:afterAutospacing="1"/>
    </w:pPr>
    <w:rPr>
      <w:sz w:val="20"/>
      <w:szCs w:val="20"/>
    </w:rPr>
  </w:style>
  <w:style w:type="character" w:customStyle="1" w:styleId="emailstyle18">
    <w:name w:val="emailstyle18"/>
    <w:basedOn w:val="DefaultParagraphFont"/>
    <w:rsid w:val="00106ABC"/>
    <w:rPr>
      <w:rFonts w:ascii="Calibri" w:hAnsi="Calibri" w:cs="Calibri" w:hint="default"/>
    </w:rPr>
  </w:style>
  <w:style w:type="character" w:customStyle="1" w:styleId="emailstyle19">
    <w:name w:val="emailstyle19"/>
    <w:basedOn w:val="DefaultParagraphFont"/>
    <w:rsid w:val="00106ABC"/>
    <w:rPr>
      <w:rFonts w:ascii="Calibri" w:hAnsi="Calibri" w:cs="Calibri" w:hint="default"/>
    </w:rPr>
  </w:style>
  <w:style w:type="character" w:customStyle="1" w:styleId="emailstyle27">
    <w:name w:val="emailstyle27"/>
    <w:basedOn w:val="DefaultParagraphFont"/>
    <w:semiHidden/>
    <w:rsid w:val="00106ABC"/>
    <w:rPr>
      <w:rFonts w:ascii="Calibri" w:hAnsi="Calibri" w:cs="Calibri" w:hint="default"/>
    </w:rPr>
  </w:style>
  <w:style w:type="character" w:customStyle="1" w:styleId="emailstyle28">
    <w:name w:val="emailstyle28"/>
    <w:basedOn w:val="DefaultParagraphFont"/>
    <w:semiHidden/>
    <w:rsid w:val="00106ABC"/>
    <w:rPr>
      <w:rFonts w:ascii="Calibri" w:hAnsi="Calibri" w:cs="Calibri" w:hint="default"/>
    </w:rPr>
  </w:style>
  <w:style w:type="character" w:customStyle="1" w:styleId="emailstyle29">
    <w:name w:val="emailstyle29"/>
    <w:basedOn w:val="DefaultParagraphFont"/>
    <w:semiHidden/>
    <w:rsid w:val="00106ABC"/>
    <w:rPr>
      <w:rFonts w:ascii="Calibri" w:hAnsi="Calibri" w:cs="Calibri" w:hint="default"/>
    </w:rPr>
  </w:style>
  <w:style w:type="character" w:customStyle="1" w:styleId="emailstyle30">
    <w:name w:val="emailstyle30"/>
    <w:basedOn w:val="DefaultParagraphFont"/>
    <w:semiHidden/>
    <w:rsid w:val="00106ABC"/>
    <w:rPr>
      <w:rFonts w:ascii="Calibri" w:hAnsi="Calibri" w:cs="Calibri" w:hint="default"/>
    </w:rPr>
  </w:style>
  <w:style w:type="character" w:customStyle="1" w:styleId="emailstyle31">
    <w:name w:val="emailstyle31"/>
    <w:basedOn w:val="DefaultParagraphFont"/>
    <w:semiHidden/>
    <w:rsid w:val="00106ABC"/>
    <w:rPr>
      <w:rFonts w:ascii="Calibri" w:hAnsi="Calibri" w:cs="Calibri" w:hint="default"/>
    </w:rPr>
  </w:style>
  <w:style w:type="character" w:customStyle="1" w:styleId="emailstyle32">
    <w:name w:val="emailstyle32"/>
    <w:basedOn w:val="DefaultParagraphFont"/>
    <w:semiHidden/>
    <w:rsid w:val="00106ABC"/>
    <w:rPr>
      <w:rFonts w:ascii="Calibri" w:hAnsi="Calibri" w:cs="Calibri" w:hint="default"/>
    </w:rPr>
  </w:style>
  <w:style w:type="character" w:customStyle="1" w:styleId="emailstyle33">
    <w:name w:val="emailstyle33"/>
    <w:basedOn w:val="DefaultParagraphFont"/>
    <w:semiHidden/>
    <w:rsid w:val="00106ABC"/>
    <w:rPr>
      <w:rFonts w:ascii="Calibri" w:hAnsi="Calibri" w:cs="Calibri" w:hint="default"/>
    </w:rPr>
  </w:style>
  <w:style w:type="paragraph" w:styleId="TOC1">
    <w:name w:val="toc 1"/>
    <w:basedOn w:val="Normal"/>
    <w:next w:val="Normal"/>
    <w:autoRedefine/>
    <w:uiPriority w:val="39"/>
    <w:unhideWhenUsed/>
    <w:rsid w:val="00124F50"/>
    <w:pPr>
      <w:spacing w:before="240" w:after="120" w:line="259" w:lineRule="auto"/>
    </w:pPr>
    <w:rPr>
      <w:rFonts w:asciiTheme="minorHAnsi" w:hAnsiTheme="minorHAnsi" w:cstheme="minorHAnsi"/>
      <w:b/>
      <w:bCs/>
      <w:sz w:val="24"/>
      <w:szCs w:val="20"/>
    </w:rPr>
  </w:style>
  <w:style w:type="paragraph" w:styleId="TOCHeading">
    <w:name w:val="TOC Heading"/>
    <w:basedOn w:val="Heading1"/>
    <w:next w:val="Normal"/>
    <w:uiPriority w:val="39"/>
    <w:unhideWhenUsed/>
    <w:qFormat/>
    <w:rsid w:val="00124F50"/>
    <w:pPr>
      <w:keepLines/>
      <w:spacing w:after="480" w:line="216" w:lineRule="auto"/>
      <w:outlineLvl w:val="9"/>
    </w:pPr>
    <w:rPr>
      <w:rFonts w:asciiTheme="majorHAnsi" w:eastAsiaTheme="majorEastAsia" w:hAnsiTheme="majorHAnsi" w:cstheme="majorHAnsi"/>
      <w:color w:val="4472C4" w:themeColor="accent1"/>
      <w:kern w:val="0"/>
      <w:sz w:val="96"/>
      <w:szCs w:val="96"/>
    </w:rPr>
  </w:style>
  <w:style w:type="paragraph" w:styleId="TOC2">
    <w:name w:val="toc 2"/>
    <w:basedOn w:val="Normal"/>
    <w:next w:val="Normal"/>
    <w:autoRedefine/>
    <w:uiPriority w:val="39"/>
    <w:unhideWhenUsed/>
    <w:rsid w:val="00124F50"/>
    <w:pPr>
      <w:spacing w:before="120" w:line="259" w:lineRule="auto"/>
      <w:ind w:left="200"/>
    </w:pPr>
    <w:rPr>
      <w:rFonts w:asciiTheme="minorHAnsi" w:hAnsiTheme="minorHAnsi" w:cstheme="minorHAnsi"/>
      <w:iCs/>
      <w:szCs w:val="20"/>
    </w:rPr>
  </w:style>
  <w:style w:type="paragraph" w:styleId="TOC4">
    <w:name w:val="toc 4"/>
    <w:basedOn w:val="Normal"/>
    <w:next w:val="Normal"/>
    <w:autoRedefine/>
    <w:uiPriority w:val="39"/>
    <w:unhideWhenUsed/>
    <w:rsid w:val="00124F50"/>
    <w:pPr>
      <w:spacing w:after="100" w:line="259" w:lineRule="auto"/>
      <w:ind w:left="600"/>
    </w:pPr>
    <w:rPr>
      <w:rFonts w:ascii="Segoe UI" w:hAnsi="Segoe UI" w:cstheme="minorBidi"/>
      <w:sz w:val="20"/>
    </w:rPr>
  </w:style>
  <w:style w:type="paragraph" w:styleId="Title">
    <w:name w:val="Title"/>
    <w:basedOn w:val="Normal"/>
    <w:next w:val="Normal"/>
    <w:link w:val="TitleChar"/>
    <w:uiPriority w:val="10"/>
    <w:qFormat/>
    <w:rsid w:val="00124F5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F5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24F50"/>
    <w:pPr>
      <w:tabs>
        <w:tab w:val="center" w:pos="4680"/>
        <w:tab w:val="right" w:pos="9360"/>
      </w:tabs>
    </w:pPr>
    <w:rPr>
      <w:rFonts w:ascii="Segoe UI" w:hAnsi="Segoe UI" w:cstheme="minorBidi"/>
      <w:sz w:val="20"/>
    </w:rPr>
  </w:style>
  <w:style w:type="character" w:customStyle="1" w:styleId="HeaderChar">
    <w:name w:val="Header Char"/>
    <w:basedOn w:val="DefaultParagraphFont"/>
    <w:link w:val="Header"/>
    <w:uiPriority w:val="99"/>
    <w:rsid w:val="00124F50"/>
    <w:rPr>
      <w:rFonts w:ascii="Segoe UI" w:hAnsi="Segoe U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76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legal/intellectualproperty/Trademarks/Usage/General.aspx" TargetMode="External"/><Relationship Id="rId13" Type="http://schemas.openxmlformats.org/officeDocument/2006/relationships/image" Target="media/image5.emf"/><Relationship Id="rId18" Type="http://schemas.openxmlformats.org/officeDocument/2006/relationships/image" Target="cid:image011.jpg@01D4A923.F47F9B2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ventCollector.servicebus.windows.net/vmdiag" TargetMode="Externa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am06.safelinks.protection.outlook.com/?url=https%3A%2F%2Fdocs.microsoft.com%2Fen-us%2Fazure%2Fmonitoring-and-diagnostics%2Fmonitoring-diagnostic-logs-schema&amp;data=02%7C01%7CJohn.Jenner%40microsoft.com%7C5e259f4f47834ad0ebe708d676def1bb%7C72f988bf86f141af91ab2d7cd011db47%7C1%7C0%7C636827097498138207&amp;sdata=CrT5cO%2BzwjYXquQofbdoIE6MI52%2BObVlwcJbQuKYJog%3D&amp;reserved=0" TargetMode="External"/><Relationship Id="rId20" Type="http://schemas.openxmlformats.org/officeDocument/2006/relationships/hyperlink" Target="https://core.windows.n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hyperlink" Target="https://eventcollector.servicebus.windows.net/vmdiag" TargetMode="External"/><Relationship Id="rId5" Type="http://schemas.openxmlformats.org/officeDocument/2006/relationships/footnotes" Target="footnotes.xml"/><Relationship Id="rId15" Type="http://schemas.openxmlformats.org/officeDocument/2006/relationships/image" Target="cid:image009.jpg@01D4A923.F47F9B20" TargetMode="External"/><Relationship Id="rId23" Type="http://schemas.openxmlformats.org/officeDocument/2006/relationships/hyperlink" Target="https://eventcollector.servicebus.windows.net/vmdiag?sr=eventcollector.servicebus.windows.net%2fvmdiag&amp;sig=YourSignature&amp;skn=SendOnlyKey" TargetMode="External"/><Relationship Id="rId10" Type="http://schemas.openxmlformats.org/officeDocument/2006/relationships/image" Target="cid:image001.png@01D4A923.F47F9B20" TargetMode="External"/><Relationship Id="rId19" Type="http://schemas.openxmlformats.org/officeDocument/2006/relationships/hyperlink" Target="https://EventCollector.servicebus.windows.net/vmdia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hyperlink" Target="https://core.window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2768</Words>
  <Characters>15784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Jenner</dc:creator>
  <cp:keywords/>
  <dc:description/>
  <cp:lastModifiedBy>John Jenner</cp:lastModifiedBy>
  <cp:revision>6</cp:revision>
  <dcterms:created xsi:type="dcterms:W3CDTF">2019-01-10T10:05:00Z</dcterms:created>
  <dcterms:modified xsi:type="dcterms:W3CDTF">2020-01-30T20:24:00Z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jojenner@microsoft.com</vt:lpwstr>
  </property>
  <property fmtid="{D5CDD505-2E9C-101B-9397-08002B2CF9AE}" pid="5" name="MSIP_Label_f42aa342-8706-4288-bd11-ebb85995028c_SetDate">
    <vt:lpwstr>2019-01-10T10:06:52.0486235Z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