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contextualSpacing/>
        <w:jc w:val="center"/>
        <w:rPr/>
      </w:pPr>
      <w:r>
        <w:rPr>
          <w:rFonts w:ascii="Times New Roman" w:hAnsi="Times New Roman"/>
          <w:b/>
          <w:bCs/>
          <w:sz w:val="24"/>
          <w:szCs w:val="24"/>
        </w:rPr>
        <w:t>Perceived Authenticity as a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sz w:val="24"/>
          <w:szCs w:val="24"/>
        </w:rPr>
        <w:tab/>
        <w:t xml:space="preserve">Donald Trump has habitually expressed prejudice throughout his campaign and into his presidency. He has openly insulted Mexicans, immigrants, Muslims, Haitians, Africans, Black Americans, Puerto Ricans, Korean Americans, women, and people who are overweight (Lee &amp; Quealy, 2018; Leonhardt &amp; Philbrick, 2018). Prejudice has plagued politics in the United States since the country’s inception (e.g., Anderson, 2017; Kendi, 2017), but Trump’s expressions are the most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seen from a presidential candidate in decades (Haney-López, 2013; Omi &amp; Winant, 1994).</w:t>
      </w:r>
    </w:p>
    <w:p>
      <w:pPr>
        <w:pStyle w:val="Normal"/>
        <w:spacing w:lineRule="auto" w:line="480"/>
        <w:rPr>
          <w:rFonts w:ascii="Times New Roman" w:hAnsi="Times New Roman"/>
        </w:rPr>
      </w:pPr>
      <w:r>
        <w:rPr>
          <w:rFonts w:ascii="Times New Roman" w:hAnsi="Times New Roman"/>
        </w:rPr>
        <w:tab/>
        <w:t>Americans’ reactions to this rhetoric ranged from abhorrence to admiration. One such reaction was to label Trump as “authentic,” “genuine,” “telling it like it is,” and “speaking his mind.” People from across the political spectrum—conservative to progressive—called Donald Trump “</w:t>
      </w:r>
      <w:r>
        <w:rPr>
          <w:rFonts w:ascii="Times New Roman" w:hAnsi="Times New Roman"/>
          <w:i/>
          <w:iCs/>
        </w:rPr>
        <w:t xml:space="preserve">the </w:t>
      </w:r>
      <w:r>
        <w:rPr>
          <w:rFonts w:ascii="Times New Roman" w:hAnsi="Times New Roman"/>
        </w:rPr>
        <w:t>authentic” candidate (Estepa, 2017; Johnson, 2017; Merelli, 2017); polling suggests many Republican primary voters thought the same (Sargent, 2015). A number of factors likely led to people seeing Trump as “authentic,” but his flouting of norms against explicitly expressing prejudice has been one of the oft-mentioned reasons for so doing (Basavaraju, 2016; Bebout &amp; Garcia, 2016; Gallagher, 2017; Johnson, 2016).</w:t>
      </w:r>
    </w:p>
    <w:p>
      <w:pPr>
        <w:pStyle w:val="Normal"/>
        <w:spacing w:lineRule="auto" w:line="480"/>
        <w:rPr>
          <w:rFonts w:ascii="Times New Roman" w:hAnsi="Times New Roman"/>
        </w:rPr>
      </w:pPr>
      <w:r>
        <w:rPr>
          <w:rFonts w:ascii="Times New Roman" w:hAnsi="Times New Roman"/>
        </w:rPr>
        <w:tab/>
        <w:t xml:space="preserve">I examine this phenomenon across eight studies, generalizing beyond Donald Trump: Why do people perceive another’s expression of prejudice to be authentic? I propose that people will perceive prejudice as authentic when they hold that same prejudice. In the following sections, I discuss the nebulous concept of authenticity—both how theorists conceptualize it as well as how people perceive it—before examining how this concept fits within modern theories of prejudice expression. I then propose a number of hypotheses that may explain </w:t>
      </w:r>
      <w:r>
        <w:rPr>
          <w:rFonts w:ascii="Times New Roman" w:hAnsi="Times New Roman"/>
          <w:i/>
          <w:iCs/>
        </w:rPr>
        <w:t xml:space="preserve">why </w:t>
      </w:r>
      <w:r>
        <w:rPr>
          <w:rFonts w:ascii="Times New Roman" w:hAnsi="Times New Roman"/>
          <w:i w:val="false"/>
          <w:iCs w:val="false"/>
        </w:rPr>
        <w:t>self-reported prejudice might predict greater perceived authenticity of that same prejudice.</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 Brief History of the Psychological Study of Authenticity</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rFonts w:ascii="Times New Roman" w:hAnsi="Times New Roman"/>
          <w:b w:val="false"/>
          <w:bCs w:val="false"/>
          <w:i w:val="false"/>
          <w:iCs w:val="false"/>
          <w:sz w:val="24"/>
          <w:szCs w:val="24"/>
        </w:rPr>
        <w:t xml:space="preserve">and living in accordance with this core to be instinctual, so they believed the job of the therapist was to </w:t>
      </w:r>
      <w:r>
        <w:rPr>
          <w:rFonts w:ascii="Times New Roman" w:hAnsi="Times New Roman"/>
          <w:b w:val="false"/>
          <w:bCs w:val="false"/>
          <w:i/>
          <w:iCs/>
          <w:sz w:val="24"/>
          <w:szCs w:val="24"/>
        </w:rPr>
        <w:t>facilitate</w:t>
      </w:r>
      <w:r>
        <w:rPr>
          <w:rFonts w:ascii="Times New Roman" w:hAnsi="Times New Roman"/>
          <w:b w:val="false"/>
          <w:bCs w:val="false"/>
          <w:i w:val="false"/>
          <w:iCs w:val="false"/>
          <w:sz w:val="24"/>
          <w:szCs w:val="24"/>
        </w:rPr>
        <w:t xml:space="preserve"> clients living in accordance with their inner selves. Many ideas in the humanist tradition were treated synonymously with “authenticity,” even if they were not always labeled as such.</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iCs/>
          <w:sz w:val="24"/>
          <w:szCs w:val="24"/>
        </w:rPr>
        <w:t>Congruence</w:t>
      </w:r>
      <w:r>
        <w:rPr>
          <w:rFonts w:ascii="Times New Roman" w:hAnsi="Times New Roman"/>
          <w:b w:val="false"/>
          <w:bCs w:val="false"/>
          <w:i w:val="false"/>
          <w:iCs w:val="false"/>
          <w:sz w:val="24"/>
          <w:szCs w:val="24"/>
        </w:rPr>
        <w:t xml:space="preserve"> was the fundamental concept in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 Abraham Maslow’s work focused on </w:t>
      </w:r>
      <w:r>
        <w:rPr>
          <w:rFonts w:ascii="Times New Roman" w:hAnsi="Times New Roman"/>
          <w:b w:val="false"/>
          <w:bCs w:val="false"/>
          <w:i/>
          <w:iCs/>
          <w:sz w:val="24"/>
          <w:szCs w:val="24"/>
        </w:rPr>
        <w:t>self-actualizing</w:t>
      </w:r>
      <w:r>
        <w:rPr>
          <w:rFonts w:ascii="Times New Roman" w:hAnsi="Times New Roman"/>
          <w:b w:val="false"/>
          <w:bCs w:val="false"/>
          <w:i w:val="false"/>
          <w:iCs w:val="false"/>
          <w:sz w:val="24"/>
          <w:szCs w:val="24"/>
        </w:rPr>
        <w:t>, which he defined as an “acceptance and expression of the inner core or self” (Maslow, 1968, p. 197). Again, this is similar to modern notions of authenticity. He touched on the concept explicitly by arguing an authentic person is one who resists influences to deviate from their inner core (Maslow, 1968).</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rFonts w:ascii="Times New Roman" w:hAnsi="Times New Roman"/>
          <w:b w:val="false"/>
          <w:bCs w:val="false"/>
          <w:i/>
          <w:iCs/>
          <w:sz w:val="24"/>
          <w:szCs w:val="24"/>
        </w:rPr>
        <w:t xml:space="preserve">self-disclosure </w:t>
      </w:r>
      <w:r>
        <w:rPr>
          <w:rFonts w:ascii="Times New Roman" w:hAnsi="Times New Roman"/>
          <w:b w:val="false"/>
          <w:bCs w:val="false"/>
          <w:i w:val="false"/>
          <w:iCs w:val="false"/>
          <w:sz w:val="24"/>
          <w:szCs w:val="24"/>
        </w:rPr>
        <w:t xml:space="preserve">of the real self to others—being </w:t>
      </w:r>
      <w:r>
        <w:rPr>
          <w:rFonts w:ascii="Times New Roman" w:hAnsi="Times New Roman"/>
          <w:b w:val="false"/>
          <w:bCs w:val="false"/>
          <w:i/>
          <w:iCs/>
          <w:sz w:val="24"/>
          <w:szCs w:val="24"/>
        </w:rPr>
        <w:t>transparent</w:t>
      </w:r>
      <w:r>
        <w:rPr>
          <w:rFonts w:ascii="Times New Roman" w:hAnsi="Times New Roman"/>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therapy is to help the client live an authentic life—for the client to let people see them how they see themselves and resist the suppression of their true self by external pressures.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These humanistic ideas about authenticity were not subjected to many empirical tests, however,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b w:val="false"/>
          <w:bCs w:val="false"/>
          <w:i/>
          <w:iCs/>
          <w:sz w:val="24"/>
          <w:szCs w:val="24"/>
        </w:rPr>
        <w:t xml:space="preserve">objective </w:t>
      </w:r>
      <w:r>
        <w:rPr>
          <w:rFonts w:ascii="Times New Roman" w:hAnsi="Times New Roman"/>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rFonts w:ascii="Times New Roman" w:hAnsi="Times New Roman"/>
          <w:b w:val="false"/>
          <w:bCs w:val="false"/>
          <w:i/>
          <w:iCs/>
          <w:sz w:val="24"/>
          <w:szCs w:val="24"/>
        </w:rPr>
        <w:t>phenomenally</w:t>
      </w:r>
      <w:r>
        <w:rPr>
          <w:rFonts w:ascii="Times New Roman" w:hAnsi="Times New Roman"/>
          <w:b w:val="false"/>
          <w:bCs w:val="false"/>
          <w:i w:val="false"/>
          <w:iCs w:val="false"/>
          <w:sz w:val="24"/>
          <w:szCs w:val="24"/>
        </w:rPr>
        <w:t xml:space="preserve"> experienced as being authentic by the self… or internally caused,” and that to act authentically is to act “with a full </w:t>
      </w:r>
      <w:r>
        <w:rPr>
          <w:rFonts w:ascii="Times New Roman" w:hAnsi="Times New Roman"/>
          <w:b w:val="false"/>
          <w:bCs w:val="false"/>
          <w:i/>
          <w:iCs/>
          <w:sz w:val="24"/>
          <w:szCs w:val="24"/>
        </w:rPr>
        <w:t>sense</w:t>
      </w:r>
      <w:r>
        <w:rPr>
          <w:rFonts w:ascii="Times New Roman" w:hAnsi="Times New Roman"/>
          <w:b w:val="false"/>
          <w:bCs w:val="false"/>
          <w:i w:val="false"/>
          <w:iCs w:val="false"/>
          <w:sz w:val="24"/>
          <w:szCs w:val="24"/>
        </w:rPr>
        <w:t xml:space="preserve"> of choice and expression” (p. 1381, emphasis mine). Authenticity is thus a subjective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experience. This definition is remarkably similar to the psychological need for autonomy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b w:val="false"/>
          <w:bCs w:val="false"/>
          <w:i/>
          <w:iCs/>
          <w:sz w:val="24"/>
          <w:szCs w:val="24"/>
        </w:rPr>
        <w:t xml:space="preserve">feeling </w:t>
      </w:r>
      <w:r>
        <w:rPr>
          <w:rFonts w:ascii="Times New Roman" w:hAnsi="Times New Roman"/>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many academic definitions for authenticity (Sheldon, 2009), and many researchers note that it is often defined vaguely or not at all in the literature (e.g., Beverland, 2005; Kadirov, 2015; Molleda &amp; Jain, 2013). But the present research question concerns how the lay person perceives authenticity. How do people define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Beverland and Farrelly (2010) asked participants how they defined authenticity, presenting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Items in museums can literally be authentic in that they are </w:t>
      </w:r>
      <w:r>
        <w:rPr>
          <w:rFonts w:ascii="Times New Roman" w:hAnsi="Times New Roman"/>
          <w:b w:val="false"/>
          <w:bCs w:val="false"/>
          <w:i/>
          <w:iCs/>
          <w:sz w:val="24"/>
          <w:szCs w:val="24"/>
        </w:rPr>
        <w:t xml:space="preserve">actual </w:t>
      </w:r>
      <w:r>
        <w:rPr>
          <w:rFonts w:ascii="Times New Roman" w:hAnsi="Times New Roman"/>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rFonts w:ascii="Times New Roman" w:hAnsi="Times New Roman"/>
          <w:b w:val="false"/>
          <w:bCs w:val="false"/>
          <w:i/>
          <w:iCs/>
          <w:sz w:val="24"/>
          <w:szCs w:val="24"/>
        </w:rPr>
        <w:t xml:space="preserve">know </w:t>
      </w:r>
      <w:r>
        <w:rPr>
          <w:rFonts w:ascii="Times New Roman" w:hAnsi="Times New Roman"/>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b w:val="false"/>
          <w:bCs w:val="false"/>
          <w:i/>
          <w:iCs/>
          <w:sz w:val="24"/>
          <w:szCs w:val="24"/>
        </w:rPr>
        <w:t xml:space="preserve">indexical authenticity </w:t>
      </w:r>
      <w:r>
        <w:rPr>
          <w:rFonts w:ascii="Times New Roman" w:hAnsi="Times New Roman"/>
          <w:b w:val="false"/>
          <w:bCs w:val="false"/>
          <w:i w:val="false"/>
          <w:iCs w:val="false"/>
          <w:sz w:val="24"/>
          <w:szCs w:val="24"/>
        </w:rPr>
        <w:t xml:space="preserve">to refer to an object that is the original—not a copy or replica—while </w:t>
      </w:r>
      <w:r>
        <w:rPr>
          <w:rFonts w:ascii="Times New Roman" w:hAnsi="Times New Roman"/>
          <w:b w:val="false"/>
          <w:bCs w:val="false"/>
          <w:i/>
          <w:iCs/>
          <w:sz w:val="24"/>
          <w:szCs w:val="24"/>
        </w:rPr>
        <w:t xml:space="preserve">iconic authenticity </w:t>
      </w:r>
      <w:r>
        <w:rPr>
          <w:rFonts w:ascii="Times New Roman" w:hAnsi="Times New Roman"/>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rFonts w:ascii="Times New Roman" w:hAnsi="Times New Roman"/>
          <w:b w:val="false"/>
          <w:bCs w:val="false"/>
          <w:i/>
          <w:iCs/>
          <w:sz w:val="24"/>
          <w:szCs w:val="24"/>
        </w:rPr>
        <w:t xml:space="preserve">exactly </w:t>
      </w:r>
      <w:r>
        <w:rPr>
          <w:rFonts w:ascii="Times New Roman" w:hAnsi="Times New Roman"/>
          <w:b w:val="false"/>
          <w:bCs w:val="false"/>
          <w:i w:val="false"/>
          <w:iCs w:val="false"/>
          <w:sz w:val="24"/>
          <w:szCs w:val="24"/>
        </w:rPr>
        <w:t>like the player’s, but was never actually game worn.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This concept of iconic authenticity was exemplified by patrons of the museum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Marketing research also demonstrates positive consequences of perceived authenticity. The more people perceive a variety of products to be authentic, the more they are willing to pay for them (Kadirov, 2015). Kovacs, Carroll, &amp; Lehman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Two studies on perceived authenticity are more directly related to the current research question. Hahl, Kim &amp; Sivan (2017) examined how people could find a “lying demagogue” to be such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480" w:before="0" w:after="0"/>
        <w:contextualSpacing/>
        <w:jc w:val="left"/>
        <w:rPr/>
      </w:pPr>
      <w:bookmarkStart w:id="0" w:name="__DdeLink__780_2003807226"/>
      <w:r>
        <w:rPr>
          <w:rFonts w:ascii="Times New Roman" w:hAnsi="Times New Roman"/>
          <w:b w:val="false"/>
          <w:bCs w:val="false"/>
          <w:i w:val="false"/>
          <w:iCs w:val="false"/>
          <w:sz w:val="24"/>
          <w:szCs w:val="24"/>
        </w:rPr>
        <w:tab/>
        <w:t xml:space="preserve">Pillow, Crabtree, Galvin, and Hale (2017) also investigated perceived authenticity of politicians, arguing that people are motivated to see those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higher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rFonts w:ascii="Times New Roman" w:hAnsi="Times New Roman"/>
          <w:b w:val="false"/>
          <w:bCs w:val="false"/>
          <w:i w:val="false"/>
          <w:iCs w:val="false"/>
          <w:sz w:val="24"/>
          <w:szCs w:val="24"/>
        </w:rPr>
        <w:t>people assume others are acting on their own volition when when acting against norms.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Defining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define </w:t>
      </w:r>
      <w:r>
        <w:rPr>
          <w:rFonts w:ascii="Times New Roman" w:hAnsi="Times New Roman"/>
          <w:b w:val="false"/>
          <w:bCs w:val="false"/>
          <w:i/>
          <w:iCs/>
          <w:sz w:val="24"/>
          <w:szCs w:val="24"/>
        </w:rPr>
        <w:t xml:space="preserve">perceived authenticity </w:t>
      </w:r>
      <w:r>
        <w:rPr>
          <w:rFonts w:ascii="Times New Roman" w:hAnsi="Times New Roman"/>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Justifying Prejudice: The Justification-Suppression Model</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Genuine prejudice </w:t>
      </w:r>
      <w:r>
        <w:rPr>
          <w:rFonts w:ascii="Times New Roman" w:hAnsi="Times New Roman"/>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considered to be unmeasurable, as any self-report will be contaminated by biases (e.g., social desirability) and one’s inability to report feelings of which they are not aware.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Suppression </w:t>
      </w:r>
      <w:r>
        <w:rPr>
          <w:rFonts w:ascii="Times New Roman" w:hAnsi="Times New Roman"/>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Justifications </w:t>
      </w:r>
      <w:r>
        <w:rPr>
          <w:rFonts w:ascii="Times New Roman" w:hAnsi="Times New Roman"/>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of prejudice. For example, when people have already demonstrated that they can be non-prejudiced, they can feel justified to act in discriminatory ways (Monin &amp; Miller, 2001); people express prejudice when they feel like they have demonstrated that they have standing to do so (Miller &amp; Effron, 2010).</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Authenticity as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propose that people who are prejudiced are more likely to perceive an expression of prejudice as “authentic.” One can see this as a justification for prejudice by considering </w:t>
      </w:r>
      <w:r>
        <w:rPr>
          <w:rFonts w:ascii="Times New Roman" w:hAnsi="Times New Roman"/>
          <w:b w:val="false"/>
          <w:bCs w:val="false"/>
          <w:i/>
          <w:iCs/>
          <w:sz w:val="24"/>
          <w:szCs w:val="24"/>
        </w:rPr>
        <w:t>vicarious justification</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justification by rearticulation.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Vicarious justification. </w:t>
      </w:r>
      <w:r>
        <w:rPr>
          <w:rFonts w:ascii="Times New Roman" w:hAnsi="Times New Roman"/>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.43) but not in the control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.09). Participants were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principled in marshaling freedom of speech, showing people defend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as authentic may be a way to vicariously justify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Justification by rearticulation. </w:t>
      </w:r>
      <w:r>
        <w:rPr>
          <w:rFonts w:ascii="Times New Roman" w:hAnsi="Times New Roman"/>
          <w:b w:val="false"/>
          <w:bCs w:val="false"/>
          <w:i w:val="false"/>
          <w:iCs w:val="false"/>
          <w:sz w:val="24"/>
          <w:szCs w:val="24"/>
        </w:rPr>
        <w:t xml:space="preserve">Omi and Winant (1994) argued that racism did not necessarily decrease in the United States after the gains of the Civil Rights Movement; their focus is less on if racism is “getting better” and more on how racist ideology takes on new forms. They argue that racism is </w:t>
      </w:r>
      <w:r>
        <w:rPr>
          <w:rFonts w:ascii="Times New Roman" w:hAnsi="Times New Roman"/>
          <w:b w:val="false"/>
          <w:bCs w:val="false"/>
          <w:i/>
          <w:iCs/>
          <w:sz w:val="24"/>
          <w:szCs w:val="24"/>
        </w:rPr>
        <w:t>rearticulated</w:t>
      </w:r>
      <w:r>
        <w:rPr>
          <w:rFonts w:ascii="Times New Roman" w:hAnsi="Times New Roman"/>
          <w:b w:val="false"/>
          <w:bCs w:val="false"/>
          <w:i w:val="false"/>
          <w:iCs w:val="false"/>
          <w:sz w:val="24"/>
          <w:szCs w:val="24"/>
        </w:rPr>
        <w:t xml:space="preserve">: “The new right generally does not display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widowControl/>
        <w:bidi w:val="0"/>
        <w:spacing w:lineRule="auto" w:line="480" w:before="0" w:after="0"/>
        <w:ind w:left="720" w:right="629" w:hanging="0"/>
        <w:contextualSpacing/>
        <w:jc w:val="left"/>
        <w:rPr>
          <w:b/>
          <w:b/>
          <w:bCs/>
        </w:rPr>
      </w:pPr>
      <w:r>
        <w:rPr>
          <w:rFonts w:ascii="Times New Roman" w:hAnsi="Times New Roman"/>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Although Omi and Winant focus on Reagan-era conservatism, liberal politicians have also been guilty of rearticulating racism (Haney-López, 2013).</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that they agree with the prejudiced statement in an ostensibly race-neutral way—that is, without ever explicitly mentioning the target group.</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Contributing Mechanisms</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Social projection. </w:t>
      </w:r>
      <w:r>
        <w:rPr>
          <w:rFonts w:ascii="Times New Roman" w:hAnsi="Times New Roman"/>
          <w:b w:val="false"/>
          <w:bCs w:val="false"/>
          <w:i w:val="false"/>
          <w:iCs w:val="false"/>
          <w:sz w:val="24"/>
          <w:szCs w:val="24"/>
        </w:rPr>
        <w:t xml:space="preserve">People believe others are similar to them—an automatic cognitive heuristic termed </w:t>
      </w:r>
      <w:r>
        <w:rPr>
          <w:rFonts w:ascii="Times New Roman" w:hAnsi="Times New Roman"/>
          <w:b w:val="false"/>
          <w:bCs w:val="false"/>
          <w:i/>
          <w:iCs/>
          <w:sz w:val="24"/>
          <w:szCs w:val="24"/>
        </w:rPr>
        <w:t>social projection</w:t>
      </w:r>
      <w:r>
        <w:rPr>
          <w:rFonts w:ascii="Times New Roman" w:hAnsi="Times New Roman"/>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w:t>
      </w:r>
      <w:r>
        <w:rPr>
          <w:rFonts w:ascii="Times New Roman" w:hAnsi="Times New Roman"/>
          <w:b w:val="false"/>
          <w:bCs w:val="false"/>
          <w:i w:val="false"/>
          <w:iCs w:val="false"/>
          <w:sz w:val="24"/>
          <w:szCs w:val="24"/>
        </w:rPr>
        <w:t>justification-suppression model</w:t>
      </w:r>
      <w:r>
        <w:rPr>
          <w:rFonts w:ascii="Times New Roman" w:hAnsi="Times New Roman"/>
          <w:b w:val="false"/>
          <w:bCs w:val="false"/>
          <w:i w:val="false"/>
          <w:iCs w:val="false"/>
          <w:sz w:val="24"/>
          <w:szCs w:val="24"/>
        </w:rPr>
        <w:t xml:space="preserve">,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w:t>
      </w:r>
      <w:r>
        <w:rPr>
          <w:rFonts w:ascii="Times New Roman" w:hAnsi="Times New Roman"/>
          <w:b w:val="false"/>
          <w:bCs w:val="false"/>
          <w:i/>
          <w:iCs/>
          <w:sz w:val="24"/>
          <w:szCs w:val="24"/>
        </w:rPr>
        <w:t>descriptive</w:t>
      </w:r>
      <w:r>
        <w:rPr>
          <w:rFonts w:ascii="Times New Roman" w:hAnsi="Times New Roman"/>
          <w:b w:val="false"/>
          <w:bCs w:val="false"/>
          <w:i w:val="false"/>
          <w:iCs w:val="false"/>
          <w:sz w:val="24"/>
          <w:szCs w:val="24"/>
        </w:rPr>
        <w:t xml:space="preserve"> normativity in society (i.e., how many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prejudice); second, perceived descriptive normativity should </w:t>
      </w:r>
      <w:r>
        <w:rPr>
          <w:rFonts w:ascii="Times New Roman" w:hAnsi="Times New Roman"/>
          <w:b w:val="false"/>
          <w:bCs w:val="false"/>
          <w:i/>
          <w:iCs/>
          <w:sz w:val="24"/>
          <w:szCs w:val="24"/>
        </w:rPr>
        <w:t>increase</w:t>
      </w:r>
      <w:r>
        <w:rPr>
          <w:rFonts w:ascii="Times New Roman" w:hAnsi="Times New Roman"/>
          <w:b w:val="false"/>
          <w:bCs w:val="false"/>
          <w:i w:val="false"/>
          <w:iCs w:val="false"/>
          <w:sz w:val="24"/>
          <w:szCs w:val="24"/>
        </w:rPr>
        <w:t xml:space="preserve"> perceived authenticity of prejudiced statements.</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Prescriptive norms. </w:t>
      </w:r>
      <w:r>
        <w:rPr>
          <w:rFonts w:ascii="Times New Roman" w:hAnsi="Times New Roman"/>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w:t>
      </w:r>
      <w:r>
        <w:rPr>
          <w:rFonts w:ascii="Times New Roman" w:hAnsi="Times New Roman"/>
          <w:b w:val="false"/>
          <w:bCs w:val="false"/>
          <w:i w:val="false"/>
          <w:iCs w:val="false"/>
          <w:sz w:val="24"/>
          <w:szCs w:val="24"/>
        </w:rPr>
        <w:t>Following from the justification-suppression model,</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p</w:t>
      </w:r>
      <w:r>
        <w:rPr>
          <w:rFonts w:ascii="Times New Roman" w:hAnsi="Times New Roman"/>
          <w:b w:val="false"/>
          <w:bCs w:val="false"/>
          <w:i/>
          <w:iCs/>
          <w:sz w:val="24"/>
          <w:szCs w:val="24"/>
        </w:rPr>
        <w:t xml:space="preserve">rescriptive </w:t>
      </w:r>
      <w:r>
        <w:rPr>
          <w:rFonts w:ascii="Times New Roman" w:hAnsi="Times New Roman"/>
          <w:b w:val="false"/>
          <w:bCs w:val="false"/>
          <w:i w:val="false"/>
          <w:iCs w:val="false"/>
          <w:sz w:val="24"/>
          <w:szCs w:val="24"/>
        </w:rPr>
        <w:t xml:space="preserve">norms (i.e., norms describing what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do) may influence the relationship between prejudice and perceived authenticity of similarly-prejudiced statements through the aforementioned process of vicarious justification.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This prescriptive norms account argues that perceived authenticity is a mixture of: “I agree with that,” and, “I feel like I cannot express it myself.”</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Balance. </w:t>
      </w:r>
      <w:r>
        <w:rPr>
          <w:rFonts w:ascii="Times New Roman" w:hAnsi="Times New Roman"/>
          <w:b w:val="false"/>
          <w:bCs w:val="false"/>
          <w:i w:val="false"/>
          <w:iCs w:val="false"/>
          <w:sz w:val="24"/>
          <w:szCs w:val="24"/>
        </w:rPr>
        <w:t xml:space="preserve">Perhaps one of the simplest yet most elegant theories in social psychology is </w:t>
      </w:r>
      <w:r>
        <w:rPr>
          <w:rFonts w:ascii="Times New Roman" w:hAnsi="Times New Roman"/>
          <w:b w:val="false"/>
          <w:bCs w:val="false"/>
          <w:i/>
          <w:iCs/>
          <w:sz w:val="24"/>
          <w:szCs w:val="24"/>
        </w:rPr>
        <w:t xml:space="preserve">balance theory </w:t>
      </w:r>
      <w:r>
        <w:rPr>
          <w:rFonts w:ascii="Times New Roman" w:hAnsi="Times New Roman"/>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b w:val="false"/>
          <w:bCs w:val="false"/>
          <w:i/>
          <w:iCs/>
          <w:sz w:val="24"/>
          <w:szCs w:val="24"/>
        </w:rPr>
        <w:t>p-o-x triad</w:t>
      </w:r>
      <w:r>
        <w:rPr>
          <w:rFonts w:ascii="Times New Roman" w:hAnsi="Times New Roman"/>
          <w:b w:val="false"/>
          <w:bCs w:val="false"/>
          <w:i w:val="false"/>
          <w:iCs w:val="false"/>
          <w:sz w:val="24"/>
          <w:szCs w:val="24"/>
        </w:rPr>
        <w:t xml:space="preserve">,” in which relations between these three elements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can be positive or negative. A balanced state is achieved when the signs of each of the three relations multiply out positively. For example, Esch (1950) presented participants with a situation: A man named Bob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finds Jim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to be unintelligent; however, one day Bob reads poetry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(Readers might be anecdotally familiar with imbalanced states, such as the discomfort of having positive feelings toward two friends who dislike one another, or only liking one member of a married couple.)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 the present scenario: A participant’s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relationship with a prejudiced statement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is positive if they share the same prejudice, and the concept of authenticity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has a positive, moral connotation (it is virtually axiomatic across all fields that authenticity is generally a </w:t>
      </w:r>
      <w:r>
        <w:rPr>
          <w:rFonts w:ascii="Times New Roman" w:hAnsi="Times New Roman"/>
          <w:b w:val="false"/>
          <w:bCs w:val="false"/>
          <w:i/>
          <w:iCs/>
          <w:sz w:val="24"/>
          <w:szCs w:val="24"/>
        </w:rPr>
        <w:t xml:space="preserve">good </w:t>
      </w:r>
      <w:r>
        <w:rPr>
          <w:rFonts w:ascii="Times New Roman" w:hAnsi="Times New Roman"/>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b w:val="false"/>
          <w:bCs w:val="false"/>
          <w:i/>
          <w:iCs/>
          <w:sz w:val="24"/>
          <w:szCs w:val="24"/>
        </w:rPr>
        <w:t xml:space="preserve">negative </w:t>
      </w:r>
      <w:r>
        <w:rPr>
          <w:rFonts w:ascii="Times New Roman" w:hAnsi="Times New Roman"/>
          <w:b w:val="false"/>
          <w:bCs w:val="false"/>
          <w:i w:val="false"/>
          <w:iCs w:val="false"/>
          <w:sz w:val="24"/>
          <w:szCs w:val="24"/>
        </w:rPr>
        <w:t xml:space="preserve">thing should </w:t>
      </w:r>
      <w:r>
        <w:rPr>
          <w:rFonts w:ascii="Times New Roman" w:hAnsi="Times New Roman"/>
          <w:b w:val="false"/>
          <w:bCs w:val="false"/>
          <w:i/>
          <w:iCs/>
          <w:sz w:val="24"/>
          <w:szCs w:val="24"/>
        </w:rPr>
        <w:t xml:space="preserve">decrease </w:t>
      </w:r>
      <w:r>
        <w:rPr>
          <w:rFonts w:ascii="Times New Roman" w:hAnsi="Times New Roman"/>
          <w:b w:val="false"/>
          <w:bCs w:val="false"/>
          <w:i w:val="false"/>
          <w:iCs w:val="false"/>
          <w:sz w:val="24"/>
          <w:szCs w:val="24"/>
        </w:rPr>
        <w:t>the positive relationship between self-reported prejudice and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Motivated reasoning. </w:t>
      </w:r>
      <w:r>
        <w:rPr>
          <w:rFonts w:ascii="Times New Roman" w:hAnsi="Times New Roman"/>
          <w:b w:val="false"/>
          <w:bCs w:val="false"/>
          <w:i w:val="false"/>
          <w:iCs w:val="false"/>
          <w:sz w:val="24"/>
          <w:szCs w:val="24"/>
        </w:rPr>
        <w:t xml:space="preserve">Pillow et al. (2017) found that the correlation between perceptions of a political candidate’s candor and perceived authenticity was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for those that did not like the candidate than for those who did. They argue this is evidence for motivated reasoning, because the information people used to make their judgments of authenticity depended on their pre-existing attitudes. I test this account in a more direct way.</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Kunda (1990) argued that motivations can bias cognitive reasoning strategies—people engage in </w:t>
      </w:r>
      <w:r>
        <w:rPr>
          <w:rFonts w:ascii="Times New Roman" w:hAnsi="Times New Roman"/>
          <w:b w:val="false"/>
          <w:bCs w:val="false"/>
          <w:i/>
          <w:iCs/>
          <w:sz w:val="24"/>
          <w:szCs w:val="24"/>
        </w:rPr>
        <w:t xml:space="preserve">motivated reasoning. </w:t>
      </w:r>
      <w:r>
        <w:rPr>
          <w:rFonts w:ascii="Times New Roman" w:hAnsi="Times New Roman"/>
          <w:b w:val="false"/>
          <w:bCs w:val="false"/>
          <w:i w:val="false"/>
          <w:iCs w:val="false"/>
          <w:sz w:val="24"/>
          <w:szCs w:val="24"/>
        </w:rPr>
        <w:t xml:space="preserve">Kunda saw the motivations stemming from two broad categories: accuracy goals and directional goals. One has a goal for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One has a </w:t>
      </w:r>
      <w:r>
        <w:rPr>
          <w:rFonts w:ascii="Times New Roman" w:hAnsi="Times New Roman"/>
          <w:b w:val="false"/>
          <w:bCs w:val="false"/>
          <w:i/>
          <w:iCs/>
          <w:sz w:val="24"/>
          <w:szCs w:val="24"/>
        </w:rPr>
        <w:t xml:space="preserve">directional </w:t>
      </w:r>
      <w:r>
        <w:rPr>
          <w:rFonts w:ascii="Times New Roman" w:hAnsi="Times New Roman"/>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w:t>
      </w:r>
      <w:r>
        <w:rPr>
          <w:rFonts w:ascii="Times New Roman" w:hAnsi="Times New Roman"/>
          <w:b w:val="false"/>
          <w:bCs w:val="false"/>
          <w:i w:val="false"/>
          <w:iCs w:val="false"/>
          <w:sz w:val="24"/>
          <w:szCs w:val="24"/>
        </w:rPr>
        <w:t>justification-suppression model</w:t>
      </w:r>
      <w:r>
        <w:rPr>
          <w:rFonts w:ascii="Times New Roman" w:hAnsi="Times New Roman"/>
          <w:b w:val="false"/>
          <w:bCs w:val="false"/>
          <w:i w:val="false"/>
          <w:iCs w:val="false"/>
          <w:sz w:val="24"/>
          <w:szCs w:val="24"/>
        </w:rPr>
        <w:t xml:space="preserve">,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when participants are motivated to be accurate than when they are motivated to express themselves.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The Present Studies</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Eight studies test six hypotheses. First, self-reported prejudice positively predicts perceived authenticity of prejudiced statements (Studies 1 – 3, 5 – 8). Second, self-reported prejudice should </w:t>
      </w:r>
      <w:r>
        <w:rPr>
          <w:rFonts w:ascii="Times New Roman" w:hAnsi="Times New Roman"/>
          <w:b w:val="false"/>
          <w:bCs w:val="false"/>
          <w:i/>
          <w:iCs/>
          <w:sz w:val="24"/>
          <w:szCs w:val="24"/>
        </w:rPr>
        <w:t xml:space="preserve">uniquely </w:t>
      </w:r>
      <w:r>
        <w:rPr>
          <w:rFonts w:ascii="Times New Roman" w:hAnsi="Times New Roman"/>
          <w:b w:val="false"/>
          <w:bCs w:val="false"/>
          <w:i w:val="false"/>
          <w:iCs w:val="false"/>
          <w:sz w:val="24"/>
          <w:szCs w:val="24"/>
        </w:rPr>
        <w:t xml:space="preserve">predict prejudiced statements against the </w:t>
      </w:r>
      <w:r>
        <w:rPr>
          <w:rFonts w:ascii="Times New Roman" w:hAnsi="Times New Roman"/>
          <w:b w:val="false"/>
          <w:bCs w:val="false"/>
          <w:i/>
          <w:iCs/>
          <w:sz w:val="24"/>
          <w:szCs w:val="24"/>
        </w:rPr>
        <w:t xml:space="preserve">same </w:t>
      </w:r>
      <w:r>
        <w:rPr>
          <w:rFonts w:ascii="Times New Roman" w:hAnsi="Times New Roman"/>
          <w:b w:val="false"/>
          <w:bCs w:val="false"/>
          <w:i w:val="false"/>
          <w:iCs w:val="false"/>
          <w:sz w:val="24"/>
          <w:szCs w:val="24"/>
        </w:rPr>
        <w:t>target group; conversely, there is no relationship between prejudice and the authenticity of statements in general (Studies 1 and 2). Third, prejudice positively predicts perceived descriptive normativity, which in turn causes people to perceive prejudiced statements as authentic (Studies 3 and 4). Fourth, the positive relationship between prejudice and perceived authenticity is only present when the prejudice is prescriptively non-normative (Studies 3, 5, and 6). Fifth, prejudice should predict perceived authenticity more weakly when authenticity is portrayed negatively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than when it is portrayed positively (Study 7). Sixth, participants motivated to be accurate should display a weaker relationship between prejudice and perceived authenticity than those who are motivated to express themselves (Study 8).</w:t>
      </w:r>
    </w:p>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Study 1</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I tested the basic hypotheses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b w:val="false"/>
          <w:bCs w:val="false"/>
          <w:i/>
          <w:iCs/>
          <w:sz w:val="24"/>
          <w:szCs w:val="24"/>
        </w:rPr>
        <w:t xml:space="preserve">within </w:t>
      </w:r>
      <w:r>
        <w:rPr>
          <w:rFonts w:ascii="Times New Roman" w:hAnsi="Times New Roman"/>
          <w:b w:val="false"/>
          <w:bCs w:val="false"/>
          <w:i w:val="false"/>
          <w:iCs w:val="false"/>
          <w:sz w:val="24"/>
          <w:szCs w:val="24"/>
        </w:rPr>
        <w:t xml:space="preserve">the same target group (e.g., prejudice against Muslims should not predict perceived authenticity of anti-politician remarks). </w:t>
      </w:r>
      <w:r>
        <w:rPr>
          <w:rFonts w:ascii="Times New Roman" w:hAnsi="Times New Roman"/>
          <w:b w:val="false"/>
          <w:bCs w:val="false"/>
          <w:sz w:val="24"/>
          <w:szCs w:val="24"/>
        </w:rPr>
        <w:t>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Method</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recruited 125 people from Amazon’s Mechanical Turk (MTurk) to participate in a “survey on perceiving others’ attitudes.” This sample size allows 80%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.25 and 90%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.30. These correlations were informed by being on the lower-bound of relevant past research (White &amp; Crandall, 2017). A</w:t>
      </w:r>
      <w:r>
        <w:rPr>
          <w:rFonts w:ascii="Times New Roman" w:hAnsi="Times New Roman"/>
          <w:b w:val="false"/>
          <w:bCs w:val="false"/>
          <w:sz w:val="24"/>
          <w:szCs w:val="24"/>
        </w:rPr>
        <w:t xml:space="preserve"> total of 126 people participated. Participants’ ages ranged from 19 to 69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10.95), 61% identified as male, 69% identified as White, and no participants indicated that they were Muslim.</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b w:val="false"/>
          <w:bCs w:val="false"/>
          <w:i/>
          <w:iCs/>
          <w:sz w:val="24"/>
          <w:szCs w:val="24"/>
        </w:rPr>
        <w:t>perceived authenticity</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Lastly, participants were asked how much they liked cookies, the beach, and pizza on a seven-point scale (from 1, </w:t>
      </w:r>
      <w:r>
        <w:rPr>
          <w:rFonts w:ascii="Times New Roman" w:hAnsi="Times New Roman"/>
          <w:b w:val="false"/>
          <w:bCs w:val="false"/>
          <w:i/>
          <w:iCs/>
          <w:sz w:val="24"/>
          <w:szCs w:val="24"/>
        </w:rPr>
        <w:t>Not at all</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Very much so</w:t>
      </w:r>
      <w:r>
        <w:rPr>
          <w:rFonts w:ascii="Times New Roman" w:hAnsi="Times New Roman"/>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Results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w:t>
      </w:r>
      <w:r>
        <w:rPr>
          <w:rFonts w:ascii="Times New Roman" w:hAnsi="Times New Roman"/>
          <w:b w:val="false"/>
          <w:bCs w:val="false"/>
          <w:sz w:val="24"/>
          <w:szCs w:val="24"/>
        </w:rPr>
        <w:t xml:space="preserve">the more prejudice people reported towards politicians, the more they thought prejudiced statements about politicians were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 However, control dislikes</w:t>
      </w:r>
      <w:r>
        <w:rPr>
          <w:rFonts w:ascii="Times New Roman" w:hAnsi="Times New Roman"/>
          <w:b w:val="false"/>
          <w:bCs w:val="false"/>
          <w:sz w:val="24"/>
          <w:szCs w:val="24"/>
        </w:rPr>
        <w:t xml:space="preserve"> did not correlate with thinking the control dislike statements were authentic</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Was this due to a </w:t>
      </w:r>
      <w:r>
        <w:rPr>
          <w:rFonts w:ascii="Times New Roman" w:hAnsi="Times New Roman"/>
          <w:b w:val="false"/>
          <w:bCs w:val="false"/>
          <w:i/>
          <w:iCs/>
          <w:sz w:val="24"/>
          <w:szCs w:val="24"/>
        </w:rPr>
        <w:t>general</w:t>
      </w:r>
      <w:r>
        <w:rPr>
          <w:rFonts w:ascii="Times New Roman" w:hAnsi="Times New Roman"/>
          <w:b w:val="false"/>
          <w:bCs w:val="false"/>
          <w:i w:val="false"/>
          <w:iCs w:val="false"/>
          <w:sz w:val="24"/>
          <w:szCs w:val="24"/>
        </w:rPr>
        <w:t xml:space="preserve"> tendency for people who report prejudice to also think negative statements represent people’s authentic selves? No—none of the off-diagonal correlations are significant and positive, which would be the case if this general tendency was present. All the off-diagonal correlations were smaller than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as well. As a formal hypothesis test, I first calculated the difference between the anti-Muslim prejudice correlation with perceived authenticity of anti-Muslim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.38) and anti-politician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statements; I also did the same for the anti-politician prejudice correlation with the same two perceived authenticity scales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-.06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.33 [.16, .50]. This was also the case with anti-politician prejudice and perceived authenticity of anti-Muslim and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 xml:space="preserve">= </w:t>
      </w:r>
      <w:r>
        <w:rPr>
          <w:rFonts w:ascii="Times New Roman" w:hAnsi="Times New Roman"/>
          <w:b w:val="false"/>
          <w:bCs w:val="false"/>
          <w:i w:val="false"/>
          <w:iCs w:val="false"/>
          <w:sz w:val="24"/>
          <w:szCs w:val="24"/>
        </w:rPr>
        <w:t>.24 [.06, .41].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Prejudice against Muslims positively predicted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perceived authenticity of anti-Muslim statements; the same was true for the equivalent items about politicians. This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hold between reported dislike of control targets (i.e., negative, non-normative statements that lacked the moral significance of prejudice) and perceived authenticity of negative statements about those targets. These results support the first two hypotheses: Prejudice positively predicts perceived authenticity of similarly-prejudiced statements.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The data also suggest that there is something particular to prejudice that leads to this relationship, as it was not present for control targets.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2</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conceptually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statements—but that this effect would only be present with measures of the same target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one of two conditions: An </w:t>
      </w:r>
      <w:r>
        <w:rPr>
          <w:rFonts w:ascii="Times New Roman" w:hAnsi="Times New Roman"/>
          <w:b w:val="false"/>
          <w:bCs w:val="false"/>
          <w:i/>
          <w:iCs/>
          <w:sz w:val="24"/>
          <w:szCs w:val="24"/>
        </w:rPr>
        <w:t xml:space="preserve">illegal immigrant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Kansas State condition</w:t>
      </w:r>
      <w:r>
        <w:rPr>
          <w:rFonts w:ascii="Times New Roman" w:hAnsi="Times New Roman"/>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so I use the irrelevant prejudice as a control in all analyses.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0.18,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-2.46,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.015. Prejudice against illegal immigrants was positively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2.98,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.003; however, it was not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-0.56,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.575.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2.75,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.007. Prejudice against Kansas State students was positively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.53,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4.44,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however, it was not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0.66,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.513.</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my first two hypotheses, suggesting that prejudice leads people to see others expressing prejudices they share to be authentic. Studies 3 – 8 continue to demonstrate this relationship but also extend these findings by examining potential contributing mechanisms for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this relationship between prejudice and perceived authenticity exists.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3</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investigated the social projection (hypothesis three) and prescriptive norm (hypothesis four) explanations for the relationship between prejudice and perceived authenticity. Recall that my third hypothesis argues prejudice predicts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descriptive (i.e., what participants think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normativity, which in turn leads to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authenticity. This is due to a perceptual bias: The more people think others in general have the prejudice, the greater the chances that any one person has prejudice, making expressions of prejudice more likely to be labelled as authentic.</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My fourth hypothesis argues that the relationship between prejudice and perceived authenticity gets </w:t>
      </w:r>
      <w:r>
        <w:rPr>
          <w:rFonts w:ascii="Times New Roman" w:hAnsi="Times New Roman"/>
          <w:b w:val="false"/>
          <w:bCs w:val="false"/>
          <w:i/>
          <w:iCs/>
          <w:sz w:val="24"/>
          <w:szCs w:val="24"/>
        </w:rPr>
        <w:t xml:space="preserve">more positive </w:t>
      </w:r>
      <w:r>
        <w:rPr>
          <w:rFonts w:ascii="Times New Roman" w:hAnsi="Times New Roman"/>
          <w:b w:val="false"/>
          <w:bCs w:val="false"/>
          <w:i w:val="false"/>
          <w:iCs w:val="false"/>
          <w:sz w:val="24"/>
          <w:szCs w:val="24"/>
        </w:rPr>
        <w:t xml:space="preserve">as prejudices are less prescriptively (i.e., what participants think the rules are about how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 xml:space="preserve">feel) normative. A second way to test this is by examining how </w:t>
      </w:r>
      <w:r>
        <w:rPr>
          <w:rFonts w:ascii="Times New Roman" w:hAnsi="Times New Roman"/>
          <w:b w:val="false"/>
          <w:bCs w:val="false"/>
          <w:i/>
          <w:iCs/>
          <w:sz w:val="24"/>
          <w:szCs w:val="24"/>
        </w:rPr>
        <w:t xml:space="preserve">threatened </w:t>
      </w:r>
      <w:r>
        <w:rPr>
          <w:rFonts w:ascii="Times New Roman" w:hAnsi="Times New Roman"/>
          <w:b w:val="false"/>
          <w:bCs w:val="false"/>
          <w:i w:val="false"/>
          <w:iCs w:val="false"/>
          <w:sz w:val="24"/>
          <w:szCs w:val="24"/>
        </w:rPr>
        <w:t xml:space="preserve">people feel by the prescriptive norms. If perceived authenticity operates as a vicarious justification, then the prejudice and perceived authenticity relationship should also be </w:t>
      </w:r>
      <w:r>
        <w:rPr>
          <w:rFonts w:ascii="Times New Roman" w:hAnsi="Times New Roman"/>
          <w:b w:val="false"/>
          <w:bCs w:val="false"/>
          <w:i/>
          <w:iCs/>
          <w:sz w:val="24"/>
          <w:szCs w:val="24"/>
        </w:rPr>
        <w:t xml:space="preserve">greater </w:t>
      </w:r>
      <w:r>
        <w:rPr>
          <w:rFonts w:ascii="Times New Roman" w:hAnsi="Times New Roman"/>
          <w:b w:val="false"/>
          <w:bCs w:val="false"/>
          <w:i w:val="false"/>
          <w:iCs w:val="false"/>
          <w:sz w:val="24"/>
          <w:szCs w:val="24"/>
        </w:rPr>
        <w:t>when people feel this threat (i.e., when participants think there are “politically correct” crusaders in society, unjustly cracking down on speech).</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xml:space="preserve">= 2000 and a level two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200 to be reasonable. Participants’ ages ranged from 19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11.56), 54% identified as male, and 76% identified as White. Participants answered a questionnaire in the following order.</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Target groups. </w:t>
      </w:r>
      <w:r>
        <w:rPr>
          <w:rFonts w:ascii="Times New Roman" w:hAnsi="Times New Roman"/>
          <w:b w:val="false"/>
          <w:bCs w:val="false"/>
          <w:i w:val="false"/>
          <w:iCs w:val="false"/>
          <w:sz w:val="24"/>
          <w:szCs w:val="24"/>
        </w:rPr>
        <w:t>Questions about norms, authenticity, and prejudice were asked once for each target group. These target groups were: Black people, transgender people, fat people, police officers, lawyers, business people, prostitutes, drug dealers, blind people, and deaf people.</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Perceived descriptive normativity. </w:t>
      </w:r>
      <w:r>
        <w:rPr>
          <w:rFonts w:ascii="Times New Roman" w:hAnsi="Times New Roman"/>
          <w:b w:val="false"/>
          <w:bCs w:val="false"/>
          <w:i w:val="false"/>
          <w:iCs w:val="false"/>
          <w:sz w:val="24"/>
          <w:szCs w:val="24"/>
        </w:rPr>
        <w:t>Participants were asked to think about Americans in general and indicate on a sliding 0 to 100 scale “what percentage of Americans, if they were being truly and totally honest with themselves, would admit they feel negatively” toward each of the target groups.</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Perceived prescriptive normativity. </w:t>
      </w:r>
      <w:r>
        <w:rPr>
          <w:rFonts w:ascii="Times New Roman" w:hAnsi="Times New Roman"/>
          <w:b w:val="false"/>
          <w:bCs w:val="false"/>
          <w:i w:val="false"/>
          <w:iCs w:val="false"/>
          <w:sz w:val="24"/>
          <w:szCs w:val="24"/>
        </w:rPr>
        <w:t xml:space="preserve">Participants were then asked to pivot from thinking about what “Americans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to think about “how Americans think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authenticity. </w:t>
      </w:r>
      <w:r>
        <w:rPr>
          <w:rFonts w:ascii="Times New Roman" w:hAnsi="Times New Roman"/>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authenticity items employed in Studies 1 and 2 were asked for each statement.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Prejudice. </w:t>
      </w:r>
      <w:r>
        <w:rPr>
          <w:rFonts w:ascii="Times New Roman" w:hAnsi="Times New Roman"/>
          <w:b w:val="false"/>
          <w:bCs w:val="false"/>
          <w:i w:val="false"/>
          <w:iCs w:val="false"/>
          <w:sz w:val="24"/>
          <w:szCs w:val="24"/>
        </w:rPr>
        <w:t>Participants were asked how they feel about each of the target groups on a scale from 0 (</w:t>
      </w:r>
      <w:r>
        <w:rPr>
          <w:rFonts w:ascii="Times New Roman" w:hAnsi="Times New Roman"/>
          <w:b w:val="false"/>
          <w:bCs w:val="false"/>
          <w:i/>
          <w:iCs/>
          <w:sz w:val="24"/>
          <w:szCs w:val="24"/>
        </w:rPr>
        <w:t>Very negatively</w:t>
      </w:r>
      <w:r>
        <w:rPr>
          <w:rFonts w:ascii="Times New Roman" w:hAnsi="Times New Roman"/>
          <w:b w:val="false"/>
          <w:bCs w:val="false"/>
          <w:i w:val="false"/>
          <w:iCs w:val="false"/>
          <w:sz w:val="24"/>
          <w:szCs w:val="24"/>
        </w:rPr>
        <w:t>) to 100 (</w:t>
      </w:r>
      <w:r>
        <w:rPr>
          <w:rFonts w:ascii="Times New Roman" w:hAnsi="Times New Roman"/>
          <w:b w:val="false"/>
          <w:bCs w:val="false"/>
          <w:i/>
          <w:iCs/>
          <w:sz w:val="24"/>
          <w:szCs w:val="24"/>
        </w:rPr>
        <w:t>Very positively</w:t>
      </w:r>
      <w:r>
        <w:rPr>
          <w:rFonts w:ascii="Times New Roman" w:hAnsi="Times New Roman"/>
          <w:b w:val="false"/>
          <w:bCs w:val="false"/>
          <w:i w:val="false"/>
          <w:iCs w:val="false"/>
          <w:sz w:val="24"/>
          <w:szCs w:val="24"/>
        </w:rPr>
        <w:t>). These items were reverse-scored such that higher scores indicated more prejudice toward the group.</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Concern about political correctness. </w:t>
      </w:r>
      <w:r>
        <w:rPr>
          <w:rFonts w:ascii="Times New Roman" w:hAnsi="Times New Roman"/>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six items (e.g., “I believe that there are ‘PC’ crusaders who want to censor people’s speech”) on a seven-point scale.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Demographics. </w:t>
      </w:r>
      <w:r>
        <w:rPr>
          <w:rFonts w:ascii="Times New Roman" w:hAnsi="Times New Roman"/>
          <w:b w:val="false"/>
          <w:bCs w:val="false"/>
          <w:i w:val="false"/>
          <w:iCs w:val="false"/>
          <w:sz w:val="24"/>
          <w:szCs w:val="24"/>
        </w:rPr>
        <w:t xml:space="preserve">Lastly, participants indicated their age, gender identity, race, political outlook (1, </w:t>
      </w:r>
      <w:r>
        <w:rPr>
          <w:rFonts w:ascii="Times New Roman" w:hAnsi="Times New Roman"/>
          <w:b w:val="false"/>
          <w:bCs w:val="false"/>
          <w:i/>
          <w:iCs/>
          <w:sz w:val="24"/>
          <w:szCs w:val="24"/>
        </w:rPr>
        <w:t xml:space="preserve">Very liberal </w:t>
      </w:r>
      <w:r>
        <w:rPr>
          <w:rFonts w:ascii="Times New Roman" w:hAnsi="Times New Roman"/>
          <w:b w:val="false"/>
          <w:bCs w:val="false"/>
          <w:i w:val="false"/>
          <w:iCs w:val="false"/>
          <w:sz w:val="24"/>
          <w:szCs w:val="24"/>
        </w:rPr>
        <w:t xml:space="preserve">to 7, </w:t>
      </w:r>
      <w:r>
        <w:rPr>
          <w:rFonts w:ascii="Times New Roman" w:hAnsi="Times New Roman"/>
          <w:b w:val="false"/>
          <w:bCs w:val="false"/>
          <w:i/>
          <w:iCs/>
          <w:sz w:val="24"/>
          <w:szCs w:val="24"/>
        </w:rPr>
        <w:t>Very conservative</w:t>
      </w:r>
      <w:r>
        <w:rPr>
          <w:rFonts w:ascii="Times New Roman" w:hAnsi="Times New Roman"/>
          <w:b w:val="false"/>
          <w:bCs w:val="false"/>
          <w:i w:val="false"/>
          <w:iCs w:val="false"/>
          <w:sz w:val="24"/>
          <w:szCs w:val="24"/>
        </w:rPr>
        <w:t xml:space="preserve">), and political affiliation (1, </w:t>
      </w:r>
      <w:r>
        <w:rPr>
          <w:rFonts w:ascii="Times New Roman" w:hAnsi="Times New Roman"/>
          <w:b w:val="false"/>
          <w:bCs w:val="false"/>
          <w:i/>
          <w:iCs/>
          <w:sz w:val="24"/>
          <w:szCs w:val="24"/>
        </w:rPr>
        <w:t>Strongly Republican</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Democrat</w:t>
      </w:r>
      <w:r>
        <w:rPr>
          <w:rFonts w:ascii="Times New Roman" w:hAnsi="Times New Roman"/>
          <w:b w:val="false"/>
          <w:bCs w:val="false"/>
          <w:i w:val="false"/>
          <w:iCs w:val="false"/>
          <w:sz w:val="24"/>
          <w:szCs w:val="24"/>
        </w:rPr>
        <w:t>). Political outlook and reverse-scored political affiliation were averaged together to measure right-wing political identification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.85).</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Analysis details. </w:t>
      </w:r>
      <w:r>
        <w:rPr>
          <w:rFonts w:ascii="Times New Roman" w:hAnsi="Times New Roman"/>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was at the person level. All regression coefficients, when measured at the first level, were allowed to differ by individual; that is, random slopes were defined for all level-one predictors. I used Satterthwaite’s approximation for degrees of freedom for all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-tests of regression coefficients (Kuznetsova, Brockhoff, &amp; Christensen, 2017).</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Prejudice again correlated positively with perceived authenticity of negative statements,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(181.53) = 8.31,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Additionally,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that participants thought others had the prejudice (i.e., descriptive normativity),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authentic they perceived the speaker to be,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(186.24) = 8.60,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Both prejudice,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(162.43) = 6.60,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descriptive normativity,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(128.63) = 3.67,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were significant predictors on perceived authenticity when considered in a regression equation simultaneously.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Moderator analyses. </w:t>
      </w:r>
      <w:r>
        <w:rPr>
          <w:rFonts w:ascii="Times New Roman" w:hAnsi="Times New Roman"/>
          <w:b w:val="false"/>
          <w:bCs w:val="false"/>
          <w:i w:val="false"/>
          <w:iCs w:val="false"/>
          <w:sz w:val="24"/>
          <w:szCs w:val="24"/>
        </w:rPr>
        <w:t>I tested if the relationship between prejudice and perceived authenticity was moderated by (a) perceived prescriptive normativity or (b) concern about political correctness.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prejudice by prescriptive normativity interaction on authenticity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(156.39) = -2.82, </w:t>
      </w:r>
      <w:r>
        <w:rPr>
          <w:rFonts w:ascii="Times New Roman" w:hAnsi="Times New Roman"/>
          <w:b w:val="false"/>
          <w:bCs w:val="false"/>
          <w:i/>
          <w:iCs/>
          <w:sz w:val="24"/>
          <w:szCs w:val="24"/>
        </w:rPr>
        <w:t>p =</w:t>
      </w:r>
      <w:r>
        <w:rPr>
          <w:rFonts w:ascii="Times New Roman" w:hAnsi="Times New Roman"/>
          <w:b w:val="false"/>
          <w:bCs w:val="false"/>
          <w:i w:val="false"/>
          <w:iCs w:val="false"/>
          <w:sz w:val="24"/>
          <w:szCs w:val="24"/>
        </w:rPr>
        <w:t xml:space="preserve"> .005. Probing this interaction (Preacher, Curran, &amp; Bauer, 2006) showed that, when participants reported </w:t>
      </w:r>
      <w:r>
        <w:rPr>
          <w:rFonts w:ascii="Times New Roman" w:hAnsi="Times New Roman"/>
          <w:b w:val="false"/>
          <w:bCs w:val="false"/>
          <w:i/>
          <w:iCs/>
          <w:sz w:val="24"/>
          <w:szCs w:val="24"/>
        </w:rPr>
        <w:t>low</w:t>
      </w:r>
      <w:r>
        <w:rPr>
          <w:rFonts w:ascii="Times New Roman" w:hAnsi="Times New Roman"/>
          <w:b w:val="false"/>
          <w:bCs w:val="false"/>
          <w:i w:val="false"/>
          <w:iCs w:val="false"/>
          <w:sz w:val="24"/>
          <w:szCs w:val="24"/>
        </w:rPr>
        <w:t xml:space="preserve"> perceived prescriptively normativity (i.e., a standard deviation below the mean), the relationship between prejudice and authenticity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.05,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6.13,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When the group was high perceived prescriptive normativity (i.e., a standard deviation above the mean), the relationship was about half as strong,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4.96,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prejudice by political correctness concern on authenticity was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.005,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(172.5) = 0.17,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0.864. However, the reader may note that some target groups are not usually discussed in the conversation about “political correctness” (e.g., business people, deaf people). For each of the ten target groups separately, I regressed perceived authenticity onto prejudice, concern about political correctness, and the interaction between the two. The interaction was “significant” for only one of these target groups: lawyers,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(196) = -2.11,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.036. Given the lack of a theoretical prediction for this interaction and performing multiple tests, I consider this to be a Type I error.</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greater perceived authenticity of people expressing that same prejudice, again providing support for my first hypothesis. The social projection account received suggestive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(e.g., Bullock, Green, &amp; Ha, 2010; Holland, 1988; Imai, Keele, &amp; Tingley, 2010; Ten Have &amp; Joffe, 2010). This limitation is addressed in the subsequent study, Study 4, by manipulating descriptive normativity.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data also supported the prescriptive norms account: The less prescriptively normative one perceived the prejudice to be, the greater was the relationship between prejudice and perceived authenticity. However, a complication arises in that this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appear to be driven by how threatened participants felt by those enforcing these prescriptive norms, since the prejudice and perceived authenticity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depend on concern about political correctness. Studies 5 and 6 aim to clarify this relationship by manipulating prescriptive normativity directly.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4</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addressed the Study 3 limitations that prevent one from drawing causal support for the social projection account (i.e., hypothesis three). I experimentally tested this hypothesis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b w:val="false"/>
          <w:bCs w:val="false"/>
          <w:i/>
          <w:iCs/>
          <w:sz w:val="24"/>
          <w:szCs w:val="24"/>
        </w:rPr>
        <w:t>more</w:t>
      </w:r>
      <w:r>
        <w:rPr>
          <w:rFonts w:ascii="Times New Roman" w:hAnsi="Times New Roman"/>
          <w:b w:val="false"/>
          <w:bCs w:val="false"/>
          <w:i w:val="false"/>
          <w:iCs w:val="false"/>
          <w:sz w:val="24"/>
          <w:szCs w:val="24"/>
        </w:rPr>
        <w:t xml:space="preserve"> authentic when the prejudice was portrayed as descriptively normative than when portrayed as descriptively </w:t>
      </w:r>
      <w:r>
        <w:rPr>
          <w:rFonts w:ascii="Times New Roman" w:hAnsi="Times New Roman"/>
          <w:b w:val="false"/>
          <w:bCs w:val="false"/>
          <w:i/>
          <w:iCs/>
          <w:sz w:val="24"/>
          <w:szCs w:val="24"/>
        </w:rPr>
        <w:t>non</w:t>
      </w:r>
      <w:r>
        <w:rPr>
          <w:rFonts w:ascii="Times New Roman" w:hAnsi="Times New Roman"/>
          <w:b w:val="false"/>
          <w:bCs w:val="false"/>
          <w:i w:val="false"/>
          <w:iCs w:val="false"/>
          <w:sz w:val="24"/>
          <w:szCs w:val="24"/>
        </w:rPr>
        <w:t>-normative.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210 participants from MTurk to participate in a “survey on perceiving other peoples’ attitudes.” The specific prejudice I consider in this study is prejudice against transgender people. To determine the needed sample size, I calculated the zero-order correlation from Study 3 between perceived descriptive normativity of prejudice against transgender people and perceived authenticity of a prejudiced statement toward transgender people,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The equivalent Cohen’s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.45. I recruited enough participants to achieve 90% power at this effect size. A total of 211 people participated.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34.41, SD = 11.21), 38% identified as male, and 73%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either a </w:t>
      </w:r>
      <w:r>
        <w:rPr>
          <w:rFonts w:ascii="Times New Roman" w:hAnsi="Times New Roman"/>
          <w:b w:val="false"/>
          <w:bCs w:val="false"/>
          <w:i/>
          <w:iCs/>
          <w:sz w:val="24"/>
          <w:szCs w:val="24"/>
        </w:rPr>
        <w:t xml:space="preserve">high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norm or </w:t>
      </w:r>
      <w:r>
        <w:rPr>
          <w:rFonts w:ascii="Times New Roman" w:hAnsi="Times New Roman"/>
          <w:b w:val="false"/>
          <w:bCs w:val="false"/>
          <w:i/>
          <w:iCs/>
          <w:sz w:val="24"/>
          <w:szCs w:val="24"/>
        </w:rPr>
        <w:t xml:space="preserve">low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54.65,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20.50) perceived the descriptive normativity of anti-transgender prejudice to be higher than those in the low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27.38,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21.31),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9.47,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1.30 [1.01, 1.60]; the manipulation accomplished what it was intended to do. However,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5.25,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1.39)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lead to significantly higher perceptions of authenticity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5.01,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1.46),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1.23,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.221,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.17 [-.10, .44]. The measure of perceived descriptive normativity did not correlate with perceived authenticity, either,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.227.</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Descriptive noms did not affect perceived authenticity. While a correlational relationship was found in Study 3, this relationship was not supported in a causal, experimental setting in Study 4. The cognitive, social projection account for the prejudice and perceived authenticity relationship was not supported by the data. Although prejudiced people see more prejudice in the world, this cognitive bias is not a compelling explanation for the current phenomenon. I turned to the influence of prescriptive norms and vicarious suppression in the subsequent two studies.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Studies 5 and 6</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I experimentally tested the prescriptive norms account for the relationship between prejudice and perceived authenticity by manipulating whether or not it was acceptable to express a specific prejudice. I predicted that there would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be a relationship between prejudice and perceived authenticity when the prejudice was portrayed as </w:t>
      </w:r>
      <w:r>
        <w:rPr>
          <w:rFonts w:ascii="Times New Roman" w:hAnsi="Times New Roman"/>
          <w:b w:val="false"/>
          <w:bCs w:val="false"/>
          <w:i/>
          <w:iCs/>
          <w:sz w:val="24"/>
          <w:szCs w:val="24"/>
        </w:rPr>
        <w:t>prescriptively non-normative</w:t>
      </w:r>
      <w:r>
        <w:rPr>
          <w:rFonts w:ascii="Times New Roman" w:hAnsi="Times New Roman"/>
          <w:b w:val="false"/>
          <w:bCs w:val="false"/>
          <w:i w:val="false"/>
          <w:iCs w:val="false"/>
          <w:sz w:val="24"/>
          <w:szCs w:val="24"/>
        </w:rPr>
        <w:t>. Telling participants it is okay to express a prejudice eliminates the feeling of vicarious suppression and thus should minimize the relationship between prejudice and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Study 6 was a close replication of Study 5. I also included measures of perceived political correctness of the expressed prejudice, reasoning that these could be seen as residing at opposite ends of a spectrum: One could be perceived as cowing to the forces of political correctness, allowing themselves to say what they authentically believe, or somewhere in between these two poles. I present both studies separately and then discuss them together.</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.40 for half of the participants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36.39,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11.80), 52% identified as male, and 76%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b w:val="false"/>
          <w:bCs w:val="false"/>
          <w:i/>
          <w:iCs/>
          <w:sz w:val="24"/>
          <w:szCs w:val="24"/>
        </w:rPr>
        <w:t xml:space="preserve">expression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b w:val="false"/>
          <w:bCs w:val="false"/>
          <w:i/>
          <w:iCs/>
          <w:sz w:val="24"/>
          <w:szCs w:val="24"/>
        </w:rPr>
        <w:t>expression condition</w:t>
      </w:r>
      <w:r>
        <w:rPr>
          <w:rFonts w:ascii="Times New Roman" w:hAnsi="Times New Roman"/>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 the next page, participants were told: “Some people already answered the </w:t>
      </w:r>
      <w:r>
        <w:rPr>
          <w:rFonts w:ascii="Times New Roman" w:hAnsi="Times New Roman"/>
          <w:b w:val="false"/>
          <w:bCs w:val="false"/>
          <w:i/>
          <w:iCs/>
          <w:sz w:val="24"/>
          <w:szCs w:val="24"/>
        </w:rPr>
        <w:t xml:space="preserve">exact same </w:t>
      </w:r>
      <w:r>
        <w:rPr>
          <w:rFonts w:ascii="Times New Roman" w:hAnsi="Times New Roman"/>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b w:val="false"/>
          <w:bCs w:val="false"/>
          <w:i/>
          <w:iCs/>
          <w:sz w:val="24"/>
          <w:szCs w:val="24"/>
        </w:rPr>
        <w:t>negative statements</w:t>
      </w:r>
      <w:r>
        <w:rPr>
          <w:rFonts w:ascii="Times New Roman" w:hAnsi="Times New Roman"/>
          <w:b w:val="false"/>
          <w:bCs w:val="false"/>
          <w:i w:val="false"/>
          <w:iCs w:val="false"/>
          <w:sz w:val="24"/>
          <w:szCs w:val="24"/>
        </w:rPr>
        <w:t xml:space="preserve">. The other two—the </w:t>
      </w:r>
      <w:r>
        <w:rPr>
          <w:rFonts w:ascii="Times New Roman" w:hAnsi="Times New Roman"/>
          <w:b w:val="false"/>
          <w:bCs w:val="false"/>
          <w:i/>
          <w:iCs/>
          <w:sz w:val="24"/>
          <w:szCs w:val="24"/>
        </w:rPr>
        <w:t>neural statements</w:t>
      </w:r>
      <w:r>
        <w:rPr>
          <w:rFonts w:ascii="Times New Roman" w:hAnsi="Times New Roman"/>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Perceived authenticity. </w:t>
      </w:r>
      <w:r>
        <w:rPr>
          <w:rFonts w:ascii="Times New Roman" w:hAnsi="Times New Roman"/>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Manipulation check. </w:t>
      </w:r>
      <w:r>
        <w:rPr>
          <w:rFonts w:ascii="Times New Roman" w:hAnsi="Times New Roman"/>
          <w:b w:val="false"/>
          <w:bCs w:val="false"/>
          <w:i w:val="false"/>
          <w:iCs w:val="false"/>
          <w:sz w:val="24"/>
          <w:szCs w:val="24"/>
        </w:rPr>
        <w:t xml:space="preserve">Participants were asked how much they agreed with the statement, “This answer follows the rules of the task,”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The items for the positive and neutral statements were again averaged together separately.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two negative statements were seen as following the rules less in the suppression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1.89,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1.27) than in the expression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6.10,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0.85),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(158.31) = 27.12,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3.86 [3.39, 4.43]. There was no difference between the two conditions for the neutral statements,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(170.52) = 1.08,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.281,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0.15 [-0.13, 0.43]. </w:t>
      </w:r>
      <w:bookmarkStart w:id="1" w:name="__DdeLink__506_3960537964"/>
      <w:r>
        <w:rPr>
          <w:rFonts w:ascii="Times New Roman" w:hAnsi="Times New Roman"/>
          <w:b w:val="false"/>
          <w:bCs w:val="false"/>
          <w:i w:val="false"/>
          <w:iCs w:val="false"/>
          <w:sz w:val="24"/>
          <w:szCs w:val="24"/>
        </w:rPr>
        <w:t xml:space="preserve">Note that Welch’s </w:t>
      </w:r>
      <w:r>
        <w:rPr>
          <w:rFonts w:ascii="Times New Roman" w:hAnsi="Times New Roman"/>
          <w:b w:val="false"/>
          <w:bCs w:val="false"/>
          <w:i/>
          <w:iCs/>
          <w:sz w:val="24"/>
          <w:szCs w:val="24"/>
        </w:rPr>
        <w:t>t</w:t>
      </w:r>
      <w:bookmarkEnd w:id="1"/>
      <w:r>
        <w:rPr>
          <w:rFonts w:ascii="Times New Roman" w:hAnsi="Times New Roman"/>
          <w:b w:val="false"/>
          <w:bCs w:val="false"/>
          <w:i w:val="false"/>
          <w:iCs w:val="false"/>
          <w:sz w:val="24"/>
          <w:szCs w:val="24"/>
        </w:rPr>
        <w:t xml:space="preserve">-test was employed due to unequal variances across conditions (Delacre, Lakens, &amp; Leys, 2017). </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3.16,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4.41,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There was no relationship between the two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-0.23,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.815.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This interaction held even after including the other two anti-fat attitudes subscales—fear of becoming fat and willpower—as additional predictors,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(192) = 1.99,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1.05,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.293.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36.71,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11.70), 42%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 </w:t>
      </w:r>
      <w:r>
        <w:rPr>
          <w:rFonts w:ascii="Times New Roman" w:hAnsi="Times New Roman"/>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1.14,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.255. However, the simple slopes followed the same pattern as in Study 5: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3.11,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1.73,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.085. Regressing perceived authenticity of the neutral statements on prejudice, condition, and their interaction yielded a nonsignificant interaction as in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0.24,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.808.</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.609. There was a significant zero-order correlation between prejudice and perceived political correctness, however,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Results, Synthesized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framing the expression of a prejudiced statement as acceptable eliminated the established relationship between prejudice and perceived authenticity. However, this interaction was not significant in Study 6. One might ask, “Did this study ‘fail’ to replicate?” One way to answer this question is to simply look at significance: Was the replication also significant and in the same direction? By this criteria, it was a “failure” to replicate.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[.14, .59]; the confidence interval for the observed interaction in Study 6 barely included the point estimate from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.14 [-.10, .37]. By this second criteria, it was a “successful” replication, albeit not a compelling one.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But asking “Did it replicate?” and expecting a simple “Yes” or “No” answer is misguided. Differences between an original and replication study could occur for a wide variety of reasons—such as lack of power or sampling and measurement error—</w:t>
      </w:r>
      <w:r>
        <w:rPr>
          <w:rFonts w:ascii="Times New Roman" w:hAnsi="Times New Roman"/>
          <w:b w:val="false"/>
          <w:bCs w:val="false"/>
          <w:i/>
          <w:iCs/>
          <w:sz w:val="24"/>
          <w:szCs w:val="24"/>
        </w:rPr>
        <w:t xml:space="preserve">even when </w:t>
      </w:r>
      <w:r>
        <w:rPr>
          <w:rFonts w:ascii="Times New Roman" w:hAnsi="Times New Roman"/>
          <w:b w:val="false"/>
          <w:bCs w:val="false"/>
          <w:i w:val="false"/>
          <w:iCs w:val="false"/>
          <w:sz w:val="24"/>
          <w:szCs w:val="24"/>
        </w:rPr>
        <w:t xml:space="preserve">both studies are capturing the </w:t>
      </w:r>
      <w:r>
        <w:rPr>
          <w:rFonts w:ascii="Times New Roman" w:hAnsi="Times New Roman"/>
          <w:b w:val="false"/>
          <w:bCs w:val="false"/>
          <w:i/>
          <w:iCs/>
          <w:sz w:val="24"/>
          <w:szCs w:val="24"/>
        </w:rPr>
        <w:t>exact</w:t>
      </w:r>
      <w:r>
        <w:rPr>
          <w:rFonts w:ascii="Times New Roman" w:hAnsi="Times New Roman"/>
          <w:b w:val="false"/>
          <w:bCs w:val="false"/>
          <w:i w:val="false"/>
          <w:iCs w:val="false"/>
          <w:sz w:val="24"/>
          <w:szCs w:val="24"/>
        </w:rPr>
        <w:t xml:space="preserve"> same population effect size (Maxwell, Lau, &amp; Howard, 2015; Stanley &amp; Spence, 2014). This leads to judgments about “success” or “failure” of replication, particularly in the case of two studies, to be incredibly vague.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Instead, I ask: “Is there cumulative evidence for the hypothesis?” (Braver, Thoemmes, &amp; Rosenthal, 2014; Schmidt, 1996). Answering this question relies on synthesizing the data, not making a series of significant-or-not judgments. Neither the original nor the replication should be privileged—their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Probing this interaction revealed that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5.20,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1.16,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.245. The effect is present, yet the effect is smaller in magnitude than was planned for a priori.</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ran two more regression analyses to examine the role of study. Simply controlling for study by adding it as a covariate to the above model left the two-way interaction between condition and prejudice unchanged at the precision of two decimal points,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(394)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I also regressed perceived authenticity on condition, prejudice, and which study the data came from (i.e., Study 5 or Study 6), as well as all possible two- and three-way interactions. The condition by prejudice interaction was not qualified by a three-way interaction with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(391) = -1.38,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.170.</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Framing the expression of a prejudiced statement as acceptable eliminated the established relationship between prejudice and perceived authenticity. This suggests that labelling expressed prejudice as authentic is motivated by prescriptive norms and vicarious justification—people high in prejudice push back against the prescriptive norms, even when it concerns someone else’s speech act.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I turn to testing two additional intuitive explanations for the prejudice and perceived authenticity relationship, balance and motivated reasoning, are tested in Studies 7 and 8, respectively.</w:t>
      </w:r>
    </w:p>
    <w:p>
      <w:pPr>
        <w:pStyle w:val="Normal"/>
        <w:bidi w:val="0"/>
        <w:spacing w:lineRule="auto" w:line="480" w:before="0" w:after="0"/>
        <w:contextualSpacing/>
        <w:jc w:val="center"/>
        <w:rPr/>
      </w:pPr>
      <w:r>
        <w:rPr>
          <w:rFonts w:ascii="Times New Roman" w:hAnsi="Times New Roman"/>
          <w:b/>
          <w:bCs/>
          <w:i w:val="false"/>
          <w:iCs w:val="false"/>
          <w:sz w:val="24"/>
          <w:szCs w:val="24"/>
        </w:rPr>
        <w:t>Study 7</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experimentally tested the balance account (hypothesis five), which argues 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Pr>
          <w:rFonts w:ascii="Times New Roman" w:hAnsi="Times New Roman"/>
          <w:b w:val="false"/>
          <w:bCs w:val="false"/>
          <w:i/>
          <w:iCs/>
          <w:sz w:val="24"/>
          <w:szCs w:val="24"/>
        </w:rPr>
        <w:t xml:space="preserve">positive </w:t>
      </w:r>
      <w:r>
        <w:rPr>
          <w:rFonts w:ascii="Times New Roman" w:hAnsi="Times New Roman"/>
          <w:b w:val="false"/>
          <w:bCs w:val="false"/>
          <w:i w:val="false"/>
          <w:iCs w:val="false"/>
          <w:sz w:val="24"/>
          <w:szCs w:val="24"/>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when portrayed negatively.</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recruited 230 people from MTurk to participate in a task involving “classifying statements.” A total of 229 people participated; their ages ranged from 19 to 63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34.13,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9.74), 55% identified as male, and 77% identified as White.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b w:val="false"/>
          <w:bCs w:val="false"/>
          <w:i/>
          <w:iCs/>
          <w:sz w:val="24"/>
          <w:szCs w:val="24"/>
        </w:rPr>
        <w:t>authenticity</w:t>
      </w:r>
      <w:r>
        <w:rPr>
          <w:rFonts w:ascii="Times New Roman" w:hAnsi="Times New Roman"/>
          <w:b w:val="false"/>
          <w:bCs w:val="false"/>
          <w:i w:val="false"/>
          <w:iCs w:val="false"/>
          <w:sz w:val="24"/>
          <w:szCs w:val="24"/>
        </w:rPr>
        <w:t xml:space="preserve">,” and that they would be (a) classifying statements </w:t>
      </w:r>
      <w:r>
        <w:rPr>
          <w:rFonts w:ascii="Times New Roman" w:hAnsi="Times New Roman"/>
          <w:b w:val="false"/>
          <w:bCs w:val="false"/>
          <w:i/>
          <w:iCs/>
          <w:sz w:val="24"/>
          <w:szCs w:val="24"/>
        </w:rPr>
        <w:t xml:space="preserve">about </w:t>
      </w:r>
      <w:r>
        <w:rPr>
          <w:rFonts w:ascii="Times New Roman" w:hAnsi="Times New Roman"/>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After indicating that they had read the instructions carefully, participants were randomly assigned to either an </w:t>
      </w:r>
      <w:r>
        <w:rPr>
          <w:rFonts w:ascii="Times New Roman" w:hAnsi="Times New Roman"/>
          <w:b w:val="false"/>
          <w:bCs w:val="false"/>
          <w:i/>
          <w:iCs/>
          <w:sz w:val="24"/>
          <w:szCs w:val="24"/>
        </w:rPr>
        <w:t xml:space="preserve">authenticity is good </w:t>
      </w:r>
      <w:r>
        <w:rPr>
          <w:rFonts w:ascii="Times New Roman" w:hAnsi="Times New Roman"/>
          <w:b w:val="false"/>
          <w:bCs w:val="false"/>
          <w:i w:val="false"/>
          <w:iCs w:val="false"/>
          <w:sz w:val="24"/>
          <w:szCs w:val="24"/>
        </w:rPr>
        <w:t xml:space="preserve">or an </w:t>
      </w:r>
      <w:r>
        <w:rPr>
          <w:rFonts w:ascii="Times New Roman" w:hAnsi="Times New Roman"/>
          <w:b w:val="false"/>
          <w:bCs w:val="false"/>
          <w:i/>
          <w:iCs/>
          <w:sz w:val="24"/>
          <w:szCs w:val="24"/>
          <w:u w:val="none"/>
        </w:rPr>
        <w:t>authenticity is bad</w:t>
      </w:r>
      <w:r>
        <w:rPr>
          <w:rFonts w:ascii="Times New Roman" w:hAnsi="Times New Roman"/>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rFonts w:ascii="Times New Roman" w:hAnsi="Times New Roman"/>
          <w:b w:val="false"/>
          <w:bCs w:val="false"/>
          <w:i/>
          <w:iCs/>
          <w:sz w:val="24"/>
          <w:szCs w:val="24"/>
          <w:u w:val="none"/>
        </w:rPr>
        <w:t>Extremely bad</w:t>
      </w:r>
      <w:r>
        <w:rPr>
          <w:rFonts w:ascii="Times New Roman" w:hAnsi="Times New Roman"/>
          <w:b w:val="false"/>
          <w:bCs w:val="false"/>
          <w:i w:val="false"/>
          <w:iCs w:val="false"/>
          <w:sz w:val="24"/>
          <w:szCs w:val="24"/>
          <w:u w:val="none"/>
        </w:rPr>
        <w:t>) to 7 (</w:t>
      </w:r>
      <w:r>
        <w:rPr>
          <w:rFonts w:ascii="Times New Roman" w:hAnsi="Times New Roman"/>
          <w:b w:val="false"/>
          <w:bCs w:val="false"/>
          <w:i/>
          <w:iCs/>
          <w:sz w:val="24"/>
          <w:szCs w:val="24"/>
          <w:u w:val="none"/>
        </w:rPr>
        <w:t>Extremely good</w:t>
      </w:r>
      <w:r>
        <w:rPr>
          <w:rFonts w:ascii="Times New Roman" w:hAnsi="Times New Roman"/>
          <w:b w:val="false"/>
          <w:bCs w:val="false"/>
          <w:i w:val="false"/>
          <w:iCs w:val="false"/>
          <w:sz w:val="24"/>
          <w:szCs w:val="24"/>
          <w:u w:val="none"/>
        </w:rPr>
        <w:t>). These items served as a manipulation check.</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were given a list of ten statements and asked to rate how authentic they thought people were being, on a scale from 0 (</w:t>
      </w:r>
      <w:r>
        <w:rPr>
          <w:rFonts w:ascii="Times New Roman" w:hAnsi="Times New Roman"/>
          <w:b w:val="false"/>
          <w:bCs w:val="false"/>
          <w:i/>
          <w:iCs/>
          <w:sz w:val="24"/>
          <w:szCs w:val="24"/>
          <w:u w:val="none"/>
        </w:rPr>
        <w:t>Not at all</w:t>
      </w:r>
      <w:r>
        <w:rPr>
          <w:rFonts w:ascii="Times New Roman" w:hAnsi="Times New Roman"/>
          <w:b w:val="false"/>
          <w:bCs w:val="false"/>
          <w:i w:val="false"/>
          <w:iCs w:val="false"/>
          <w:sz w:val="24"/>
          <w:szCs w:val="24"/>
          <w:u w:val="none"/>
        </w:rPr>
        <w:t>) to 100 (</w:t>
      </w:r>
      <w:r>
        <w:rPr>
          <w:rFonts w:ascii="Times New Roman" w:hAnsi="Times New Roman"/>
          <w:b w:val="false"/>
          <w:bCs w:val="false"/>
          <w:i/>
          <w:iCs/>
          <w:sz w:val="24"/>
          <w:szCs w:val="24"/>
          <w:u w:val="none"/>
        </w:rPr>
        <w:t>Very much so</w:t>
      </w:r>
      <w:r>
        <w:rPr>
          <w:rFonts w:ascii="Times New Roman" w:hAnsi="Times New Roman"/>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u w:val="none"/>
        </w:rPr>
        <w:tab/>
        <w:t>Participants then filled out a demographics questionnaire and indicated on a seven-point scale how much they agreed with a number of statements that were related to what they rated as authentic. Three were items about illegal immigrants that were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480" w:before="0" w:after="0"/>
        <w:contextualSpacing/>
        <w:jc w:val="left"/>
        <w:rPr>
          <w:rFonts w:ascii="Cambria" w:hAnsi="Cambria"/>
          <w:b/>
          <w:b/>
          <w:bCs/>
          <w:i w:val="false"/>
          <w:i w:val="false"/>
          <w:iCs w:val="false"/>
          <w:sz w:val="24"/>
          <w:szCs w:val="24"/>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6.30, </w:t>
      </w:r>
      <w:r>
        <w:rPr>
          <w:rFonts w:ascii="Times New Roman" w:hAnsi="Times New Roman"/>
          <w:i/>
          <w:iCs/>
        </w:rPr>
        <w:t xml:space="preserve">SD </w:t>
      </w:r>
      <w:r>
        <w:rPr>
          <w:rFonts w:ascii="Times New Roman" w:hAnsi="Times New Roman"/>
          <w:i w:val="false"/>
          <w:iCs w:val="false"/>
        </w:rPr>
        <w:t xml:space="preserve">= 0.82) than in the </w:t>
      </w:r>
      <w:r>
        <w:rPr>
          <w:rFonts w:ascii="Times New Roman" w:hAnsi="Times New Roman"/>
          <w:i/>
          <w:iCs/>
        </w:rPr>
        <w:t xml:space="preserve">authenticity is bad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5.28, </w:t>
      </w:r>
      <w:r>
        <w:rPr>
          <w:rFonts w:ascii="Times New Roman" w:hAnsi="Times New Roman"/>
          <w:i/>
          <w:iCs/>
        </w:rPr>
        <w:t xml:space="preserve">SD </w:t>
      </w:r>
      <w:r>
        <w:rPr>
          <w:rFonts w:ascii="Times New Roman" w:hAnsi="Times New Roman"/>
          <w:i w:val="false"/>
          <w:iCs w:val="false"/>
        </w:rPr>
        <w:t xml:space="preserve">= 1.23), </w:t>
      </w:r>
      <w:r>
        <w:rPr>
          <w:rFonts w:ascii="Times New Roman" w:hAnsi="Times New Roman"/>
          <w:i/>
          <w:iCs/>
        </w:rPr>
        <w:t>t</w:t>
      </w:r>
      <w:r>
        <w:rPr>
          <w:rFonts w:ascii="Times New Roman" w:hAnsi="Times New Roman"/>
          <w:i w:val="false"/>
          <w:iCs w:val="false"/>
        </w:rPr>
        <w:t xml:space="preserve">(198.53) = 7.38,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0.98 [0.70, 1.25]. They also indicated that they believed </w:t>
      </w:r>
      <w:r>
        <w:rPr>
          <w:rFonts w:ascii="Times New Roman" w:hAnsi="Times New Roman"/>
          <w:i/>
          <w:iCs/>
        </w:rPr>
        <w:t xml:space="preserve">others </w:t>
      </w:r>
      <w:r>
        <w:rPr>
          <w:rFonts w:ascii="Times New Roman" w:hAnsi="Times New Roman"/>
          <w:i w:val="false"/>
          <w:iCs w:val="false"/>
        </w:rPr>
        <w:t xml:space="preserve">thought authenticity was better in the </w:t>
      </w:r>
      <w:r>
        <w:rPr>
          <w:rFonts w:ascii="Times New Roman" w:hAnsi="Times New Roman"/>
          <w:i/>
          <w:iCs/>
        </w:rPr>
        <w:t xml:space="preserve">authenticity is good </w:t>
      </w:r>
      <w:r>
        <w:rPr>
          <w:rFonts w:ascii="Times New Roman" w:hAnsi="Times New Roman"/>
          <w:i w:val="false"/>
          <w:iCs w:val="false"/>
        </w:rPr>
        <w:t>(</w:t>
      </w:r>
      <w:r>
        <w:rPr>
          <w:rFonts w:ascii="Times New Roman" w:hAnsi="Times New Roman"/>
          <w:i/>
          <w:iCs/>
        </w:rPr>
        <w:t xml:space="preserve">M </w:t>
      </w:r>
      <w:r>
        <w:rPr>
          <w:rFonts w:ascii="Times New Roman" w:hAnsi="Times New Roman"/>
          <w:i w:val="false"/>
          <w:iCs w:val="false"/>
        </w:rPr>
        <w:t xml:space="preserve">= 6.14, </w:t>
      </w:r>
      <w:r>
        <w:rPr>
          <w:rFonts w:ascii="Times New Roman" w:hAnsi="Times New Roman"/>
          <w:i/>
          <w:iCs/>
        </w:rPr>
        <w:t xml:space="preserve">SD </w:t>
      </w:r>
      <w:r>
        <w:rPr>
          <w:rFonts w:ascii="Times New Roman" w:hAnsi="Times New Roman"/>
          <w:i w:val="false"/>
          <w:iCs w:val="false"/>
        </w:rPr>
        <w:t xml:space="preserve">= 0.79) condition than in the </w:t>
      </w:r>
      <w:r>
        <w:rPr>
          <w:rFonts w:ascii="Times New Roman" w:hAnsi="Times New Roman"/>
          <w:i/>
          <w:iCs/>
        </w:rPr>
        <w:t>authenticity is bad</w:t>
      </w:r>
      <w:r>
        <w:rPr>
          <w:rFonts w:ascii="Times New Roman" w:hAnsi="Times New Roman"/>
          <w:i w:val="false"/>
          <w:iCs w:val="false"/>
        </w:rPr>
        <w:t xml:space="preserve"> (</w:t>
      </w:r>
      <w:r>
        <w:rPr>
          <w:rFonts w:ascii="Times New Roman" w:hAnsi="Times New Roman"/>
          <w:i/>
          <w:iCs/>
        </w:rPr>
        <w:t xml:space="preserve">M </w:t>
      </w:r>
      <w:r>
        <w:rPr>
          <w:rFonts w:ascii="Times New Roman" w:hAnsi="Times New Roman"/>
          <w:i w:val="false"/>
          <w:iCs w:val="false"/>
        </w:rPr>
        <w:t xml:space="preserve">= 3.29, </w:t>
      </w:r>
      <w:r>
        <w:rPr>
          <w:rFonts w:ascii="Times New Roman" w:hAnsi="Times New Roman"/>
          <w:i/>
          <w:iCs/>
        </w:rPr>
        <w:t xml:space="preserve">SD </w:t>
      </w:r>
      <w:r>
        <w:rPr>
          <w:rFonts w:ascii="Times New Roman" w:hAnsi="Times New Roman"/>
          <w:i w:val="false"/>
          <w:iCs w:val="false"/>
        </w:rPr>
        <w:t xml:space="preserve">= 1.46) condition, </w:t>
      </w:r>
      <w:r>
        <w:rPr>
          <w:rFonts w:ascii="Times New Roman" w:hAnsi="Times New Roman"/>
          <w:i/>
          <w:iCs/>
        </w:rPr>
        <w:t>t</w:t>
      </w:r>
      <w:r>
        <w:rPr>
          <w:rFonts w:ascii="Times New Roman" w:hAnsi="Times New Roman"/>
          <w:i w:val="false"/>
          <w:iCs w:val="false"/>
        </w:rPr>
        <w:t xml:space="preserve">(175.14) = 18.42,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2.43 [2.09, 2.78]. </w:t>
      </w:r>
      <w:r>
        <w:rPr>
          <w:rFonts w:ascii="Times New Roman" w:hAnsi="Times New Roman"/>
          <w:b w:val="false"/>
          <w:bCs w:val="false"/>
          <w:i w:val="false"/>
          <w:iCs w:val="false"/>
          <w:sz w:val="24"/>
          <w:szCs w:val="24"/>
        </w:rPr>
        <w:t xml:space="preserve">Welch’s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 was again used due to unequal variances across conditions (Delacre et al., 2017).</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1.74,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2.49,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(225) = 0.70,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.486. However, prejudice again positively predicted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perceived authenticity, regardless of authenticity’s affective valence. Contrary to the predictions following from balance theory, the relationship between prejudice and perceived authenticity remained positive even when authenticity was presented as a negative quality. I again demonstrated the relationship between perceived authenticity and prejudice; however, the data did not support an intuitive explanation—people attach positive labels to the things with which they agree—for this relationship. In the final study, I examine the motivated reasoning account for the present phenomenon.</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8</w:t>
      </w:r>
    </w:p>
    <w:p>
      <w:pPr>
        <w:pStyle w:val="Normal"/>
        <w:bidi w:val="0"/>
        <w:spacing w:lineRule="auto" w:line="480" w:before="0" w:after="0"/>
        <w:contextualSpacing/>
        <w:jc w:val="left"/>
        <w:rPr/>
      </w:pPr>
      <w:r>
        <w:rPr>
          <w:rFonts w:ascii="Times New Roman" w:hAnsi="Times New Roman"/>
          <w:b w:val="false"/>
          <w:bCs w:val="false"/>
          <w:i/>
          <w:iCs/>
          <w:sz w:val="24"/>
          <w:szCs w:val="24"/>
        </w:rPr>
        <w:tab/>
      </w:r>
      <w:r>
        <w:rPr>
          <w:rFonts w:ascii="Times New Roman" w:hAnsi="Times New Roman"/>
          <w:b w:val="false"/>
          <w:bCs w:val="false"/>
          <w:i w:val="false"/>
          <w:iCs w:val="false"/>
          <w:sz w:val="24"/>
          <w:szCs w:val="24"/>
        </w:rPr>
        <w:t>I examined the motivated reasoning (hypothesis six) account by manipulating participants’ goals in judging the statement for its authenticity. If people’s perceptions of authenticity are motivated by their want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about,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explicitly asked participants to focus on accuracy.</w:t>
      </w:r>
    </w:p>
    <w:p>
      <w:pPr>
        <w:pStyle w:val="Normal"/>
        <w:bidi w:val="0"/>
        <w:spacing w:lineRule="auto" w:line="480" w:before="0" w:after="0"/>
        <w:contextualSpacing/>
        <w:jc w:val="left"/>
        <w:rPr>
          <w:b/>
          <w:b/>
          <w:bCs/>
        </w:rPr>
      </w:pPr>
      <w:r>
        <w:rPr>
          <w:rFonts w:ascii="Times New Roman" w:hAnsi="Times New Roman"/>
          <w:b/>
          <w:bCs/>
        </w:rPr>
        <w:t>Method</w:t>
      </w:r>
    </w:p>
    <w:p>
      <w:pPr>
        <w:pStyle w:val="Normal"/>
        <w:bidi w:val="0"/>
        <w:spacing w:lineRule="auto" w:line="480" w:before="0" w:after="0"/>
        <w:contextualSpacing/>
        <w:jc w:val="left"/>
        <w:rPr>
          <w:rFonts w:ascii="Times New Roman" w:hAnsi="Times New Roman"/>
        </w:rPr>
      </w:pPr>
      <w:r>
        <w:rPr>
          <w:rFonts w:ascii="Times New Roman" w:hAnsi="Times New Roman"/>
        </w:rPr>
        <w:tab/>
      </w:r>
      <w:r>
        <w:rPr>
          <w:rFonts w:ascii="Times New Roman" w:hAnsi="Times New Roman"/>
          <w:b w:val="false"/>
          <w:bCs w:val="false"/>
          <w:i w:val="false"/>
          <w:iCs w:val="false"/>
          <w:sz w:val="24"/>
          <w:szCs w:val="24"/>
        </w:rPr>
        <w:t>I recruited 220 people from MTurk to participate in a “survey on perceiving others.”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36.24,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11.55), 47% identified as male, and 75%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asked to “read about someone and answer questions about something they said” and randomly assigned to either an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motivation</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or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implied to take longer (Kunda, 1990; but see Mullen &amp; Skitka, 2006).</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accuracy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96.26,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69.06) did not spend more seconds reading the passage and answering the authenticity questions than those in the expressive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92.02,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80.59),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(218) = 0.42,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.675,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.06 [-21, .32]. However, it is unclear how this should be interpreted (see Discussion below).</w:t>
      </w:r>
      <w:r>
        <w:rPr>
          <w:rFonts w:ascii="Times New Roman" w:hAnsi="Times New Roman"/>
          <w:b w:val="false"/>
          <w:bCs w:val="false"/>
          <w:i/>
          <w:iCs/>
          <w:sz w:val="24"/>
          <w:szCs w:val="24"/>
        </w:rPr>
        <w:t xml:space="preserve"> </w:t>
      </w:r>
      <w:bookmarkStart w:id="2" w:name="__DdeLink__612_3753500996"/>
      <w:r>
        <w:rPr>
          <w:rFonts w:ascii="Times New Roman" w:hAnsi="Times New Roman"/>
          <w:b w:val="false"/>
          <w:bCs w:val="false"/>
          <w:i w:val="false"/>
          <w:iCs w:val="false"/>
          <w:sz w:val="24"/>
          <w:szCs w:val="24"/>
        </w:rPr>
        <w:t xml:space="preserve">I tested the primary hypothesis by regressing perceived authenticity on prejudice, condition, and their interaction. The interaction term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0.69, </w:t>
      </w:r>
      <w:r>
        <w:rPr>
          <w:rFonts w:ascii="Times New Roman" w:hAnsi="Times New Roman"/>
          <w:b w:val="false"/>
          <w:bCs w:val="false"/>
          <w:i/>
          <w:iCs/>
          <w:sz w:val="24"/>
          <w:szCs w:val="24"/>
        </w:rPr>
        <w:t xml:space="preserve">p </w:t>
      </w:r>
      <w:bookmarkEnd w:id="2"/>
      <w:r>
        <w:rPr>
          <w:rFonts w:ascii="Times New Roman" w:hAnsi="Times New Roman"/>
          <w:b w:val="false"/>
          <w:bCs w:val="false"/>
          <w:i w:val="false"/>
          <w:iCs w:val="false"/>
          <w:sz w:val="24"/>
          <w:szCs w:val="24"/>
        </w:rPr>
        <w:t xml:space="preserve">= .491. There was again a zero-order relationship between prejudice and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.003.</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Manipulating perceiver’s goals when judging authenticity did not affect the relationship between prejudice and perceived authenticity.</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These data do not provide support for the motivated reasoning account—that prejudiced people engage in biased processing because they wish to perceive authenticity—for the core phenomenon of interest.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Pr>
          <w:rFonts w:ascii="Times New Roman" w:hAnsi="Times New Roman"/>
          <w:b w:val="false"/>
          <w:bCs w:val="false"/>
          <w:i/>
          <w:iCs/>
          <w:sz w:val="24"/>
          <w:szCs w:val="24"/>
        </w:rPr>
        <w:t xml:space="preserve">longer </w:t>
      </w:r>
      <w:r>
        <w:rPr>
          <w:rFonts w:ascii="Times New Roman" w:hAnsi="Times New Roman"/>
          <w:b w:val="false"/>
          <w:bCs w:val="false"/>
          <w:i w:val="false"/>
          <w:iCs w:val="false"/>
          <w:sz w:val="24"/>
          <w:szCs w:val="24"/>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directional goal to find flaws in the case, and thus would spend </w:t>
      </w:r>
      <w:r>
        <w:rPr>
          <w:rFonts w:ascii="Times New Roman" w:hAnsi="Times New Roman"/>
          <w:b w:val="false"/>
          <w:bCs w:val="false"/>
          <w:i/>
          <w:iCs/>
          <w:sz w:val="24"/>
          <w:szCs w:val="24"/>
        </w:rPr>
        <w:t xml:space="preserve">more time </w:t>
      </w:r>
      <w:r>
        <w:rPr>
          <w:rFonts w:ascii="Times New Roman" w:hAnsi="Times New Roman"/>
          <w:b w:val="false"/>
          <w:bCs w:val="false"/>
          <w:i w:val="false"/>
          <w:iCs w:val="false"/>
          <w:sz w:val="24"/>
          <w:szCs w:val="24"/>
        </w:rPr>
        <w:t xml:space="preserve">picking apart information from the case. Given that the current study used a biographical depiction of the speaker that was designed to be </w:t>
      </w:r>
      <w:r>
        <w:rPr>
          <w:rFonts w:ascii="Times New Roman" w:hAnsi="Times New Roman"/>
          <w:b w:val="false"/>
          <w:bCs w:val="false"/>
          <w:i/>
          <w:iCs/>
          <w:sz w:val="24"/>
          <w:szCs w:val="24"/>
        </w:rPr>
        <w:t xml:space="preserve">neutral </w:t>
      </w:r>
      <w:r>
        <w:rPr>
          <w:rFonts w:ascii="Times New Roman" w:hAnsi="Times New Roman"/>
          <w:b w:val="false"/>
          <w:bCs w:val="false"/>
          <w:i w:val="false"/>
          <w:iCs w:val="false"/>
          <w:sz w:val="24"/>
          <w:szCs w:val="24"/>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when there is specific information that points to or against authenticity. However, this line of reasoning cannot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speak to why people who are told nothing else about the speaker assume that the expressions of prejudice are authentic.</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Meta-Analysis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performed a meta-analysis (N = 1386) on the primary correlations of interest—those between a self-reported prejudice and perceived authenticity of that same prejudice—to assess the strength of the relationship between the two. I used a multivariate approach (Jackson, Riley, &amp; White, 2011; Konstantopoulos, 2011, Viechtbauer, 2010) to account for the dependencies between correlations in Studies 1 and 3. Each correlation coefficient was transformed to Fisher’s </w:t>
      </w:r>
      <w:r>
        <w:rPr>
          <w:rFonts w:ascii="Times New Roman" w:hAnsi="Times New Roman"/>
          <w:b w:val="false"/>
          <w:bCs w:val="false"/>
          <w:i/>
          <w:iCs/>
          <w:sz w:val="24"/>
          <w:szCs w:val="24"/>
        </w:rPr>
        <w:t>z</w:t>
      </w:r>
      <w:r>
        <w:rPr>
          <w:rFonts w:ascii="Times New Roman" w:hAnsi="Times New Roman"/>
          <w:b w:val="false"/>
          <w:bCs w:val="false"/>
          <w:i w:val="false"/>
          <w:iCs w:val="false"/>
          <w:sz w:val="24"/>
          <w:szCs w:val="24"/>
        </w:rPr>
        <w:t xml:space="preserve">, and variances and covariances for effect sizes were calculated according to Olkin and Finn (1990). Eighteen correlations were analyzed (Table 2). The meta-analytic correlation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.22 [.18, .26]. Given that a number of experimental conditions in the paper aimed to eliminate the relationship between prejudice and perceived authenticity, however, this point estimate might be an underestimate.</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General Discussion</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val="false"/>
          <w:iCs w:val="false"/>
          <w:sz w:val="24"/>
          <w:szCs w:val="24"/>
        </w:rPr>
        <w:t xml:space="preserve">Perceiving an expression of prejudice as authentic is partially driven by the perceiver’s own prejudice. The more prejudice participants reported, the more they saw an expression of prejudice as authentic. I demonstrated this across multiple samples (N = 1386), a variety of target groups, and various ways of measuring prejudice. This was not due prejudiced people finding negative statements </w:t>
      </w:r>
      <w:r>
        <w:rPr>
          <w:rFonts w:ascii="Times New Roman" w:hAnsi="Times New Roman"/>
          <w:b w:val="false"/>
          <w:bCs w:val="false"/>
          <w:i/>
          <w:iCs/>
          <w:sz w:val="24"/>
          <w:szCs w:val="24"/>
        </w:rPr>
        <w:t xml:space="preserve">in general </w:t>
      </w:r>
      <w:r>
        <w:rPr>
          <w:rFonts w:ascii="Times New Roman" w:hAnsi="Times New Roman"/>
          <w:b w:val="false"/>
          <w:bCs w:val="false"/>
          <w:i w:val="false"/>
          <w:iCs w:val="false"/>
          <w:sz w:val="24"/>
          <w:szCs w:val="24"/>
        </w:rPr>
        <w:t xml:space="preserve">as authentic: The positive relationship between prejudice and perceived authenticity was only found when the target groups for both measures were the same. This relationship was only found among prejudiced attitudes, as well: Negative, descriptively non-normative statements about trivial targets (i.e., the beach, cookies, ice cream) were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predicted by how much one disliked those same targets. Why is this relationship present for prejudice but not other attitudes? Why do people label others’ expressions of shared prejudices as authentic? I tested four different accounts across six different studies to answer these questions.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 xml:space="preserve">Prescriptive Norms: </w:t>
      </w:r>
      <w:r>
        <w:rPr>
          <w:rFonts w:ascii="Times New Roman" w:hAnsi="Times New Roman"/>
          <w:b/>
          <w:bCs/>
          <w:i w:val="false"/>
          <w:iCs w:val="false"/>
          <w:sz w:val="24"/>
          <w:szCs w:val="24"/>
        </w:rPr>
        <w:t>A</w:t>
      </w:r>
      <w:r>
        <w:rPr>
          <w:rFonts w:ascii="Times New Roman" w:hAnsi="Times New Roman"/>
          <w:b/>
          <w:bCs/>
          <w:i w:val="false"/>
          <w:iCs w:val="false"/>
          <w:sz w:val="24"/>
          <w:szCs w:val="24"/>
        </w:rPr>
        <w:t>uthenticity as a Justification for Prejudice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Only the prescriptive norms account yielded empirical support. The justification-suppression model (Crandall &amp; Eshleman, 2003) posits that many prejudices face suppressive forces that prevent people from expressing them. But this does not necessarily eliminate prejudice or its motivation to be expressed. People thus find justifications for these negative attitudes. If a prejudice is socially unacceptable (i.e., prescriptively non-normative) to express, then people seek out justifications. If a prejudice </w:t>
      </w:r>
      <w:r>
        <w:rPr>
          <w:rFonts w:ascii="Times New Roman" w:hAnsi="Times New Roman"/>
          <w:b w:val="false"/>
          <w:bCs w:val="false"/>
          <w:i/>
          <w:iCs/>
          <w:sz w:val="24"/>
          <w:szCs w:val="24"/>
        </w:rPr>
        <w:t xml:space="preserve">is </w:t>
      </w:r>
      <w:r>
        <w:rPr>
          <w:rFonts w:ascii="Times New Roman" w:hAnsi="Times New Roman"/>
          <w:b w:val="false"/>
          <w:bCs w:val="false"/>
          <w:i w:val="false"/>
          <w:iCs w:val="false"/>
          <w:sz w:val="24"/>
          <w:szCs w:val="24"/>
        </w:rPr>
        <w:t xml:space="preserve">socially acceptable, justifications are not necessary—people can directly express their prejudice. Studies 5 and 6 together demonstrated that perceptions of authenticity behave how justifications for prejudice behave: The positive relationship between prejudice and perceived authenticity was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 xml:space="preserve">present when prescriptive norms against expressing that prejudice were present. When I told participants that it was acceptable to blame overweight people for their own weight problems, then authenticity no longer correlated with self-reported prejudice. However, when I told participants that it was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acceptable—that, in fact, it was prejudiced—to blame overweight people for their weight, then prejudice predicted perceived authenticity. Study 3 also demonstrated this cross-sectionally; the more participants perceived the prejudice to be prescriptively non-normative, the stronger the relationship was between prejudice and perceived authenticity. These data show that perceptions of authenticity behave as do justifications for prejudice, suggesting that people might claim an expression of prejudice as authentic as a way to justify someone else’s prejudice (vicarious justification) or to express prejudice in a coded way (justification by rearticulation).</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Social Projection, Balance, and Motivated Reasoning</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social projection, balance, and motivated reasoning accounts did not yield much empirical support. Social projection (Kreuger, 2007) occurs when people think others are like themselves. In the present case, prejudiced people are more likely to think people in general are prejudiced. The more prejudiced people are in general, the more likely that any one person is to be prejudiced; this leads prejudiced people to see authenticity due to a cognitive bias—they think it is more common, so any expression of prejudice is more likely to be authentic or real. Study 3 results provided suggestive evidence for the social projection account. The more prejudiced participants reported, the more common they thought the prejudice was in society (i.e., descriptive normativity). Perceived descriptive normativity, in turn, predicted greater perceived authenticity of prejudiced statements. I manipulated descriptive normativity of prejudice in Study 4, however, and it had no effect on perceived authenticity. This cognitive account does not seem to explain the positive relationship between prejudice and perceived authenticity.</w:t>
      </w:r>
    </w:p>
    <w:p>
      <w:pPr>
        <w:pStyle w:val="Normal"/>
        <w:bidi w:val="0"/>
        <w:spacing w:lineRule="auto" w:line="480" w:before="0" w:after="0"/>
        <w:contextualSpacing/>
        <w:jc w:val="left"/>
        <w:rPr>
          <w:b/>
          <w:b/>
          <w:bCs/>
        </w:rPr>
      </w:pPr>
      <w:r>
        <w:rPr>
          <w:rFonts w:ascii="Times New Roman" w:hAnsi="Times New Roman"/>
          <w:b w:val="false"/>
          <w:bCs w:val="false"/>
          <w:i w:val="false"/>
          <w:iCs w:val="false"/>
          <w:sz w:val="24"/>
          <w:szCs w:val="24"/>
        </w:rPr>
        <w:tab/>
        <w:t xml:space="preserve">Like the prescriptive norms hypothesis, predictions generated from the balance and motivated reasoning accounts both relied on the logic that the correlation between prejudice and perceived authenticity would be eliminated—or at least shrink—if the underlying causal mechanism was removed. Studies 7 and 8 did not find evidence for either the balance or motivated reasoning accounts. Balance theory (Heider, 1958, Chapter 7) suggests that the need for affective balance simply leads people to label positively things with which they agree—prejudiced people call expressions of prejudice authentic. However, framing authenticity as a negative concept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affect the relationship between prejudice and authenticity. Motivated reasoning (Kunda, 1990) suggests that people will process information in a biased fashion when they are motivated to make a certain inference about someone (e.g., if they are being authentic), while people process information more dispassionately when they are motivated to be accurate. Prejudiced people might be motivated to see others as authentic, leading to the relationship between prejudice and perceived authenticity. However, motivating participants to be accurate in their judgments—as compared to expressing themselves with their judgments—did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affect the relationship between prejudice and authenticity. The social projection, balance, and motivated reasoning accounts were not supported by the data.</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Vicarious Justifications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ab/>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1</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bl>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 xml:space="preserve">Bolded </w:t>
      </w:r>
      <w:r>
        <w:rPr>
          <w:rFonts w:ascii="Times New Roman" w:hAnsi="Times New Roman"/>
          <w:b w:val="false"/>
          <w:bCs w:val="false"/>
          <w:i/>
          <w:iCs/>
          <w:sz w:val="24"/>
          <w:szCs w:val="24"/>
        </w:rPr>
        <w:t>r</w:t>
      </w:r>
      <w:r>
        <w:rPr>
          <w:rFonts w:ascii="Times New Roman" w:hAnsi="Times New Roman"/>
          <w:b w:val="false"/>
          <w:bCs w:val="false"/>
          <w:i w:val="false"/>
          <w:iCs w:val="false"/>
          <w:sz w:val="24"/>
          <w:szCs w:val="24"/>
        </w:rPr>
        <w:t xml:space="preserve">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&lt; .05.</w:t>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bidi w:val="0"/>
        <w:spacing w:lineRule="auto" w:line="480" w:before="0" w:after="0"/>
        <w:contextualSpacing/>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2</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2" w:type="dxa"/>
            </w:tcMar>
          </w:tcPr>
          <w:p>
            <w:pPr>
              <w:pStyle w:val="TableContents"/>
              <w:spacing w:lineRule="auto" w:line="480"/>
              <w:rPr>
                <w:rFonts w:ascii="Times New Roman" w:hAnsi="Times New Roman"/>
              </w:rPr>
            </w:pPr>
            <w:r>
              <w:rPr>
                <w:rFonts w:ascii="Times New Roman" w:hAnsi="Times New Roman"/>
              </w:rPr>
              <w:t>[.18, .26]</w:t>
            </w:r>
          </w:p>
        </w:tc>
      </w:tr>
    </w:tbl>
    <w:p>
      <w:pPr>
        <w:pStyle w:val="Normal"/>
        <w:bidi w:val="0"/>
        <w:spacing w:lineRule="auto" w:line="480" w:before="0" w:after="0"/>
        <w:contextualSpacing/>
        <w:jc w:val="left"/>
        <w:rPr/>
      </w:pPr>
      <w:r>
        <w:rPr/>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7968</TotalTime>
  <Application>LibreOffice/5.4.3.2$MacOSX_X86_64 LibreOffice_project/92a7159f7e4af62137622921e809f8546db437e5</Application>
  <Pages>46</Pages>
  <Words>12953</Words>
  <Characters>72658</Characters>
  <CharactersWithSpaces>85435</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2018-01-25T22:34:32Z</dcterms:modified>
  <cp:revision>3837</cp:revision>
  <dc:subject/>
  <dc:title/>
</cp:coreProperties>
</file>