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val="false"/>
          <w:bCs w:val="false"/>
          <w:sz w:val="24"/>
          <w:szCs w:val="24"/>
        </w:rPr>
        <w:tab/>
        <w:t xml:space="preserve">Expressions of prejudice were a trademark of Donald Trump during his presidential campaign—and they continue to be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b w:val="false"/>
          <w:bCs w:val="false"/>
          <w:i/>
          <w:iCs/>
          <w:sz w:val="24"/>
          <w:szCs w:val="24"/>
        </w:rPr>
        <w:t xml:space="preserve">explicit </w:t>
      </w:r>
      <w:r>
        <w:rPr>
          <w:b w:val="false"/>
          <w:bCs w:val="false"/>
          <w:i w:val="false"/>
          <w:iCs w:val="false"/>
          <w:sz w:val="24"/>
          <w:szCs w:val="24"/>
        </w:rPr>
        <w:t>seen from a presidential candidate in decades (Haney-López, 2013; Omi &amp; Winant, 1994).</w:t>
      </w:r>
    </w:p>
    <w:p>
      <w:pPr>
        <w:pStyle w:val="Normal"/>
        <w:rPr/>
      </w:pPr>
      <w:r>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i/>
          <w:iCs/>
        </w:rPr>
        <w:t xml:space="preserve">the </w:t>
      </w:r>
      <w:r>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rPr/>
      </w:pPr>
      <w:r>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hypothesis that may explain </w:t>
      </w:r>
      <w:r>
        <w:rPr>
          <w:i/>
          <w:iCs/>
        </w:rPr>
        <w:t xml:space="preserve">why </w:t>
      </w:r>
      <w:r>
        <w:rPr>
          <w:i w:val="false"/>
          <w:iCs w:val="false"/>
        </w:rPr>
        <w:t>self-reported prejudice might predict greater perceived authenticity of that same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There are a number of psychological phenomena, beyond simple agreement, that could explain the process by which people come to see the expression of prejudice as authentic. I propose four possible accounts: </w:t>
      </w:r>
      <w:r>
        <w:rPr>
          <w:b w:val="false"/>
          <w:bCs w:val="false"/>
          <w:i w:val="false"/>
          <w:iCs w:val="false"/>
          <w:sz w:val="24"/>
          <w:szCs w:val="24"/>
        </w:rPr>
        <w:t>prescriptive norms</w:t>
      </w:r>
      <w:r>
        <w:rPr>
          <w:b w:val="false"/>
          <w:bCs w:val="false"/>
          <w:i w:val="false"/>
          <w:iCs w:val="false"/>
          <w:sz w:val="24"/>
          <w:szCs w:val="24"/>
        </w:rPr>
        <w:t>, social projection, balance, and motivated reasoning.</w:t>
      </w:r>
    </w:p>
    <w:p>
      <w:pPr>
        <w:pStyle w:val="TextBody"/>
        <w:bidi w:val="0"/>
        <w:spacing w:lineRule="auto" w:line="240" w:before="0" w:after="0"/>
        <w:contextualSpacing/>
        <w:jc w:val="left"/>
        <w:rPr/>
      </w:pPr>
      <w:r>
        <w:rPr>
          <w:b/>
          <w:bCs/>
          <w:i w:val="false"/>
          <w:iCs w:val="false"/>
          <w:sz w:val="24"/>
          <w:szCs w:val="24"/>
        </w:rPr>
        <w:tab/>
      </w:r>
      <w:r>
        <w:rPr>
          <w:b/>
          <w:bCs/>
          <w:i w:val="false"/>
          <w:iCs w:val="false"/>
          <w:sz w:val="24"/>
          <w:szCs w:val="24"/>
        </w:rPr>
        <w:t>Prescriptive norms</w:t>
      </w:r>
      <w:r>
        <w:rPr>
          <w:b/>
          <w:bCs/>
          <w:i w:val="false"/>
          <w:iCs w:val="false"/>
          <w:sz w:val="24"/>
          <w:szCs w:val="24"/>
        </w:rPr>
        <w:t xml:space="preserve">.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w:t>
      </w:r>
      <w:r>
        <w:rPr>
          <w:b w:val="false"/>
          <w:bCs w:val="false"/>
          <w:i w:val="false"/>
          <w:iCs w:val="false"/>
          <w:sz w:val="24"/>
          <w:szCs w:val="24"/>
        </w:rPr>
        <w:t>by motivating justifications.</w:t>
      </w:r>
    </w:p>
    <w:p>
      <w:pPr>
        <w:pStyle w:val="TextBody"/>
        <w:bidi w:val="0"/>
        <w:spacing w:lineRule="auto" w:line="240" w:before="0" w:after="0"/>
        <w:contextualSpacing/>
        <w:jc w:val="left"/>
        <w:rPr/>
      </w:pPr>
      <w:r>
        <w:rPr>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b w:val="false"/>
          <w:bCs w:val="false"/>
          <w:i/>
          <w:iCs/>
          <w:sz w:val="24"/>
          <w:szCs w:val="24"/>
        </w:rPr>
        <w:t xml:space="preserve">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 xml:space="preserve">when the prejudice is portrayed as prescriptively non-normative (i.e., suppression is present). </w:t>
      </w:r>
      <w:r>
        <w:rPr>
          <w:b w:val="false"/>
          <w:bCs w:val="false"/>
          <w:i w:val="false"/>
          <w:iCs w:val="false"/>
          <w:sz w:val="24"/>
          <w:szCs w:val="24"/>
        </w:rPr>
        <w:t>P</w:t>
      </w:r>
      <w:r>
        <w:rPr>
          <w:b w:val="false"/>
          <w:bCs w:val="false"/>
          <w:i w:val="false"/>
          <w:iCs w:val="false"/>
          <w:sz w:val="24"/>
          <w:szCs w:val="24"/>
        </w:rPr>
        <w:t>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tested the basic hypotheses in this first correlational study. I measured prejudice toward two target groups (Muslims and politicians) as well as perceived authenticity of prejudiced statements against these groups. I predicted that self-reported prejudice would positively correlate with perceived authenticity, but only </w:t>
      </w:r>
      <w:r>
        <w:rPr>
          <w:b w:val="false"/>
          <w:bCs w:val="false"/>
          <w:i/>
          <w:iCs/>
          <w:sz w:val="24"/>
          <w:szCs w:val="24"/>
        </w:rPr>
        <w:t xml:space="preserve">within </w:t>
      </w:r>
      <w:r>
        <w:rPr>
          <w:b w:val="false"/>
          <w:bCs w:val="false"/>
          <w:i w:val="false"/>
          <w:iCs w:val="false"/>
          <w:sz w:val="24"/>
          <w:szCs w:val="24"/>
        </w:rPr>
        <w:t xml:space="preserve">the same target group (e.g., prejudice against Muslims should not predict perceived authenticity of anti-politician remarks). </w:t>
      </w:r>
      <w:r>
        <w:rPr>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and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b/>
          <w:b/>
          <w:bCs/>
        </w:rPr>
      </w:pPr>
      <w:r>
        <w:rPr>
          <w:b/>
          <w:bCs/>
          <w:i w:val="false"/>
          <w:iCs w:val="false"/>
          <w:sz w:val="24"/>
          <w:szCs w:val="24"/>
        </w:rPr>
        <w:t>Discussion</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Prejudice against Muslims positively predicted </w:t>
      </w:r>
      <w:r>
        <w:rPr>
          <w:b w:val="false"/>
          <w:bCs w:val="false"/>
          <w:i/>
          <w:iCs/>
          <w:sz w:val="24"/>
          <w:szCs w:val="24"/>
        </w:rPr>
        <w:t>only</w:t>
      </w:r>
      <w:r>
        <w:rPr>
          <w:b w:val="false"/>
          <w:bCs w:val="false"/>
          <w:i w:val="false"/>
          <w:iCs w:val="false"/>
          <w:sz w:val="24"/>
          <w:szCs w:val="24"/>
        </w:rPr>
        <w:t xml:space="preserve"> perceived authenticity of anti-Muslim statements; the same was true for the equivalent items about politicians. This relationship did </w:t>
      </w:r>
      <w:r>
        <w:rPr>
          <w:b w:val="false"/>
          <w:bCs w:val="false"/>
          <w:i/>
          <w:iCs/>
          <w:sz w:val="24"/>
          <w:szCs w:val="24"/>
        </w:rPr>
        <w:t xml:space="preserve">not </w:t>
      </w:r>
      <w:r>
        <w:rPr>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b w:val="false"/>
          <w:bCs w:val="false"/>
          <w:i/>
          <w:iCs/>
          <w:sz w:val="24"/>
          <w:szCs w:val="24"/>
        </w:rPr>
        <w:t xml:space="preserve">why </w:t>
      </w:r>
      <w:r>
        <w:rPr>
          <w:b w:val="false"/>
          <w:bCs w:val="false"/>
          <w:i w:val="false"/>
          <w:iCs w:val="false"/>
          <w:sz w:val="24"/>
          <w:szCs w:val="24"/>
        </w:rPr>
        <w:t>this relationship between prejudice and perceived authenticity exists.</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investigated normative explanations for the relationship between prejudice and perceived authenticity in Study 3. My third hypothesis, in line with research on social projection, is that (a) prejudice predicts </w:t>
      </w:r>
      <w:r>
        <w:rPr>
          <w:b w:val="false"/>
          <w:bCs w:val="false"/>
          <w:i/>
          <w:iCs/>
          <w:sz w:val="24"/>
          <w:szCs w:val="24"/>
        </w:rPr>
        <w:t>greater</w:t>
      </w:r>
      <w:r>
        <w:rPr>
          <w:b w:val="false"/>
          <w:bCs w:val="false"/>
          <w:i w:val="false"/>
          <w:iCs w:val="false"/>
          <w:sz w:val="24"/>
          <w:szCs w:val="24"/>
        </w:rPr>
        <w:t xml:space="preserve"> perceived descriptive (i.e., what participants think people </w:t>
      </w:r>
      <w:r>
        <w:rPr>
          <w:b w:val="false"/>
          <w:bCs w:val="false"/>
          <w:i/>
          <w:iCs/>
          <w:sz w:val="24"/>
          <w:szCs w:val="24"/>
        </w:rPr>
        <w:t xml:space="preserve">actually </w:t>
      </w:r>
      <w:r>
        <w:rPr>
          <w:b w:val="false"/>
          <w:bCs w:val="false"/>
          <w:i w:val="false"/>
          <w:iCs w:val="false"/>
          <w:sz w:val="24"/>
          <w:szCs w:val="24"/>
        </w:rPr>
        <w:t xml:space="preserve">feel) normativity, which in turn (b) leads to </w:t>
      </w:r>
      <w:r>
        <w:rPr>
          <w:b w:val="false"/>
          <w:bCs w:val="false"/>
          <w:i/>
          <w:iCs/>
          <w:sz w:val="24"/>
          <w:szCs w:val="24"/>
        </w:rPr>
        <w:t>greater</w:t>
      </w:r>
      <w:r>
        <w:rPr>
          <w:b w:val="false"/>
          <w:bCs w:val="false"/>
          <w:i w:val="false"/>
          <w:iCs w:val="false"/>
          <w:sz w:val="24"/>
          <w:szCs w:val="24"/>
        </w:rPr>
        <w:t xml:space="preserve"> perceived authenticity. My fourth hypothesis is that the relationship between prejudice and perceived authenticity is </w:t>
      </w:r>
      <w:r>
        <w:rPr>
          <w:b w:val="false"/>
          <w:bCs w:val="false"/>
          <w:i/>
          <w:iCs/>
          <w:sz w:val="24"/>
          <w:szCs w:val="24"/>
        </w:rPr>
        <w:t xml:space="preserve">greater </w:t>
      </w:r>
      <w:r>
        <w:rPr>
          <w:b w:val="false"/>
          <w:bCs w:val="false"/>
          <w:i w:val="false"/>
          <w:iCs w:val="false"/>
          <w:sz w:val="24"/>
          <w:szCs w:val="24"/>
        </w:rPr>
        <w:t xml:space="preserve">as prejudices are perceived as less prescriptively (i.e., what participants think the rules are about how people </w:t>
      </w:r>
      <w:r>
        <w:rPr>
          <w:b w:val="false"/>
          <w:bCs w:val="false"/>
          <w:i/>
          <w:iCs/>
          <w:sz w:val="24"/>
          <w:szCs w:val="24"/>
        </w:rPr>
        <w:t xml:space="preserve">should </w:t>
      </w:r>
      <w:r>
        <w:rPr>
          <w:b w:val="false"/>
          <w:bCs w:val="false"/>
          <w:i w:val="false"/>
          <w:iCs w:val="false"/>
          <w:sz w:val="24"/>
          <w:szCs w:val="24"/>
        </w:rPr>
        <w:t xml:space="preserve">feel) normative. If perceived authenticity operates as a vicarious justification, then the prejudice and perceived authenticity relationship should also be </w:t>
      </w:r>
      <w:r>
        <w:rPr>
          <w:b w:val="false"/>
          <w:bCs w:val="false"/>
          <w:i/>
          <w:iCs/>
          <w:sz w:val="24"/>
          <w:szCs w:val="24"/>
        </w:rPr>
        <w:t xml:space="preserve">greater </w:t>
      </w:r>
      <w:r>
        <w:rPr>
          <w:b w:val="false"/>
          <w:bCs w:val="false"/>
          <w:i w:val="false"/>
          <w:iCs w:val="false"/>
          <w:sz w:val="24"/>
          <w:szCs w:val="24"/>
        </w:rPr>
        <w:t>when people feel threatened by these prescriptive norms (i.e., when participants think there are “politically correct” crusaders in society, unjustly cracking down on speech).</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 xml:space="preserve">&lt; .001. This relationship held even after controlling for prejudice,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(128.6) = 3.67,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.07, </w:t>
      </w:r>
      <w:r>
        <w:rPr>
          <w:b w:val="false"/>
          <w:bCs w:val="false"/>
          <w:i/>
          <w:iCs/>
          <w:sz w:val="24"/>
          <w:szCs w:val="24"/>
        </w:rPr>
        <w:t>t</w:t>
      </w:r>
      <w:r>
        <w:rPr>
          <w:b w:val="false"/>
          <w:bCs w:val="false"/>
          <w:i w:val="false"/>
          <w:iCs w:val="false"/>
          <w:sz w:val="24"/>
          <w:szCs w:val="24"/>
        </w:rPr>
        <w:t xml:space="preserve">(196) = -2.11, </w:t>
      </w:r>
      <w:r>
        <w:rPr>
          <w:b w:val="false"/>
          <w:bCs w:val="false"/>
          <w:i/>
          <w:iCs/>
          <w:sz w:val="24"/>
          <w:szCs w:val="24"/>
        </w:rPr>
        <w:t xml:space="preserve">p </w:t>
      </w:r>
      <w:r>
        <w:rPr>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led to participants perceiving the expression of prejudice as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240" w:before="0" w:after="0"/>
        <w:contextualSpacing/>
        <w:jc w:val="left"/>
        <w:rPr/>
      </w:pPr>
      <w:r>
        <w:rPr>
          <w:b w:val="false"/>
          <w:bCs w:val="false"/>
          <w:i w:val="false"/>
          <w:iCs w:val="false"/>
          <w:sz w:val="24"/>
          <w:szCs w:val="24"/>
        </w:rPr>
        <w:tab/>
        <w:t xml:space="preserve">The data also supported the </w:t>
      </w:r>
      <w:r>
        <w:rPr>
          <w:b w:val="false"/>
          <w:bCs w:val="false"/>
          <w:i w:val="false"/>
          <w:iCs w:val="false"/>
          <w:sz w:val="24"/>
          <w:szCs w:val="24"/>
        </w:rPr>
        <w:t>prescriptive norms account</w:t>
      </w:r>
      <w:r>
        <w:rPr>
          <w:b w:val="false"/>
          <w:bCs w:val="false"/>
          <w:i w:val="false"/>
          <w:iCs w:val="false"/>
          <w:sz w:val="24"/>
          <w:szCs w:val="24"/>
        </w:rPr>
        <w:t xml:space="preserve">: The less prescriptively normative one perceived the prejudice to be, the greater was the relationship between prejudice and perceived authenticity. However, this did </w:t>
      </w:r>
      <w:r>
        <w:rPr>
          <w:b w:val="false"/>
          <w:bCs w:val="false"/>
          <w:i/>
          <w:iCs/>
          <w:sz w:val="24"/>
          <w:szCs w:val="24"/>
        </w:rPr>
        <w:t xml:space="preserve">not </w:t>
      </w:r>
      <w:r>
        <w:rPr>
          <w:b w:val="false"/>
          <w:bCs w:val="false"/>
          <w:i w:val="false"/>
          <w:iCs w:val="false"/>
          <w:sz w:val="24"/>
          <w:szCs w:val="24"/>
        </w:rPr>
        <w:t xml:space="preserve">appear to be driven by how threatened participants felt by the prescriptive norms, since the prejudice and perceived authenticity relationship did </w:t>
      </w:r>
      <w:r>
        <w:rPr>
          <w:b w:val="false"/>
          <w:bCs w:val="false"/>
          <w:i/>
          <w:iCs/>
          <w:sz w:val="24"/>
          <w:szCs w:val="24"/>
        </w:rPr>
        <w:t xml:space="preserve">not </w:t>
      </w:r>
      <w:r>
        <w:rPr>
          <w:b w:val="false"/>
          <w:bCs w:val="false"/>
          <w:i w:val="false"/>
          <w:iCs w:val="false"/>
          <w:sz w:val="24"/>
          <w:szCs w:val="24"/>
        </w:rPr>
        <w:t>depend on concern about political correctness. Studies 5 and 6 aim to clarify this relationship by manipulating prescriptive normativity.</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val="false"/>
          <w:bCs w:val="false"/>
          <w:i w:val="false"/>
          <w:iCs w:val="false"/>
          <w:sz w:val="24"/>
          <w:szCs w:val="24"/>
        </w:rPr>
        <w:tab/>
        <w:t xml:space="preserve">I addressed the causal limitations of Study 3 in the present study. I experimentally tested a social projection account by manipulating perceived descriptive norms and measuring their effect on perceived authenticity of prejudiced statements. In line with this cognitive account, I predicted that participants would find the prejudiced statements to be </w:t>
      </w:r>
      <w:r>
        <w:rPr>
          <w:b w:val="false"/>
          <w:bCs w:val="false"/>
          <w:i/>
          <w:iCs/>
          <w:sz w:val="24"/>
          <w:szCs w:val="24"/>
        </w:rPr>
        <w:t>more</w:t>
      </w:r>
      <w:r>
        <w:rPr>
          <w:b w:val="false"/>
          <w:bCs w:val="false"/>
          <w:i w:val="false"/>
          <w:iCs w:val="false"/>
          <w:sz w:val="24"/>
          <w:szCs w:val="24"/>
        </w:rPr>
        <w:t xml:space="preserve"> authentic when the prejudice was portrayed as descriptively normative than when portrayed as descriptively </w:t>
      </w:r>
      <w:r>
        <w:rPr>
          <w:b w:val="false"/>
          <w:bCs w:val="false"/>
          <w:i/>
          <w:iCs/>
          <w:sz w:val="24"/>
          <w:szCs w:val="24"/>
        </w:rPr>
        <w:t>non</w:t>
      </w:r>
      <w:r>
        <w:rPr>
          <w:b w:val="false"/>
          <w:bCs w:val="false"/>
          <w:i w:val="false"/>
          <w:iCs w:val="false"/>
          <w:sz w:val="24"/>
          <w:szCs w:val="24"/>
        </w:rPr>
        <w:t>-normative.</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experimentally tested the </w:t>
      </w:r>
      <w:r>
        <w:rPr>
          <w:b w:val="false"/>
          <w:bCs w:val="false"/>
          <w:i w:val="false"/>
          <w:iCs w:val="false"/>
          <w:sz w:val="24"/>
          <w:szCs w:val="24"/>
        </w:rPr>
        <w:t>prescriptive norms</w:t>
      </w:r>
      <w:r>
        <w:rPr>
          <w:b w:val="false"/>
          <w:bCs w:val="false"/>
          <w:i w:val="false"/>
          <w:iCs w:val="false"/>
          <w:sz w:val="24"/>
          <w:szCs w:val="24"/>
        </w:rPr>
        <w:t xml:space="preserve"> account for the relationship between prejudice and perceived authenticity by manipulating whether or not it was acceptable to express prejudice. I predicted that there would </w:t>
      </w:r>
      <w:r>
        <w:rPr>
          <w:b w:val="false"/>
          <w:bCs w:val="false"/>
          <w:i/>
          <w:iCs/>
          <w:sz w:val="24"/>
          <w:szCs w:val="24"/>
        </w:rPr>
        <w:t>only</w:t>
      </w:r>
      <w:r>
        <w:rPr>
          <w:b w:val="false"/>
          <w:bCs w:val="false"/>
          <w:i w:val="false"/>
          <w:iCs w:val="false"/>
          <w:sz w:val="24"/>
          <w:szCs w:val="24"/>
        </w:rPr>
        <w:t xml:space="preserve"> be a relationship between prejudice and perceived authenticity when the prejudice was described as </w:t>
      </w:r>
      <w:r>
        <w:rPr>
          <w:b w:val="false"/>
          <w:bCs w:val="false"/>
          <w:i/>
          <w:iCs/>
          <w:sz w:val="24"/>
          <w:szCs w:val="24"/>
        </w:rPr>
        <w:t>prescriptively non-normative</w:t>
      </w:r>
      <w:r>
        <w:rPr>
          <w:b w:val="false"/>
          <w:bCs w:val="false"/>
          <w:i w:val="false"/>
          <w:iCs w:val="false"/>
          <w:sz w:val="24"/>
          <w:szCs w:val="24"/>
        </w:rPr>
        <w:t>—that is, telling participants it is OK to express a prejudice should minimize the positive relationship between prejudice and perceived authenticity.</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Framing the expression of anti-fat prejudice as acceptable eliminated the observed relationship between anti-fat prejudice and perceived authenticity of anti-fat statements. </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b w:val="false"/>
          <w:b w:val="false"/>
          <w:bCs w:val="false"/>
          <w:i w:val="false"/>
          <w:i w:val="false"/>
          <w:iCs w:val="false"/>
          <w:sz w:val="24"/>
          <w:szCs w:val="24"/>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pPr>
      <w:r>
        <w:rPr>
          <w:b/>
          <w:bCs/>
          <w:i w:val="false"/>
          <w:iCs w:val="false"/>
          <w:sz w:val="24"/>
          <w:szCs w:val="24"/>
        </w:rPr>
        <w:t>Meta-Analysis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b w:val="false"/>
          <w:bCs w:val="false"/>
          <w:i/>
          <w:iCs/>
          <w:sz w:val="24"/>
          <w:szCs w:val="24"/>
        </w:rPr>
        <w:t>z</w:t>
      </w:r>
      <w:r>
        <w:rPr>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b w:val="false"/>
          <w:bCs w:val="false"/>
          <w:i/>
          <w:iCs/>
          <w:sz w:val="24"/>
          <w:szCs w:val="24"/>
        </w:rPr>
        <w:t xml:space="preserve">r </w:t>
      </w:r>
      <w:r>
        <w:rPr>
          <w:b w:val="false"/>
          <w:bCs w:val="false"/>
          <w:i w:val="false"/>
          <w:iCs w:val="false"/>
          <w:sz w:val="24"/>
          <w:szCs w:val="24"/>
        </w:rPr>
        <w:t>= .22 [.18, .26].</w:t>
      </w:r>
    </w:p>
    <w:p>
      <w:pPr>
        <w:pStyle w:val="Normal"/>
        <w:bidi w:val="0"/>
        <w:spacing w:lineRule="auto" w:line="240" w:before="0" w:after="0"/>
        <w:contextualSpacing/>
        <w:jc w:val="center"/>
        <w:rPr/>
      </w:pPr>
      <w:r>
        <w:rPr>
          <w:b/>
          <w:bCs/>
          <w:i w:val="false"/>
          <w:iCs w:val="false"/>
          <w:sz w:val="24"/>
          <w:szCs w:val="24"/>
        </w:rPr>
        <w:t>General Discussion</w:t>
      </w:r>
    </w:p>
    <w:p>
      <w:pPr>
        <w:pStyle w:val="Normal"/>
        <w:bidi w:val="0"/>
        <w:spacing w:lineRule="auto" w:line="240" w:before="0" w:after="0"/>
        <w:contextualSpacing/>
        <w:jc w:val="left"/>
        <w:rPr>
          <w:b/>
          <w:b/>
          <w:bCs/>
          <w:i w:val="false"/>
          <w:i w:val="false"/>
          <w:iCs w:val="false"/>
          <w:sz w:val="24"/>
          <w:szCs w:val="24"/>
        </w:rPr>
      </w:pPr>
      <w:r>
        <w:rPr>
          <w:b/>
          <w:bCs/>
          <w:i w:val="false"/>
          <w:iCs w:val="false"/>
          <w:sz w:val="24"/>
          <w:szCs w:val="24"/>
        </w:rPr>
      </w:r>
      <w:r>
        <w:br w:type="page"/>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.05</w:t>
            </w:r>
          </w:p>
        </w:tc>
      </w:tr>
    </w:tbl>
    <w:p>
      <w:pPr>
        <w:pStyle w:val="Normal"/>
        <w:bidi w:val="0"/>
        <w:spacing w:lineRule="auto" w:line="240" w:before="0" w:after="0"/>
        <w:contextualSpacing/>
        <w:jc w:val="left"/>
        <w:rPr/>
      </w:pPr>
      <w:r>
        <w:rPr>
          <w:b w:val="false"/>
          <w:bCs w:val="false"/>
          <w:i w:val="false"/>
          <w:iCs w:val="false"/>
          <w:sz w:val="24"/>
          <w:szCs w:val="24"/>
        </w:rPr>
        <w:t xml:space="preserve">Bolded </w:t>
      </w:r>
      <w:r>
        <w:rPr>
          <w:b w:val="false"/>
          <w:bCs w:val="false"/>
          <w:i/>
          <w:iCs/>
          <w:sz w:val="24"/>
          <w:szCs w:val="24"/>
        </w:rPr>
        <w:t>r</w:t>
      </w:r>
      <w:r>
        <w:rPr>
          <w:b w:val="false"/>
          <w:bCs w:val="false"/>
          <w:i w:val="false"/>
          <w:iCs w:val="false"/>
          <w:sz w:val="24"/>
          <w:szCs w:val="24"/>
        </w:rPr>
        <w:t xml:space="preserve">s, </w:t>
      </w:r>
      <w:r>
        <w:rPr>
          <w:b w:val="false"/>
          <w:bCs w:val="false"/>
          <w:i/>
          <w:iCs/>
          <w:sz w:val="24"/>
          <w:szCs w:val="24"/>
        </w:rPr>
        <w:t>p</w:t>
      </w:r>
      <w:r>
        <w:rPr>
          <w:b w:val="false"/>
          <w:bCs w:val="false"/>
          <w:i w:val="false"/>
          <w:iCs w:val="false"/>
          <w:sz w:val="24"/>
          <w:szCs w:val="24"/>
        </w:rPr>
        <w:t xml:space="preserve"> &lt; .05.</w:t>
      </w:r>
    </w:p>
    <w:p>
      <w:pPr>
        <w:pStyle w:val="Normal"/>
        <w:bidi w:val="0"/>
        <w:spacing w:lineRule="auto" w:line="240" w:before="0" w:after="0"/>
        <w:contextualSpacing/>
        <w:jc w:val="left"/>
        <w:rPr>
          <w:b w:val="false"/>
          <w:b w:val="false"/>
          <w:bCs w:val="false"/>
          <w:i w:val="false"/>
          <w:i w:val="false"/>
          <w:iCs w:val="false"/>
          <w:sz w:val="24"/>
          <w:szCs w:val="24"/>
        </w:rPr>
      </w:pPr>
      <w:r>
        <w:rPr>
          <w:b w:val="false"/>
          <w:bCs w:val="false"/>
          <w:i w:val="false"/>
          <w:iCs w:val="false"/>
          <w:sz w:val="24"/>
          <w:szCs w:val="24"/>
        </w:rPr>
      </w:r>
    </w:p>
    <w:p>
      <w:pPr>
        <w:pStyle w:val="Normal"/>
        <w:bidi w:val="0"/>
        <w:spacing w:lineRule="auto" w:line="240" w:before="0" w:after="0"/>
        <w:contextualSpacing/>
        <w:jc w:val="left"/>
        <w:rPr/>
      </w:pPr>
      <w:r>
        <w:rPr>
          <w:b w:val="false"/>
          <w:bCs w:val="false"/>
          <w:i w:val="false"/>
          <w:iCs w:val="false"/>
          <w:sz w:val="24"/>
          <w:szCs w:val="24"/>
        </w:rPr>
        <w:t>Table 2</w:t>
      </w:r>
    </w:p>
    <w:p>
      <w:pPr>
        <w:pStyle w:val="Normal"/>
        <w:bidi w:val="0"/>
        <w:spacing w:lineRule="auto" w:line="240" w:before="0" w:after="0"/>
        <w:contextualSpacing/>
        <w:jc w:val="left"/>
        <w:rPr/>
      </w:pPr>
      <w:r>
        <w:rPr>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[.18, .26]</w:t>
            </w:r>
          </w:p>
        </w:tc>
      </w:tr>
    </w:tbl>
    <w:p>
      <w:pPr>
        <w:pStyle w:val="Normal"/>
        <w:bidi w:val="0"/>
        <w:spacing w:lineRule="auto" w:line="240" w:before="0" w:after="0"/>
        <w:contextualSpacing/>
        <w:jc w:val="left"/>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6430</TotalTime>
  <Application>LibreOffice/5.4.3.2$MacOSX_X86_64 LibreOffice_project/92a7159f7e4af62137622921e809f8546db437e5</Application>
  <Pages>19</Pages>
  <Words>10710</Words>
  <Characters>59577</Characters>
  <CharactersWithSpaces>70134</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2018-01-22T14:56:26Z</dcterms:modified>
  <cp:revision>3067</cp:revision>
  <dc:subject/>
  <dc:title/>
</cp:coreProperties>
</file>