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F5" w:rsidRPr="00A469F5" w:rsidRDefault="00A469F5" w:rsidP="00A469F5">
      <w:pPr>
        <w:spacing w:line="240" w:lineRule="auto"/>
        <w:rPr>
          <w:rFonts w:eastAsia="Times New Roman" w:cs="Times New Roman"/>
          <w:szCs w:val="24"/>
          <w:lang w:val="hr-HR" w:eastAsia="hr-HR"/>
        </w:rPr>
      </w:pPr>
      <w:r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 xml:space="preserve">1. </w:t>
      </w:r>
      <w:r w:rsidRPr="00A469F5"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>koliko ima kombinacija od S={a,b,c}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 xml:space="preserve">2. </w:t>
      </w:r>
      <w:r w:rsidRPr="00A469F5"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>dopuniti definiciju za nacelo zbroja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 xml:space="preserve">3. </w:t>
      </w:r>
      <w:r w:rsidRPr="00A469F5"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>6 je ucenika, ucitelj ih zeli ispitati u paru, koliko ima mogucnosti da to napravi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 xml:space="preserve">4. </w:t>
      </w:r>
      <w:r w:rsidRPr="00A469F5">
        <w:rPr>
          <w:rFonts w:eastAsia="Times New Roman" w:cs="Times New Roman"/>
          <w:color w:val="333333"/>
          <w:szCs w:val="24"/>
          <w:shd w:val="clear" w:color="auto" w:fill="FFFFFF"/>
          <w:lang w:val="hr-HR" w:eastAsia="hr-HR"/>
        </w:rPr>
        <w:t>S=n, T= r, koliko je mogucih funkcija ili tako nesto ugl, rˇn</w:t>
      </w:r>
    </w:p>
    <w:p w:rsidR="00A469F5" w:rsidRPr="00A469F5" w:rsidRDefault="00A469F5" w:rsidP="00A469F5">
      <w:pPr>
        <w:shd w:val="clear" w:color="auto" w:fill="FFFFFF"/>
        <w:spacing w:line="183" w:lineRule="atLeast"/>
        <w:rPr>
          <w:rFonts w:eastAsia="Times New Roman" w:cs="Times New Roman"/>
          <w:color w:val="333333"/>
          <w:szCs w:val="24"/>
          <w:lang w:val="hr-HR" w:eastAsia="hr-HR"/>
        </w:rPr>
      </w:pPr>
      <w:r>
        <w:rPr>
          <w:rFonts w:eastAsia="Times New Roman" w:cs="Times New Roman"/>
          <w:color w:val="333333"/>
          <w:szCs w:val="24"/>
          <w:lang w:val="hr-HR" w:eastAsia="hr-HR"/>
        </w:rPr>
        <w:t xml:space="preserve">5.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koliko ima 4-permutacija peteroclanog skupa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6.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da li je (1,2,3,4) jedna kombinacija od{1,2,3,4,5} 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7.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bilo je nesto kao (x-1)ˇ50, (50 povrh k) pa koliki je</w:t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 k, za neki najveci koeficijent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 xml:space="preserve">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8.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podrucje definicije funkcije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9.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podrucje vrijednosti f-ije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br/>
      </w:r>
      <w:r>
        <w:rPr>
          <w:rFonts w:eastAsia="Times New Roman" w:cs="Times New Roman"/>
          <w:color w:val="333333"/>
          <w:szCs w:val="24"/>
          <w:lang w:val="hr-HR" w:eastAsia="hr-HR"/>
        </w:rPr>
        <w:t xml:space="preserve">10. </w:t>
      </w:r>
      <w:r w:rsidRPr="00A469F5">
        <w:rPr>
          <w:rFonts w:eastAsia="Times New Roman" w:cs="Times New Roman"/>
          <w:color w:val="333333"/>
          <w:szCs w:val="24"/>
          <w:lang w:val="hr-HR" w:eastAsia="hr-HR"/>
        </w:rPr>
        <w:t>skup svih argumenata funkcije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apple-converted-space"/>
          <w:rFonts w:cs="Times New Roman"/>
          <w:color w:val="333333"/>
          <w:szCs w:val="24"/>
          <w:shd w:val="clear" w:color="auto" w:fill="EDEFF4"/>
        </w:rPr>
        <w:t> </w:t>
      </w: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podrucje definicije funkcije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</w: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podrucje vrijednosti f-ije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</w: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funkcija"na" ....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Skup svih bijekcija n-clanog skupa...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Skup S od n elemenata,neuredene r-torke su..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Duljina trivijanlog ciklusa..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40 povrh 12</w:t>
      </w:r>
      <w:r>
        <w:rPr>
          <w:rStyle w:val="uficommentbody"/>
          <w:rFonts w:cs="Times New Roman"/>
          <w:color w:val="333333"/>
          <w:szCs w:val="24"/>
          <w:shd w:val="clear" w:color="auto" w:fill="EDEFF4"/>
        </w:rPr>
        <w:t xml:space="preserve"> </w:t>
      </w: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+</w:t>
      </w:r>
      <w:r>
        <w:rPr>
          <w:rStyle w:val="uficommentbody"/>
          <w:rFonts w:cs="Times New Roman"/>
          <w:color w:val="333333"/>
          <w:szCs w:val="24"/>
          <w:shd w:val="clear" w:color="auto" w:fill="EDEFF4"/>
        </w:rPr>
        <w:t xml:space="preserve"> </w:t>
      </w: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4</w:t>
      </w:r>
      <w:r>
        <w:rPr>
          <w:rStyle w:val="uficommentbody"/>
          <w:rFonts w:cs="Times New Roman"/>
          <w:color w:val="333333"/>
          <w:szCs w:val="24"/>
          <w:shd w:val="clear" w:color="auto" w:fill="EDEFF4"/>
        </w:rPr>
        <w:t>0 povrh 13 koliko je n i k.</w:t>
      </w:r>
    </w:p>
    <w:p w:rsid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Totalna zbrka..</w:t>
      </w:r>
    </w:p>
    <w:p w:rsidR="006E1E90" w:rsidRPr="00A469F5" w:rsidRDefault="00A469F5" w:rsidP="00A469F5">
      <w:pPr>
        <w:rPr>
          <w:rStyle w:val="uficommentbody"/>
          <w:rFonts w:cs="Times New Roman"/>
          <w:color w:val="333333"/>
          <w:szCs w:val="24"/>
          <w:shd w:val="clear" w:color="auto" w:fill="EDEFF4"/>
        </w:rPr>
      </w:pPr>
      <w:r w:rsidRPr="00A469F5">
        <w:rPr>
          <w:rStyle w:val="uficommentbody"/>
          <w:rFonts w:cs="Times New Roman"/>
          <w:color w:val="333333"/>
          <w:szCs w:val="24"/>
          <w:shd w:val="clear" w:color="auto" w:fill="EDEFF4"/>
        </w:rPr>
        <w:t>Poslagat leksikografski..</w:t>
      </w:r>
    </w:p>
    <w:p w:rsidR="00A469F5" w:rsidRPr="00A469F5" w:rsidRDefault="00A469F5" w:rsidP="00A469F5">
      <w:pPr>
        <w:rPr>
          <w:rFonts w:cs="Times New Roman"/>
          <w:color w:val="333333"/>
          <w:szCs w:val="24"/>
          <w:shd w:val="clear" w:color="auto" w:fill="EDEFF4"/>
        </w:rPr>
      </w:pPr>
      <w:r w:rsidRPr="00A469F5">
        <w:rPr>
          <w:rFonts w:cs="Times New Roman"/>
          <w:color w:val="333333"/>
          <w:szCs w:val="24"/>
          <w:shd w:val="clear" w:color="auto" w:fill="EDEFF4"/>
        </w:rPr>
        <w:t>1. Napisana formula, treba napisati koja je – Pascalova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2. Uređena r-torka gdje su komponente međusobno različiti elementi zove se…r-permutacija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3. Da li je konvolucija asocijativna? –Da.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4. Skupovi A i B su jednakobrojni akko postoji bijekcija sa skupa A u skup B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5. Broj r-kombinacija n-članog skupa je manji ili jednak od broja r-permutacija –Točno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6. Totalna zbrka se rješava primjenom… fui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7. Fja je injekcija ako se njome 2 ista elementa kodomene preslikaju u iste elemente domene –Točno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8. (x+y)ˆ10=…treba upisati 2 člana koja nedostaju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9. (1,2,0,1,0,0,0,0,0) ima ciklički zapis…odabrati barem jedan odg, npr. (1)(2,3)(4,5)(6,7,8,9)</w:t>
      </w:r>
      <w:r w:rsidRPr="00A469F5">
        <w:rPr>
          <w:rFonts w:cs="Times New Roman"/>
          <w:color w:val="333333"/>
          <w:szCs w:val="24"/>
        </w:rPr>
        <w:br/>
      </w:r>
      <w:r w:rsidRPr="00A469F5">
        <w:rPr>
          <w:rFonts w:cs="Times New Roman"/>
          <w:color w:val="333333"/>
          <w:szCs w:val="24"/>
          <w:shd w:val="clear" w:color="auto" w:fill="EDEFF4"/>
        </w:rPr>
        <w:t>10. Vrijednost Mobiusove funkcije je uvijek pozitivna- Netočno</w:t>
      </w:r>
    </w:p>
    <w:p w:rsidR="00A469F5" w:rsidRPr="00A469F5" w:rsidRDefault="00A469F5" w:rsidP="00A469F5">
      <w:pPr>
        <w:rPr>
          <w:rFonts w:cs="Times New Roman"/>
          <w:color w:val="333333"/>
          <w:szCs w:val="24"/>
          <w:shd w:val="clear" w:color="auto" w:fill="EDEFF4"/>
        </w:rPr>
      </w:pPr>
      <w:r w:rsidRPr="00A469F5">
        <w:rPr>
          <w:rFonts w:cs="Times New Roman"/>
          <w:color w:val="333333"/>
          <w:szCs w:val="24"/>
          <w:shd w:val="clear" w:color="auto" w:fill="EDEFF4"/>
        </w:rPr>
        <w:t>1. Daa (x,=&lt;) kod mobiusove fje je</w:t>
      </w:r>
      <w:r>
        <w:rPr>
          <w:rFonts w:cs="Times New Roman"/>
          <w:color w:val="333333"/>
          <w:szCs w:val="24"/>
          <w:shd w:val="clear" w:color="auto" w:fill="EDEFF4"/>
        </w:rPr>
        <w:t xml:space="preserve"> </w:t>
      </w:r>
      <w:r w:rsidRPr="00A469F5">
        <w:rPr>
          <w:rFonts w:cs="Times New Roman"/>
          <w:i/>
          <w:color w:val="333333"/>
          <w:szCs w:val="24"/>
          <w:u w:val="single"/>
          <w:shd w:val="clear" w:color="auto" w:fill="EDEFF4"/>
        </w:rPr>
        <w:t>lokalno konačan</w:t>
      </w:r>
      <w:r w:rsidRPr="00A469F5">
        <w:rPr>
          <w:rFonts w:cs="Times New Roman"/>
          <w:color w:val="333333"/>
          <w:szCs w:val="24"/>
          <w:shd w:val="clear" w:color="auto" w:fill="EDEFF4"/>
        </w:rPr>
        <w:t xml:space="preserve"> parcijalno ured skup..</w:t>
      </w:r>
    </w:p>
    <w:p w:rsidR="00A469F5" w:rsidRDefault="00A469F5" w:rsidP="00A469F5">
      <w:pPr>
        <w:rPr>
          <w:rFonts w:cs="Times New Roman"/>
          <w:color w:val="333333"/>
          <w:szCs w:val="24"/>
          <w:shd w:val="clear" w:color="auto" w:fill="EDEFF4"/>
        </w:rPr>
      </w:pPr>
      <w:r w:rsidRPr="00A469F5">
        <w:rPr>
          <w:rFonts w:cs="Times New Roman"/>
          <w:color w:val="333333"/>
          <w:szCs w:val="24"/>
          <w:shd w:val="clear" w:color="auto" w:fill="EDEFF4"/>
        </w:rPr>
        <w:t>1. nadopuniti definiciju načela zbroja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2. Vrijednost Mobiusove funkcije ne može biti negativna - Netočno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3. učitelj na koliko načina može izabrati dvoje učenika od njih sedam</w:t>
      </w:r>
      <w:r w:rsidRPr="00A469F5">
        <w:rPr>
          <w:rStyle w:val="apple-converted-space"/>
          <w:rFonts w:cs="Times New Roman"/>
          <w:color w:val="333333"/>
          <w:szCs w:val="24"/>
          <w:shd w:val="clear" w:color="auto" w:fill="EDEFF4"/>
        </w:rPr>
        <w:t> 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4. leksikografski poredati 4 riječi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5. kako se naziva 2-ciklus-&gt; transpozicija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 xml:space="preserve">6. (x+1)^50 (50 povrh k) za najveći koeficijent odredite k. </w:t>
      </w:r>
      <w:r>
        <w:rPr>
          <w:rFonts w:cs="Times New Roman"/>
          <w:color w:val="333333"/>
          <w:szCs w:val="24"/>
          <w:shd w:val="clear" w:color="auto" w:fill="EDEFF4"/>
        </w:rPr>
        <w:t xml:space="preserve">    </w:t>
      </w:r>
      <w:r w:rsidRPr="00A469F5">
        <w:rPr>
          <w:rFonts w:cs="Times New Roman"/>
          <w:color w:val="333333"/>
          <w:szCs w:val="24"/>
          <w:shd w:val="clear" w:color="auto" w:fill="EDEFF4"/>
        </w:rPr>
        <w:t>k=25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7. komplement unije jednak presjeku komplemenata (nešto u tom sitlu) . . .</w:t>
      </w:r>
      <w:r w:rsidRPr="00A469F5">
        <w:rPr>
          <w:rStyle w:val="apple-converted-space"/>
          <w:rFonts w:cs="Times New Roman"/>
          <w:color w:val="333333"/>
          <w:szCs w:val="24"/>
          <w:shd w:val="clear" w:color="auto" w:fill="EDEFF4"/>
        </w:rPr>
        <w:t> 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8. |S|=20 , |T|=30, pa broj injekcija sa T u S i S u T , nešto o surjekcija između ta dva skupa, broj fja sa T u S , broj fja sa S u T.</w:t>
      </w:r>
      <w:r w:rsidRPr="00A469F5">
        <w:rPr>
          <w:rFonts w:cs="Times New Roman"/>
          <w:color w:val="333333"/>
          <w:szCs w:val="24"/>
          <w:shd w:val="clear" w:color="auto" w:fill="EDEFF4"/>
        </w:rPr>
        <w:br/>
        <w:t>9. (17494 povrh 8000) &lt;= (17494 povrh 10 000) Netočno.</w:t>
      </w:r>
    </w:p>
    <w:p w:rsidR="00A469F5" w:rsidRPr="00A469F5" w:rsidRDefault="00A469F5" w:rsidP="00A469F5">
      <w:pPr>
        <w:rPr>
          <w:rFonts w:cs="Times New Roman"/>
          <w:szCs w:val="24"/>
        </w:rPr>
      </w:pPr>
    </w:p>
    <w:sectPr w:rsidR="00A469F5" w:rsidRPr="00A469F5" w:rsidSect="006E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469F5"/>
    <w:rsid w:val="00156300"/>
    <w:rsid w:val="004E5816"/>
    <w:rsid w:val="006E1E90"/>
    <w:rsid w:val="00841DA1"/>
    <w:rsid w:val="009B70B9"/>
    <w:rsid w:val="00A469F5"/>
    <w:rsid w:val="00B65CB8"/>
    <w:rsid w:val="00BB2012"/>
    <w:rsid w:val="00C5186B"/>
    <w:rsid w:val="00DB7009"/>
    <w:rsid w:val="00DC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9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69F5"/>
  </w:style>
  <w:style w:type="character" w:customStyle="1" w:styleId="uficommentbody">
    <w:name w:val="uficommentbody"/>
    <w:basedOn w:val="DefaultParagraphFont"/>
    <w:rsid w:val="00A46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2012-11-28T18:35:00Z</dcterms:created>
  <dcterms:modified xsi:type="dcterms:W3CDTF">2012-11-28T18:47:00Z</dcterms:modified>
</cp:coreProperties>
</file>