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81" w:rsidRDefault="008A049F" w:rsidP="008A049F">
      <w:pPr>
        <w:jc w:val="center"/>
        <w:rPr>
          <w:b/>
          <w:bCs/>
          <w:sz w:val="32"/>
          <w:szCs w:val="32"/>
          <w:u w:val="single"/>
        </w:rPr>
      </w:pPr>
      <w:r w:rsidRPr="008A049F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8802F" wp14:editId="168A74F3">
                <wp:simplePos x="0" y="0"/>
                <wp:positionH relativeFrom="column">
                  <wp:posOffset>-773430</wp:posOffset>
                </wp:positionH>
                <wp:positionV relativeFrom="paragraph">
                  <wp:posOffset>-779780</wp:posOffset>
                </wp:positionV>
                <wp:extent cx="2831465" cy="632460"/>
                <wp:effectExtent l="0" t="0" r="26035" b="1524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3146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F" w:rsidRDefault="008A049F" w:rsidP="008A049F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Asaf</w:t>
                            </w:r>
                            <w:proofErr w:type="spellEnd"/>
                            <w:r>
                              <w:t xml:space="preserve"> Bruner, 036762961</w:t>
                            </w:r>
                          </w:p>
                          <w:p w:rsidR="008A049F" w:rsidRDefault="008A049F" w:rsidP="008A049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Aviv </w:t>
                            </w:r>
                            <w:proofErr w:type="spellStart"/>
                            <w:r>
                              <w:t>Goll</w:t>
                            </w:r>
                            <w:proofErr w:type="spellEnd"/>
                            <w:r>
                              <w:t>, 036858777</w:t>
                            </w:r>
                          </w:p>
                          <w:p w:rsidR="008A049F" w:rsidRDefault="008A049F" w:rsidP="008A049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0.9pt;margin-top:-61.4pt;width:222.95pt;height:49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IuQgIAAFkEAAAOAAAAZHJzL2Uyb0RvYy54bWysVM2O0zAQviPxDpbvNG36s92o6WrpUkBa&#10;fqSFB3Adp7FwPMZ2myxvwW05ckLaF8rrMHZKt1rggsjB8njGn2e+byaLi7ZWZC+sk6BzOhoMKRGa&#10;QyH1NqcfP6yfzSlxnumCKdAip7fC0Yvl0yeLxmQihQpUISxBEO2yxuS08t5kSeJ4JWrmBmCERmcJ&#10;tmYeTbtNCssaRK9Vkg6Hs6QBWxgLXDiHp1e9ky4jflkK7t+VpROeqJxibj6uNq6bsCbLBcu2lplK&#10;8kMa7B+yqJnU+OgR6op5RnZW/gZVS27BQekHHOoEylJyEWvAakbDR9XcVMyIWAuS48yRJvf/YPnb&#10;/XtLZJHT8fCMEs1qFKm77751X7t70t11P7rv3R1JA1GNcRnG3xi84dvn0KLgsWhnroF/ckTDqmJ6&#10;Ky6thaYSrMBER+FmcnK1x3EBZNO8gQLfYzsPEagtbU1KJc2rX9DIEMF3ULrbo1yi9YTjYTofjyaz&#10;KSUcfbNxOplFPROWBZyghrHOvxRQk7DJqcV2iO+w/bXzIa+HkBDuQMliLZWKht1uVsqSPcPWWccv&#10;lvIoTGnS5PR8mk57Kv4KMYzfnyBq6XEGlKxzOj8GsSwQ+EIXsUM9k6rfY8pKHxgNJPZ0+nbTHhTa&#10;QHGL3Froex1nEzcV2C+UNNjnOXWfd8wKStRrjfqcjyaTMBjRmEzPUjTsqWdz6mGaI1ROPSX9duXj&#10;MAXCNFyijqWMxAbB+0wOuWL/Rr4PsxYG5NSOUQ9/hOVPAAAA//8DAFBLAwQUAAYACAAAACEA2rqK&#10;R+EAAAANAQAADwAAAGRycy9kb3ducmV2LnhtbEyPwU7DMBBE70j8g7VI3FonTkE0xKkQUsolHFra&#10;cnVjE0fE6yh22/D3LFzgNrszmn1brCbXs7MZQ+dRQjpPgBlsvO6wlbB7q2YPwEJUqFXv0Uj4MgFW&#10;5fVVoXLtL7gx521sGZVgyJUEG+OQcx4aa5wKcz8YJO/Dj05FGseW61FdqNz1XCTJPXeqQ7pg1WCe&#10;rWk+tycn4cUu7/avflfzbP1eqbpaL+vFQcrbm+npEVg0U/wLww8+oUNJTEd/Qh1YL2GWipTY468S&#10;pCiTiUUK7EgrkQngZcH/f1F+AwAA//8DAFBLAQItABQABgAIAAAAIQC2gziS/gAAAOEBAAATAAAA&#10;AAAAAAAAAAAAAAAAAABbQ29udGVudF9UeXBlc10ueG1sUEsBAi0AFAAGAAgAAAAhADj9If/WAAAA&#10;lAEAAAsAAAAAAAAAAAAAAAAALwEAAF9yZWxzLy5yZWxzUEsBAi0AFAAGAAgAAAAhAAb58i5CAgAA&#10;WQQAAA4AAAAAAAAAAAAAAAAALgIAAGRycy9lMm9Eb2MueG1sUEsBAi0AFAAGAAgAAAAhANq6ikfh&#10;AAAADQEAAA8AAAAAAAAAAAAAAAAAnAQAAGRycy9kb3ducmV2LnhtbFBLBQYAAAAABAAEAPMAAACq&#10;BQAAAAA=&#10;">
                <v:textbox>
                  <w:txbxContent>
                    <w:p w:rsidR="008A049F" w:rsidRDefault="008A049F" w:rsidP="008A049F">
                      <w:pPr>
                        <w:rPr>
                          <w:rtl/>
                        </w:rPr>
                      </w:pPr>
                      <w:proofErr w:type="spellStart"/>
                      <w:r>
                        <w:t>Asaf</w:t>
                      </w:r>
                      <w:proofErr w:type="spellEnd"/>
                      <w:r>
                        <w:t xml:space="preserve"> Bruner, 036762961</w:t>
                      </w:r>
                    </w:p>
                    <w:p w:rsidR="008A049F" w:rsidRDefault="008A049F" w:rsidP="008A049F">
                      <w:pPr>
                        <w:rPr>
                          <w:rtl/>
                          <w:cs/>
                        </w:rPr>
                      </w:pPr>
                      <w:r>
                        <w:t xml:space="preserve">Aviv </w:t>
                      </w:r>
                      <w:proofErr w:type="spellStart"/>
                      <w:r>
                        <w:t>Goll</w:t>
                      </w:r>
                      <w:proofErr w:type="spellEnd"/>
                      <w:r>
                        <w:t>, 036858777</w:t>
                      </w:r>
                    </w:p>
                    <w:p w:rsidR="008A049F" w:rsidRDefault="008A049F" w:rsidP="008A049F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049F">
        <w:rPr>
          <w:b/>
          <w:bCs/>
          <w:sz w:val="32"/>
          <w:szCs w:val="32"/>
          <w:u w:val="single"/>
        </w:rPr>
        <w:t>Computer Graphics Ex4 documentation</w:t>
      </w:r>
    </w:p>
    <w:p w:rsidR="008A049F" w:rsidRPr="008A049F" w:rsidRDefault="008A049F" w:rsidP="008A049F">
      <w:pPr>
        <w:jc w:val="center"/>
        <w:rPr>
          <w:b/>
          <w:bCs/>
          <w:sz w:val="28"/>
          <w:szCs w:val="28"/>
          <w:u w:val="single"/>
        </w:rPr>
      </w:pPr>
    </w:p>
    <w:p w:rsidR="008A049F" w:rsidRPr="008A049F" w:rsidRDefault="008A049F" w:rsidP="008A049F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r w:rsidRPr="008A049F">
        <w:rPr>
          <w:b/>
          <w:bCs/>
          <w:sz w:val="28"/>
          <w:szCs w:val="28"/>
          <w:u w:val="single"/>
        </w:rPr>
        <w:t>Features implemented</w:t>
      </w:r>
    </w:p>
    <w:p w:rsidR="008A049F" w:rsidRDefault="008A049F" w:rsidP="00C648B7">
      <w:pPr>
        <w:pStyle w:val="a3"/>
        <w:numPr>
          <w:ilvl w:val="0"/>
          <w:numId w:val="2"/>
        </w:numPr>
        <w:ind w:left="720"/>
        <w:rPr>
          <w:sz w:val="28"/>
          <w:szCs w:val="28"/>
        </w:rPr>
      </w:pPr>
      <w:r w:rsidRPr="008A049F">
        <w:rPr>
          <w:sz w:val="28"/>
          <w:szCs w:val="28"/>
        </w:rPr>
        <w:t>Global illumination</w:t>
      </w:r>
    </w:p>
    <w:p w:rsidR="008A049F" w:rsidRPr="00C648B7" w:rsidRDefault="008A049F" w:rsidP="00C648B7">
      <w:pPr>
        <w:pStyle w:val="a3"/>
        <w:rPr>
          <w:b/>
          <w:bCs/>
          <w:sz w:val="28"/>
          <w:szCs w:val="28"/>
        </w:rPr>
      </w:pPr>
      <w:r w:rsidRPr="00C648B7">
        <w:rPr>
          <w:b/>
          <w:bCs/>
          <w:sz w:val="28"/>
          <w:szCs w:val="28"/>
        </w:rPr>
        <w:t xml:space="preserve">The global variables </w:t>
      </w:r>
      <w:proofErr w:type="spellStart"/>
      <w:r w:rsidRPr="00C648B7">
        <w:rPr>
          <w:b/>
          <w:bCs/>
          <w:sz w:val="28"/>
          <w:szCs w:val="28"/>
        </w:rPr>
        <w:t>RayTracer.GL_NUM_RAYS</w:t>
      </w:r>
      <w:proofErr w:type="spellEnd"/>
      <w:r w:rsidRPr="00C648B7">
        <w:rPr>
          <w:b/>
          <w:bCs/>
          <w:sz w:val="28"/>
          <w:szCs w:val="28"/>
        </w:rPr>
        <w:t xml:space="preserve"> and </w:t>
      </w:r>
      <w:proofErr w:type="spellStart"/>
      <w:r w:rsidR="00DC5352" w:rsidRPr="00C648B7">
        <w:rPr>
          <w:b/>
          <w:bCs/>
          <w:sz w:val="28"/>
          <w:szCs w:val="28"/>
        </w:rPr>
        <w:t>RayTracer.</w:t>
      </w:r>
      <w:r w:rsidRPr="00C648B7">
        <w:rPr>
          <w:b/>
          <w:bCs/>
          <w:sz w:val="28"/>
          <w:szCs w:val="28"/>
        </w:rPr>
        <w:t>GL_MAX_DEPTH</w:t>
      </w:r>
      <w:proofErr w:type="spellEnd"/>
      <w:r w:rsidR="00DC5352" w:rsidRPr="00C648B7">
        <w:rPr>
          <w:b/>
          <w:bCs/>
          <w:sz w:val="28"/>
          <w:szCs w:val="28"/>
        </w:rPr>
        <w:t xml:space="preserve"> determine the number of random rays projected and the max recursion depth acc</w:t>
      </w:r>
      <w:bookmarkStart w:id="0" w:name="_GoBack"/>
      <w:bookmarkEnd w:id="0"/>
      <w:r w:rsidR="00DC5352" w:rsidRPr="00C648B7">
        <w:rPr>
          <w:b/>
          <w:bCs/>
          <w:sz w:val="28"/>
          <w:szCs w:val="28"/>
        </w:rPr>
        <w:t>ordingly.</w:t>
      </w:r>
    </w:p>
    <w:p w:rsidR="00DC5352" w:rsidRPr="00C648B7" w:rsidRDefault="00DC5352" w:rsidP="00C648B7">
      <w:pPr>
        <w:pStyle w:val="a3"/>
        <w:rPr>
          <w:b/>
          <w:bCs/>
          <w:sz w:val="28"/>
          <w:szCs w:val="28"/>
        </w:rPr>
      </w:pPr>
      <w:r w:rsidRPr="00C648B7">
        <w:rPr>
          <w:b/>
          <w:bCs/>
          <w:sz w:val="28"/>
          <w:szCs w:val="28"/>
        </w:rPr>
        <w:t xml:space="preserve">In order to disable global illumination effect please set </w:t>
      </w:r>
      <w:proofErr w:type="spellStart"/>
      <w:r w:rsidRPr="00C648B7">
        <w:rPr>
          <w:b/>
          <w:bCs/>
          <w:sz w:val="28"/>
          <w:szCs w:val="28"/>
        </w:rPr>
        <w:t>RayTracer.GL_NUM_RAYS</w:t>
      </w:r>
      <w:proofErr w:type="spellEnd"/>
      <w:r w:rsidRPr="00C648B7">
        <w:rPr>
          <w:b/>
          <w:bCs/>
          <w:sz w:val="28"/>
          <w:szCs w:val="28"/>
        </w:rPr>
        <w:t xml:space="preserve"> to zero.</w:t>
      </w:r>
    </w:p>
    <w:p w:rsidR="008A049F" w:rsidRPr="008A049F" w:rsidRDefault="008A049F" w:rsidP="00C648B7">
      <w:pPr>
        <w:pStyle w:val="a3"/>
        <w:numPr>
          <w:ilvl w:val="0"/>
          <w:numId w:val="2"/>
        </w:numPr>
        <w:ind w:left="720"/>
        <w:rPr>
          <w:sz w:val="28"/>
          <w:szCs w:val="28"/>
        </w:rPr>
      </w:pPr>
      <w:r w:rsidRPr="008A049F">
        <w:rPr>
          <w:sz w:val="28"/>
          <w:szCs w:val="28"/>
        </w:rPr>
        <w:t>Reflection</w:t>
      </w:r>
    </w:p>
    <w:p w:rsidR="008A049F" w:rsidRPr="008A049F" w:rsidRDefault="008A049F" w:rsidP="00C648B7">
      <w:pPr>
        <w:pStyle w:val="a3"/>
        <w:numPr>
          <w:ilvl w:val="0"/>
          <w:numId w:val="2"/>
        </w:numPr>
        <w:ind w:left="720"/>
        <w:rPr>
          <w:sz w:val="28"/>
          <w:szCs w:val="28"/>
        </w:rPr>
      </w:pPr>
      <w:r w:rsidRPr="008A049F">
        <w:rPr>
          <w:sz w:val="28"/>
          <w:szCs w:val="28"/>
        </w:rPr>
        <w:t>Textures and parameterization</w:t>
      </w:r>
    </w:p>
    <w:p w:rsidR="008A049F" w:rsidRPr="008A049F" w:rsidRDefault="008A049F" w:rsidP="00C648B7">
      <w:pPr>
        <w:pStyle w:val="a3"/>
        <w:numPr>
          <w:ilvl w:val="0"/>
          <w:numId w:val="2"/>
        </w:numPr>
        <w:ind w:left="720"/>
        <w:rPr>
          <w:sz w:val="28"/>
          <w:szCs w:val="28"/>
        </w:rPr>
      </w:pPr>
      <w:r w:rsidRPr="008A049F">
        <w:rPr>
          <w:sz w:val="28"/>
          <w:szCs w:val="28"/>
        </w:rPr>
        <w:t>Area lights</w:t>
      </w:r>
    </w:p>
    <w:p w:rsidR="00DC5352" w:rsidRDefault="00DC5352" w:rsidP="00C648B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All features were implemented as requested in the exercise. </w:t>
      </w:r>
    </w:p>
    <w:p w:rsidR="008A049F" w:rsidRPr="008A049F" w:rsidRDefault="008A049F" w:rsidP="00C648B7">
      <w:pPr>
        <w:ind w:left="360"/>
        <w:rPr>
          <w:sz w:val="28"/>
          <w:szCs w:val="28"/>
        </w:rPr>
      </w:pPr>
      <w:r w:rsidRPr="008A049F">
        <w:rPr>
          <w:sz w:val="28"/>
          <w:szCs w:val="28"/>
        </w:rPr>
        <w:t>In total we have reached 12 point.</w:t>
      </w:r>
    </w:p>
    <w:p w:rsidR="008A049F" w:rsidRPr="008A049F" w:rsidRDefault="008A049F" w:rsidP="008A049F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r w:rsidRPr="008A049F">
        <w:rPr>
          <w:b/>
          <w:bCs/>
          <w:sz w:val="28"/>
          <w:szCs w:val="28"/>
          <w:u w:val="single"/>
        </w:rPr>
        <w:t>Code Structure</w:t>
      </w:r>
    </w:p>
    <w:p w:rsidR="008A049F" w:rsidRDefault="008A049F" w:rsidP="00DC5352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The</w:t>
      </w:r>
      <w:r w:rsidR="00DC5352">
        <w:rPr>
          <w:sz w:val="28"/>
          <w:szCs w:val="28"/>
        </w:rPr>
        <w:t xml:space="preserve"> project is divided into three packages: “</w:t>
      </w:r>
      <w:proofErr w:type="spellStart"/>
      <w:r w:rsidR="00DC5352">
        <w:rPr>
          <w:sz w:val="28"/>
          <w:szCs w:val="28"/>
        </w:rPr>
        <w:t>GeometricPrimitives</w:t>
      </w:r>
      <w:proofErr w:type="spellEnd"/>
      <w:r w:rsidR="00DC5352">
        <w:rPr>
          <w:sz w:val="28"/>
          <w:szCs w:val="28"/>
        </w:rPr>
        <w:t>” package contains all the classes of our primitives, “lights” package contains the three different kinds of light we support and finally “</w:t>
      </w:r>
      <w:proofErr w:type="spellStart"/>
      <w:r w:rsidR="00DC5352">
        <w:rPr>
          <w:sz w:val="28"/>
          <w:szCs w:val="28"/>
        </w:rPr>
        <w:t>raytracer</w:t>
      </w:r>
      <w:proofErr w:type="spellEnd"/>
      <w:r w:rsidR="00DC5352">
        <w:rPr>
          <w:sz w:val="28"/>
          <w:szCs w:val="28"/>
        </w:rPr>
        <w:t>” package contains all the classes which parse and render the scene.</w:t>
      </w:r>
    </w:p>
    <w:p w:rsidR="00DC5352" w:rsidRPr="008A049F" w:rsidRDefault="00DC5352" w:rsidP="00DC5352">
      <w:pPr>
        <w:pStyle w:val="a3"/>
        <w:ind w:left="360"/>
        <w:rPr>
          <w:sz w:val="28"/>
          <w:szCs w:val="28"/>
        </w:rPr>
      </w:pPr>
    </w:p>
    <w:p w:rsidR="008A049F" w:rsidRDefault="008A049F" w:rsidP="008A049F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r w:rsidRPr="008A049F">
        <w:rPr>
          <w:b/>
          <w:bCs/>
          <w:sz w:val="28"/>
          <w:szCs w:val="28"/>
          <w:u w:val="single"/>
        </w:rPr>
        <w:t>Examples</w:t>
      </w:r>
    </w:p>
    <w:p w:rsidR="00DC5352" w:rsidRPr="00DC5352" w:rsidRDefault="00DC5352" w:rsidP="00DC5352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See attached examples in project’s “samples” directory.</w:t>
      </w:r>
    </w:p>
    <w:sectPr w:rsidR="00DC5352" w:rsidRPr="00DC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658C"/>
    <w:multiLevelType w:val="hybridMultilevel"/>
    <w:tmpl w:val="08F8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144D3"/>
    <w:multiLevelType w:val="hybridMultilevel"/>
    <w:tmpl w:val="3A86B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82"/>
    <w:rsid w:val="00405781"/>
    <w:rsid w:val="008A049F"/>
    <w:rsid w:val="009C3F82"/>
    <w:rsid w:val="00C648B7"/>
    <w:rsid w:val="00D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A0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A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Asaf</cp:lastModifiedBy>
  <cp:revision>3</cp:revision>
  <dcterms:created xsi:type="dcterms:W3CDTF">2012-01-07T19:12:00Z</dcterms:created>
  <dcterms:modified xsi:type="dcterms:W3CDTF">2012-01-07T20:36:00Z</dcterms:modified>
</cp:coreProperties>
</file>