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  <w:u w:val="single"/>
        </w:rPr>
      </w:pPr>
      <w:r w:rsidDel="00000000" w:rsidR="00000000" w:rsidRPr="00000000">
        <w:rPr>
          <w:sz w:val="56"/>
          <w:szCs w:val="56"/>
          <w:u w:val="single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1. DataFrame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 DataFrame is a two-dimensional labelled data structure in Pandas that stores​ data in rows and columns similar to a spreadsheet or database table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2. Series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It is a one-dimensional labelled array in Pandas​ that can hold data of any type and represents a single column of data.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3. Index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An Index​ is an​ immutable​ array used by Pandas to label and​ identify data rows or columns for efficient data alignment.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4. Timestamp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 Timestamp represents a single point in time in Pandas and is commonly used for time-series data analysis.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5‌. Categorical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Used to represent data with a fixed set of values, helping reduce memory usage and improve performance.</w:t>
      </w:r>
    </w:p>
    <w:p w:rsidR="00000000" w:rsidDel="00000000" w:rsidP="00000000" w:rsidRDefault="00000000" w:rsidRPr="00000000" w14:paraId="0000000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WannaCry Ransomware attack (2017)</w:t>
      </w:r>
    </w:p>
    <w:p w:rsidR="00000000" w:rsidDel="00000000" w:rsidP="00000000" w:rsidRDefault="00000000" w:rsidRPr="00000000" w14:paraId="00000010">
      <w:pPr>
        <w:jc w:val="both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u w:val="none"/>
          <w:rtl w:val="0"/>
        </w:rPr>
        <w:t xml:space="preserve">Resources-</w:t>
      </w:r>
    </w:p>
    <w:p w:rsidR="00000000" w:rsidDel="00000000" w:rsidP="00000000" w:rsidRDefault="00000000" w:rsidRPr="00000000" w14:paraId="00000011">
      <w:pPr>
        <w:jc w:val="both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u w:val="none"/>
          <w:rtl w:val="0"/>
        </w:rPr>
        <w:t xml:space="preserve">- </w:t>
      </w:r>
      <w:hyperlink r:id="rId7">
        <w:r w:rsidDel="00000000" w:rsidR="00000000" w:rsidRPr="00000000">
          <w:rPr>
            <w:i w:val="1"/>
            <w:iCs w:val="1"/>
            <w:color w:val="000080"/>
            <w:sz w:val="24"/>
            <w:szCs w:val="24"/>
            <w:u w:val="single"/>
            <w:shd w:fill="auto" w:val="clear"/>
            <w:rtl w:val="0"/>
          </w:rPr>
          <w:t xml:space="preserve">https://www.cloudflare.com/learning/security/ransomware/wannacry</w:t>
        </w:r>
      </w:hyperlink>
      <w:r w:rsidDel="00000000" w:rsidR="00000000" w:rsidRPr="00000000">
        <w:rPr>
          <w:i w:val="1"/>
          <w:iCs w:val="1"/>
          <w:sz w:val="24"/>
          <w:szCs w:val="24"/>
          <w:u w:val="single"/>
          <w:shd w:fill="auto" w:val="clear"/>
          <w:rtl w:val="0"/>
        </w:rPr>
        <w:t xml:space="preserve">ransomware/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1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543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143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540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1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2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2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2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26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0" w:lineRule="auto"/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  <w:qFormat w:val="1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loudflare.com/learning/security/ransomware/wannacry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235VTz1cWmSfYO6axyT2r5nUSA==">CgMxLjA4AHIhMTUySUV6NS1rdzlaLWZlamtGWjl4bDY3Q3ZqNzFva05B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