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AB5A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3" w:firstLineChars="200"/>
        <w:textAlignment w:val="auto"/>
        <w:rPr>
          <w:rStyle w:val="11"/>
          <w:rFonts w:hint="default" w:ascii="Times New Roman" w:hAnsi="Times New Roman" w:cs="Times New Roman"/>
          <w:b/>
          <w:bCs/>
          <w:i w:val="0"/>
          <w:iCs w:val="0"/>
          <w:sz w:val="36"/>
          <w:szCs w:val="36"/>
        </w:rPr>
      </w:pPr>
      <w:r>
        <w:rPr>
          <w:rStyle w:val="11"/>
          <w:rFonts w:hint="default" w:ascii="Times New Roman" w:hAnsi="Times New Roman" w:cs="Times New Roman"/>
          <w:b/>
          <w:bCs/>
          <w:i w:val="0"/>
          <w:iCs w:val="0"/>
          <w:sz w:val="36"/>
          <w:szCs w:val="36"/>
        </w:rPr>
        <w:t>15–LABORATORIYA ISHI</w:t>
      </w:r>
    </w:p>
    <w:p w14:paraId="0C1DDBB7">
      <w:pPr>
        <w:rPr>
          <w:rFonts w:hint="default"/>
        </w:rPr>
      </w:pPr>
    </w:p>
    <w:p w14:paraId="51C74C6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i w:val="0"/>
          <w:iCs w:val="0"/>
          <w:sz w:val="32"/>
          <w:szCs w:val="32"/>
        </w:rPr>
        <w:t>Mavzu:</w:t>
      </w:r>
      <w:r>
        <w:rPr>
          <w:rFonts w:hint="default" w:ascii="Times New Roman" w:hAnsi="Times New Roman" w:cs="Times New Roman"/>
          <w:i w:val="0"/>
          <w:iCs w:val="0"/>
          <w:sz w:val="32"/>
          <w:szCs w:val="32"/>
        </w:rPr>
        <w:t xml:space="preserve"> </w:t>
      </w:r>
      <w:r>
        <w:rPr>
          <w:rStyle w:val="7"/>
          <w:rFonts w:hint="default" w:ascii="Times New Roman" w:hAnsi="Times New Roman" w:cs="Times New Roman"/>
          <w:i w:val="0"/>
          <w:iCs w:val="0"/>
          <w:sz w:val="32"/>
          <w:szCs w:val="32"/>
        </w:rPr>
        <w:t>JSON formatda ma’lumotlarni olish va ulash</w:t>
      </w:r>
      <w:r>
        <w:rPr>
          <w:rFonts w:hint="default" w:ascii="Times New Roman" w:hAnsi="Times New Roman" w:cs="Times New Roman"/>
          <w:i w:val="0"/>
          <w:iCs w:val="0"/>
          <w:sz w:val="32"/>
          <w:szCs w:val="32"/>
        </w:rPr>
        <w:br w:type="textWrapping"/>
      </w:r>
      <w:r>
        <w:rPr>
          <w:rStyle w:val="11"/>
          <w:rFonts w:hint="default" w:ascii="Times New Roman" w:hAnsi="Times New Roman" w:cs="Times New Roman"/>
          <w:i w:val="0"/>
          <w:iCs w:val="0"/>
          <w:sz w:val="32"/>
          <w:szCs w:val="32"/>
        </w:rPr>
        <w:t>Fan:</w:t>
      </w:r>
      <w:r>
        <w:rPr>
          <w:rFonts w:hint="default" w:ascii="Times New Roman" w:hAnsi="Times New Roman" w:cs="Times New Roman"/>
          <w:i w:val="0"/>
          <w:iCs w:val="0"/>
          <w:sz w:val="32"/>
          <w:szCs w:val="32"/>
        </w:rPr>
        <w:t xml:space="preserve"> Web dasturlash asoslari</w:t>
      </w:r>
      <w:r>
        <w:rPr>
          <w:rFonts w:hint="default" w:ascii="Times New Roman" w:hAnsi="Times New Roman" w:cs="Times New Roman"/>
          <w:i w:val="0"/>
          <w:iCs w:val="0"/>
          <w:sz w:val="32"/>
          <w:szCs w:val="32"/>
        </w:rPr>
        <w:br w:type="textWrapping"/>
      </w:r>
    </w:p>
    <w:p w14:paraId="593AE28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I. Ishning maqsadi</w:t>
      </w:r>
    </w:p>
    <w:p w14:paraId="07F7E23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JSON (JavaScript Object Notation) formatining tuzilishi, uning web tizimlarda ma’lumot almashishdagi roli, JavaScript orqali JSON ma’lumotlarini olish, ulash, o‘qish, qayta ishlash va server bilan almashish texnologiyalarini amaliy o‘rganish.</w:t>
      </w:r>
    </w:p>
    <w:p w14:paraId="3D79DE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p>
    <w:p w14:paraId="2E961F4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II. Nazariy ma’lumot</w:t>
      </w:r>
    </w:p>
    <w:p w14:paraId="193B3F3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1. JSON nima?</w:t>
      </w:r>
    </w:p>
    <w:p w14:paraId="60CACDB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i w:val="0"/>
          <w:iCs w:val="0"/>
          <w:sz w:val="32"/>
          <w:szCs w:val="32"/>
        </w:rPr>
        <w:t>JSON (JavaScript Object Notation)</w:t>
      </w:r>
      <w:r>
        <w:rPr>
          <w:rFonts w:hint="default" w:ascii="Times New Roman" w:hAnsi="Times New Roman" w:cs="Times New Roman"/>
          <w:i w:val="0"/>
          <w:iCs w:val="0"/>
          <w:sz w:val="32"/>
          <w:szCs w:val="32"/>
        </w:rPr>
        <w:t xml:space="preserve"> — ma’lumotlarni saqlash va almashish uchun yengil, oson o‘qiladigan va oson ishlov beriladigan formatdir. Aslida JavaScript obektlar sintaksisiga asoslangan, ammo barcha dasturlash tillari bilan mos keladi.</w:t>
      </w:r>
    </w:p>
    <w:p w14:paraId="0B3F4CE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JSONning afzalliklari:</w:t>
      </w:r>
    </w:p>
    <w:p w14:paraId="2408B85D">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Oddiy va tushunarli</w:t>
      </w:r>
    </w:p>
    <w:p w14:paraId="6D84C3A5">
      <w:pPr>
        <w:pStyle w:val="10"/>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Tez o‘qiladi</w:t>
      </w:r>
    </w:p>
    <w:p w14:paraId="0497ACCC">
      <w:pPr>
        <w:pStyle w:val="10"/>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Server–klient o‘rtasida eng mashhur ma’lumot almashish formati</w:t>
      </w:r>
    </w:p>
    <w:p w14:paraId="04921BEE">
      <w:pPr>
        <w:pStyle w:val="10"/>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line="360" w:lineRule="auto"/>
        <w:ind w:left="420" w:leftChars="0" w:hanging="420" w:firstLineChars="0"/>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Deyarli barcha tillar tomonidan qo‘llab-quvvatlanadi</w:t>
      </w:r>
    </w:p>
    <w:p w14:paraId="32ED782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p>
    <w:p w14:paraId="3022974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2. JSON ma’lumot tuzilmasi</w:t>
      </w:r>
    </w:p>
    <w:p w14:paraId="079D8D5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JSON quyidagi elementlardan tashkil topadi:</w:t>
      </w:r>
    </w:p>
    <w:p w14:paraId="1FD8879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p>
    <w:p w14:paraId="7B6E805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i w:val="0"/>
          <w:iCs w:val="0"/>
          <w:sz w:val="32"/>
          <w:szCs w:val="32"/>
        </w:rPr>
        <w:t>2.1. Obyekt (Object)</w:t>
      </w:r>
    </w:p>
    <w:p w14:paraId="048F164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4787265" cy="1504950"/>
            <wp:effectExtent l="0" t="0" r="13335" b="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4"/>
                    <a:stretch>
                      <a:fillRect/>
                    </a:stretch>
                  </pic:blipFill>
                  <pic:spPr>
                    <a:xfrm>
                      <a:off x="0" y="0"/>
                      <a:ext cx="4787265" cy="1504950"/>
                    </a:xfrm>
                    <a:prstGeom prst="rect">
                      <a:avLst/>
                    </a:prstGeom>
                    <a:noFill/>
                    <a:ln>
                      <a:noFill/>
                    </a:ln>
                  </pic:spPr>
                </pic:pic>
              </a:graphicData>
            </a:graphic>
          </wp:inline>
        </w:drawing>
      </w:r>
    </w:p>
    <w:p w14:paraId="13B0A7A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2.2. Massiv (Array)</w:t>
      </w:r>
    </w:p>
    <w:p w14:paraId="60BB080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pPr>
      <w:r>
        <w:drawing>
          <wp:inline distT="0" distB="0" distL="114300" distR="114300">
            <wp:extent cx="4791075" cy="1238250"/>
            <wp:effectExtent l="0" t="0" r="9525"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5"/>
                    <a:stretch>
                      <a:fillRect/>
                    </a:stretch>
                  </pic:blipFill>
                  <pic:spPr>
                    <a:xfrm>
                      <a:off x="0" y="0"/>
                      <a:ext cx="4791075" cy="1238250"/>
                    </a:xfrm>
                    <a:prstGeom prst="rect">
                      <a:avLst/>
                    </a:prstGeom>
                    <a:noFill/>
                    <a:ln>
                      <a:noFill/>
                    </a:ln>
                  </pic:spPr>
                </pic:pic>
              </a:graphicData>
            </a:graphic>
          </wp:inline>
        </w:drawing>
      </w:r>
    </w:p>
    <w:p w14:paraId="7B93B18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2.3. Ichma-ich obyekt</w:t>
      </w:r>
    </w:p>
    <w:p w14:paraId="1CFF1EF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4848225" cy="2190750"/>
            <wp:effectExtent l="0" t="0" r="9525"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6"/>
                    <a:stretch>
                      <a:fillRect/>
                    </a:stretch>
                  </pic:blipFill>
                  <pic:spPr>
                    <a:xfrm>
                      <a:off x="0" y="0"/>
                      <a:ext cx="4848225" cy="2190750"/>
                    </a:xfrm>
                    <a:prstGeom prst="rect">
                      <a:avLst/>
                    </a:prstGeom>
                    <a:noFill/>
                    <a:ln>
                      <a:noFill/>
                    </a:ln>
                  </pic:spPr>
                </pic:pic>
              </a:graphicData>
            </a:graphic>
          </wp:inline>
        </w:drawing>
      </w:r>
    </w:p>
    <w:p w14:paraId="14D8C46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3. JavaScript orqali JSON bilan ishlash</w:t>
      </w:r>
    </w:p>
    <w:p w14:paraId="02B1D26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3.1. JSON → JavaScript obyektiga o‘tkazish</w:t>
      </w:r>
    </w:p>
    <w:p w14:paraId="3311190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8"/>
          <w:rFonts w:hint="default" w:ascii="Times New Roman" w:hAnsi="Times New Roman" w:cs="Times New Roman"/>
          <w:i w:val="0"/>
          <w:iCs w:val="0"/>
          <w:sz w:val="32"/>
          <w:szCs w:val="32"/>
        </w:rPr>
        <w:t>JSON.parse()</w:t>
      </w:r>
      <w:r>
        <w:rPr>
          <w:rFonts w:hint="default" w:ascii="Times New Roman" w:hAnsi="Times New Roman" w:cs="Times New Roman"/>
          <w:i w:val="0"/>
          <w:iCs w:val="0"/>
          <w:sz w:val="32"/>
          <w:szCs w:val="32"/>
        </w:rPr>
        <w:t xml:space="preserve"> — JSON matnini JS obyektiga aylantiradi.</w:t>
      </w:r>
    </w:p>
    <w:p w14:paraId="3C3AC0B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5019675" cy="1733550"/>
            <wp:effectExtent l="0" t="0" r="9525"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pic:cNvPicPr>
                      <a:picLocks noChangeAspect="1"/>
                    </pic:cNvPicPr>
                  </pic:nvPicPr>
                  <pic:blipFill>
                    <a:blip r:embed="rId7"/>
                    <a:stretch>
                      <a:fillRect/>
                    </a:stretch>
                  </pic:blipFill>
                  <pic:spPr>
                    <a:xfrm>
                      <a:off x="0" y="0"/>
                      <a:ext cx="5019675" cy="1733550"/>
                    </a:xfrm>
                    <a:prstGeom prst="rect">
                      <a:avLst/>
                    </a:prstGeom>
                    <a:noFill/>
                    <a:ln>
                      <a:noFill/>
                    </a:ln>
                  </pic:spPr>
                </pic:pic>
              </a:graphicData>
            </a:graphic>
          </wp:inline>
        </w:drawing>
      </w:r>
    </w:p>
    <w:p w14:paraId="4F9BF19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3.2. JavaScript obyekti → JSON formatiga aylantirish</w:t>
      </w:r>
    </w:p>
    <w:p w14:paraId="341951E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8"/>
          <w:rFonts w:hint="default" w:ascii="Times New Roman" w:hAnsi="Times New Roman" w:cs="Times New Roman"/>
          <w:i w:val="0"/>
          <w:iCs w:val="0"/>
          <w:sz w:val="32"/>
          <w:szCs w:val="32"/>
        </w:rPr>
        <w:t>JSON.stringify()</w:t>
      </w:r>
    </w:p>
    <w:p w14:paraId="79890AF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5076825" cy="1981200"/>
            <wp:effectExtent l="0" t="0" r="9525"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pic:cNvPicPr>
                      <a:picLocks noChangeAspect="1"/>
                    </pic:cNvPicPr>
                  </pic:nvPicPr>
                  <pic:blipFill>
                    <a:blip r:embed="rId8"/>
                    <a:stretch>
                      <a:fillRect/>
                    </a:stretch>
                  </pic:blipFill>
                  <pic:spPr>
                    <a:xfrm>
                      <a:off x="0" y="0"/>
                      <a:ext cx="5076825" cy="1981200"/>
                    </a:xfrm>
                    <a:prstGeom prst="rect">
                      <a:avLst/>
                    </a:prstGeom>
                    <a:noFill/>
                    <a:ln>
                      <a:noFill/>
                    </a:ln>
                  </pic:spPr>
                </pic:pic>
              </a:graphicData>
            </a:graphic>
          </wp:inline>
        </w:drawing>
      </w:r>
    </w:p>
    <w:p w14:paraId="38D0499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i w:val="0"/>
          <w:iCs w:val="0"/>
          <w:sz w:val="32"/>
          <w:szCs w:val="32"/>
        </w:rPr>
        <w:t>4. JSON fayldan ma’lumot olish (Fetch API)</w:t>
      </w:r>
    </w:p>
    <w:p w14:paraId="51B7F58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Fetch API serverdan JSON olish uchun ishlatiladi:</w:t>
      </w:r>
    </w:p>
    <w:p w14:paraId="5C894B4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5395595" cy="1894205"/>
            <wp:effectExtent l="0" t="0" r="14605" b="10795"/>
            <wp:docPr id="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pic:cNvPicPr>
                      <a:picLocks noChangeAspect="1"/>
                    </pic:cNvPicPr>
                  </pic:nvPicPr>
                  <pic:blipFill>
                    <a:blip r:embed="rId9"/>
                    <a:stretch>
                      <a:fillRect/>
                    </a:stretch>
                  </pic:blipFill>
                  <pic:spPr>
                    <a:xfrm>
                      <a:off x="0" y="0"/>
                      <a:ext cx="5395595" cy="1894205"/>
                    </a:xfrm>
                    <a:prstGeom prst="rect">
                      <a:avLst/>
                    </a:prstGeom>
                    <a:noFill/>
                    <a:ln>
                      <a:noFill/>
                    </a:ln>
                  </pic:spPr>
                </pic:pic>
              </a:graphicData>
            </a:graphic>
          </wp:inline>
        </w:drawing>
      </w:r>
    </w:p>
    <w:p w14:paraId="673011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5. JSON orqali ma’lumot yuborish (POST)</w:t>
      </w:r>
    </w:p>
    <w:p w14:paraId="2E2F215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i w:val="0"/>
          <w:iCs w:val="0"/>
          <w:sz w:val="32"/>
          <w:szCs w:val="32"/>
        </w:rPr>
      </w:pPr>
      <w:r>
        <w:drawing>
          <wp:inline distT="0" distB="0" distL="114300" distR="114300">
            <wp:extent cx="5010150" cy="2847975"/>
            <wp:effectExtent l="0" t="0" r="0" b="9525"/>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pic:cNvPicPr>
                      <a:picLocks noChangeAspect="1"/>
                    </pic:cNvPicPr>
                  </pic:nvPicPr>
                  <pic:blipFill>
                    <a:blip r:embed="rId10"/>
                    <a:stretch>
                      <a:fillRect/>
                    </a:stretch>
                  </pic:blipFill>
                  <pic:spPr>
                    <a:xfrm>
                      <a:off x="0" y="0"/>
                      <a:ext cx="5010150" cy="2847975"/>
                    </a:xfrm>
                    <a:prstGeom prst="rect">
                      <a:avLst/>
                    </a:prstGeom>
                    <a:noFill/>
                    <a:ln>
                      <a:noFill/>
                    </a:ln>
                  </pic:spPr>
                </pic:pic>
              </a:graphicData>
            </a:graphic>
          </wp:inline>
        </w:drawing>
      </w:r>
    </w:p>
    <w:p w14:paraId="599FFD4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p>
    <w:p w14:paraId="12C7356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III. Amaliy qism</w:t>
      </w:r>
    </w:p>
    <w:p w14:paraId="1BEC9EF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 xml:space="preserve">Quyida JSON ma’lumotni </w:t>
      </w:r>
      <w:r>
        <w:rPr>
          <w:rStyle w:val="11"/>
          <w:rFonts w:hint="default" w:ascii="Times New Roman" w:hAnsi="Times New Roman" w:cs="Times New Roman"/>
          <w:i w:val="0"/>
          <w:iCs w:val="0"/>
          <w:sz w:val="32"/>
          <w:szCs w:val="32"/>
        </w:rPr>
        <w:t>olish</w:t>
      </w:r>
      <w:r>
        <w:rPr>
          <w:rFonts w:hint="default" w:ascii="Times New Roman" w:hAnsi="Times New Roman" w:cs="Times New Roman"/>
          <w:i w:val="0"/>
          <w:iCs w:val="0"/>
          <w:sz w:val="32"/>
          <w:szCs w:val="32"/>
        </w:rPr>
        <w:t xml:space="preserve">, </w:t>
      </w:r>
      <w:r>
        <w:rPr>
          <w:rStyle w:val="11"/>
          <w:rFonts w:hint="default" w:ascii="Times New Roman" w:hAnsi="Times New Roman" w:cs="Times New Roman"/>
          <w:i w:val="0"/>
          <w:iCs w:val="0"/>
          <w:sz w:val="32"/>
          <w:szCs w:val="32"/>
        </w:rPr>
        <w:t>ko‘rsatish</w:t>
      </w:r>
      <w:r>
        <w:rPr>
          <w:rFonts w:hint="default" w:ascii="Times New Roman" w:hAnsi="Times New Roman" w:cs="Times New Roman"/>
          <w:i w:val="0"/>
          <w:iCs w:val="0"/>
          <w:sz w:val="32"/>
          <w:szCs w:val="32"/>
        </w:rPr>
        <w:t xml:space="preserve">, </w:t>
      </w:r>
      <w:r>
        <w:rPr>
          <w:rStyle w:val="11"/>
          <w:rFonts w:hint="default" w:ascii="Times New Roman" w:hAnsi="Times New Roman" w:cs="Times New Roman"/>
          <w:i w:val="0"/>
          <w:iCs w:val="0"/>
          <w:sz w:val="32"/>
          <w:szCs w:val="32"/>
        </w:rPr>
        <w:t>filtrlash</w:t>
      </w:r>
      <w:r>
        <w:rPr>
          <w:rFonts w:hint="default" w:ascii="Times New Roman" w:hAnsi="Times New Roman" w:cs="Times New Roman"/>
          <w:i w:val="0"/>
          <w:iCs w:val="0"/>
          <w:sz w:val="32"/>
          <w:szCs w:val="32"/>
        </w:rPr>
        <w:t xml:space="preserve">, </w:t>
      </w:r>
      <w:r>
        <w:rPr>
          <w:rStyle w:val="11"/>
          <w:rFonts w:hint="default" w:ascii="Times New Roman" w:hAnsi="Times New Roman" w:cs="Times New Roman"/>
          <w:i w:val="0"/>
          <w:iCs w:val="0"/>
          <w:sz w:val="32"/>
          <w:szCs w:val="32"/>
        </w:rPr>
        <w:t>user qo‘shish</w:t>
      </w:r>
      <w:r>
        <w:rPr>
          <w:rFonts w:hint="default" w:ascii="Times New Roman" w:hAnsi="Times New Roman" w:cs="Times New Roman"/>
          <w:i w:val="0"/>
          <w:iCs w:val="0"/>
          <w:sz w:val="32"/>
          <w:szCs w:val="32"/>
        </w:rPr>
        <w:t xml:space="preserve"> misollar bilan to‘liq amaliy loyiha keltiriladi.</w:t>
      </w:r>
    </w:p>
    <w:p w14:paraId="4B09901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p>
    <w:p w14:paraId="4EC4F12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1. HTML kod</w:t>
      </w:r>
    </w:p>
    <w:p w14:paraId="0116C4B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5394325" cy="4070350"/>
            <wp:effectExtent l="0" t="0" r="15875" b="6350"/>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pic:cNvPicPr>
                  </pic:nvPicPr>
                  <pic:blipFill>
                    <a:blip r:embed="rId11"/>
                    <a:stretch>
                      <a:fillRect/>
                    </a:stretch>
                  </pic:blipFill>
                  <pic:spPr>
                    <a:xfrm>
                      <a:off x="0" y="0"/>
                      <a:ext cx="5394325" cy="4070350"/>
                    </a:xfrm>
                    <a:prstGeom prst="rect">
                      <a:avLst/>
                    </a:prstGeom>
                    <a:noFill/>
                    <a:ln>
                      <a:noFill/>
                    </a:ln>
                  </pic:spPr>
                </pic:pic>
              </a:graphicData>
            </a:graphic>
          </wp:inline>
        </w:drawing>
      </w:r>
    </w:p>
    <w:p w14:paraId="1F9DF43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2. JSON (data.json)</w:t>
      </w:r>
    </w:p>
    <w:p w14:paraId="5CF1950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5396865" cy="2196465"/>
            <wp:effectExtent l="0" t="0" r="13335" b="13335"/>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pic:cNvPicPr>
                  </pic:nvPicPr>
                  <pic:blipFill>
                    <a:blip r:embed="rId12"/>
                    <a:stretch>
                      <a:fillRect/>
                    </a:stretch>
                  </pic:blipFill>
                  <pic:spPr>
                    <a:xfrm>
                      <a:off x="0" y="0"/>
                      <a:ext cx="5396865" cy="2196465"/>
                    </a:xfrm>
                    <a:prstGeom prst="rect">
                      <a:avLst/>
                    </a:prstGeom>
                    <a:noFill/>
                    <a:ln>
                      <a:noFill/>
                    </a:ln>
                  </pic:spPr>
                </pic:pic>
              </a:graphicData>
            </a:graphic>
          </wp:inline>
        </w:drawing>
      </w:r>
    </w:p>
    <w:p w14:paraId="1E6EE20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hint="default" w:ascii="Times New Roman" w:hAnsi="Times New Roman" w:cs="Times New Roman"/>
          <w:b/>
          <w:bCs/>
          <w:i w:val="0"/>
          <w:iCs w:val="0"/>
          <w:sz w:val="32"/>
          <w:szCs w:val="32"/>
        </w:rPr>
      </w:pPr>
    </w:p>
    <w:p w14:paraId="63FCDD5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hint="default" w:ascii="Times New Roman" w:hAnsi="Times New Roman" w:cs="Times New Roman"/>
          <w:b/>
          <w:bCs/>
          <w:i w:val="0"/>
          <w:iCs w:val="0"/>
          <w:sz w:val="32"/>
          <w:szCs w:val="32"/>
        </w:rPr>
      </w:pPr>
    </w:p>
    <w:p w14:paraId="5013394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3. JavaScript kod (script.js)</w:t>
      </w:r>
    </w:p>
    <w:p w14:paraId="280C5ED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5398135" cy="3498850"/>
            <wp:effectExtent l="0" t="0" r="12065" b="6350"/>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pic:cNvPicPr>
                  </pic:nvPicPr>
                  <pic:blipFill>
                    <a:blip r:embed="rId13"/>
                    <a:stretch>
                      <a:fillRect/>
                    </a:stretch>
                  </pic:blipFill>
                  <pic:spPr>
                    <a:xfrm>
                      <a:off x="0" y="0"/>
                      <a:ext cx="5398135" cy="3498850"/>
                    </a:xfrm>
                    <a:prstGeom prst="rect">
                      <a:avLst/>
                    </a:prstGeom>
                    <a:noFill/>
                    <a:ln>
                      <a:noFill/>
                    </a:ln>
                  </pic:spPr>
                </pic:pic>
              </a:graphicData>
            </a:graphic>
          </wp:inline>
        </w:drawing>
      </w:r>
    </w:p>
    <w:p w14:paraId="08425F8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4. JSON ma’lumotni qo‘shish (local)</w:t>
      </w:r>
    </w:p>
    <w:p w14:paraId="3AD4051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drawing>
          <wp:inline distT="0" distB="0" distL="114300" distR="114300">
            <wp:extent cx="5394325" cy="2400300"/>
            <wp:effectExtent l="0" t="0" r="15875"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5"/>
                    <pic:cNvPicPr>
                      <a:picLocks noChangeAspect="1"/>
                    </pic:cNvPicPr>
                  </pic:nvPicPr>
                  <pic:blipFill>
                    <a:blip r:embed="rId14"/>
                    <a:stretch>
                      <a:fillRect/>
                    </a:stretch>
                  </pic:blipFill>
                  <pic:spPr>
                    <a:xfrm>
                      <a:off x="0" y="0"/>
                      <a:ext cx="5394325" cy="2400300"/>
                    </a:xfrm>
                    <a:prstGeom prst="rect">
                      <a:avLst/>
                    </a:prstGeom>
                    <a:noFill/>
                    <a:ln>
                      <a:noFill/>
                    </a:ln>
                  </pic:spPr>
                </pic:pic>
              </a:graphicData>
            </a:graphic>
          </wp:inline>
        </w:drawing>
      </w:r>
    </w:p>
    <w:p w14:paraId="51D7732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Style w:val="11"/>
          <w:rFonts w:hint="default" w:ascii="Times New Roman" w:hAnsi="Times New Roman" w:cs="Times New Roman"/>
          <w:b/>
          <w:bCs/>
          <w:i w:val="0"/>
          <w:iCs w:val="0"/>
          <w:sz w:val="32"/>
          <w:szCs w:val="32"/>
        </w:rPr>
        <w:t>IV. Natija</w:t>
      </w:r>
    </w:p>
    <w:p w14:paraId="4ACBE94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Laboratoriya ishida JSON formati, uning tuzilishi, JavaScript orqali JSONni o‘qish, ulash, fayldan olish, serverga yuborish amaliy misollar orqali bajarildi.</w:t>
      </w:r>
    </w:p>
    <w:p w14:paraId="03F57FA5">
      <w:pPr>
        <w:rPr>
          <w:rFonts w:hint="default"/>
          <w:b/>
          <w:bCs/>
          <w:sz w:val="36"/>
          <w:szCs w:val="36"/>
          <w:lang w:val="en-US"/>
        </w:rPr>
      </w:pPr>
    </w:p>
    <w:p w14:paraId="4E6A2E26">
      <w:pPr>
        <w:rPr>
          <w:rFonts w:hint="default"/>
          <w:b/>
          <w:bCs/>
          <w:sz w:val="36"/>
          <w:szCs w:val="36"/>
          <w:lang w:val="en-US"/>
        </w:rPr>
      </w:pPr>
    </w:p>
    <w:p w14:paraId="33473298">
      <w:pPr>
        <w:rPr>
          <w:rFonts w:hint="default"/>
          <w:b/>
          <w:bCs/>
          <w:sz w:val="36"/>
          <w:szCs w:val="36"/>
          <w:lang w:val="en-US"/>
        </w:rPr>
      </w:pPr>
    </w:p>
    <w:p w14:paraId="655E374B">
      <w:pPr>
        <w:rPr>
          <w:rFonts w:hint="default"/>
          <w:b/>
          <w:bCs/>
          <w:sz w:val="36"/>
          <w:szCs w:val="36"/>
          <w:lang w:val="en-US"/>
        </w:rPr>
      </w:pPr>
      <w:bookmarkStart w:id="0" w:name="_GoBack"/>
      <w:bookmarkEnd w:id="0"/>
      <w:r>
        <w:rPr>
          <w:rFonts w:hint="default"/>
          <w:b/>
          <w:bCs/>
          <w:sz w:val="36"/>
          <w:szCs w:val="36"/>
          <w:lang w:val="en-US"/>
        </w:rPr>
        <w:t xml:space="preserve">Topshiriq: Sumka do’konining sayti </w:t>
      </w:r>
    </w:p>
    <w:p w14:paraId="226C0851">
      <w:pPr>
        <w:rPr>
          <w:rFonts w:hint="default"/>
          <w:b/>
          <w:bCs/>
          <w:sz w:val="36"/>
          <w:szCs w:val="36"/>
          <w:lang w:val="en-US"/>
        </w:rPr>
      </w:pPr>
    </w:p>
    <w:p w14:paraId="57D2E7A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4258C4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75E631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3BEB35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332B5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44877D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5C0F64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D4D4D4"/>
          <w:kern w:val="0"/>
          <w:sz w:val="21"/>
          <w:szCs w:val="21"/>
          <w:shd w:val="clear" w:fill="1F1F1F"/>
          <w:lang w:val="en-US" w:eastAsia="zh-CN" w:bidi="ar"/>
        </w:rPr>
        <w:t xml:space="preserve"> {</w:t>
      </w:r>
    </w:p>
    <w:p w14:paraId="3AC96E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D4D4D4"/>
          <w:kern w:val="0"/>
          <w:sz w:val="21"/>
          <w:szCs w:val="21"/>
          <w:shd w:val="clear" w:fill="1F1F1F"/>
          <w:lang w:val="en-US" w:eastAsia="zh-CN" w:bidi="ar"/>
        </w:rPr>
        <w:t>;</w:t>
      </w:r>
    </w:p>
    <w:p w14:paraId="1154D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#ffc0cb</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Pushti fon */</w:t>
      </w:r>
    </w:p>
    <w:p w14:paraId="444D4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5E38A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1DA97D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D4D4D4"/>
          <w:kern w:val="0"/>
          <w:sz w:val="21"/>
          <w:szCs w:val="21"/>
          <w:shd w:val="clear" w:fill="1F1F1F"/>
          <w:lang w:val="en-US" w:eastAsia="zh-CN" w:bidi="ar"/>
        </w:rPr>
        <w:t xml:space="preserve"> {</w:t>
      </w:r>
    </w:p>
    <w:p w14:paraId="279AE2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075E8D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4605E1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#000</w:t>
      </w:r>
      <w:r>
        <w:rPr>
          <w:rFonts w:hint="default" w:ascii="Consolas" w:hAnsi="Consolas" w:eastAsia="Consolas" w:cs="Consolas"/>
          <w:b w:val="0"/>
          <w:bCs w:val="0"/>
          <w:color w:val="D4D4D4"/>
          <w:kern w:val="0"/>
          <w:sz w:val="21"/>
          <w:szCs w:val="21"/>
          <w:shd w:val="clear" w:fill="1F1F1F"/>
          <w:lang w:val="en-US" w:eastAsia="zh-CN" w:bidi="ar"/>
        </w:rPr>
        <w:t>;</w:t>
      </w:r>
    </w:p>
    <w:p w14:paraId="09C41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3AD8C2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28DB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D4D4D4"/>
          <w:kern w:val="0"/>
          <w:sz w:val="21"/>
          <w:szCs w:val="21"/>
          <w:shd w:val="clear" w:fill="1F1F1F"/>
          <w:lang w:val="en-US" w:eastAsia="zh-CN" w:bidi="ar"/>
        </w:rPr>
        <w:t>;</w:t>
      </w:r>
    </w:p>
    <w:p w14:paraId="64F7A5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flex-wrap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wrap</w:t>
      </w:r>
      <w:r>
        <w:rPr>
          <w:rFonts w:hint="default" w:ascii="Consolas" w:hAnsi="Consolas" w:eastAsia="Consolas" w:cs="Consolas"/>
          <w:b w:val="0"/>
          <w:bCs w:val="0"/>
          <w:color w:val="D4D4D4"/>
          <w:kern w:val="0"/>
          <w:sz w:val="21"/>
          <w:szCs w:val="21"/>
          <w:shd w:val="clear" w:fill="1F1F1F"/>
          <w:lang w:val="en-US" w:eastAsia="zh-CN" w:bidi="ar"/>
        </w:rPr>
        <w:t>;</w:t>
      </w:r>
    </w:p>
    <w:p w14:paraId="261924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32F979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gap</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D4D4D4"/>
          <w:kern w:val="0"/>
          <w:sz w:val="21"/>
          <w:szCs w:val="21"/>
          <w:shd w:val="clear" w:fill="1F1F1F"/>
          <w:lang w:val="en-US" w:eastAsia="zh-CN" w:bidi="ar"/>
        </w:rPr>
        <w:t>;</w:t>
      </w:r>
    </w:p>
    <w:p w14:paraId="139ABF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08A126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p>
    <w:p w14:paraId="1937FD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#fff</w:t>
      </w:r>
      <w:r>
        <w:rPr>
          <w:rFonts w:hint="default" w:ascii="Consolas" w:hAnsi="Consolas" w:eastAsia="Consolas" w:cs="Consolas"/>
          <w:b w:val="0"/>
          <w:bCs w:val="0"/>
          <w:color w:val="D4D4D4"/>
          <w:kern w:val="0"/>
          <w:sz w:val="21"/>
          <w:szCs w:val="21"/>
          <w:shd w:val="clear" w:fill="1F1F1F"/>
          <w:lang w:val="en-US" w:eastAsia="zh-CN" w:bidi="ar"/>
        </w:rPr>
        <w:t>;</w:t>
      </w:r>
    </w:p>
    <w:p w14:paraId="53E157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#ddd</w:t>
      </w:r>
      <w:r>
        <w:rPr>
          <w:rFonts w:hint="default" w:ascii="Consolas" w:hAnsi="Consolas" w:eastAsia="Consolas" w:cs="Consolas"/>
          <w:b w:val="0"/>
          <w:bCs w:val="0"/>
          <w:color w:val="D4D4D4"/>
          <w:kern w:val="0"/>
          <w:sz w:val="21"/>
          <w:szCs w:val="21"/>
          <w:shd w:val="clear" w:fill="1F1F1F"/>
          <w:lang w:val="en-US" w:eastAsia="zh-CN" w:bidi="ar"/>
        </w:rPr>
        <w:t>;</w:t>
      </w:r>
    </w:p>
    <w:p w14:paraId="4267A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8px</w:t>
      </w:r>
      <w:r>
        <w:rPr>
          <w:rFonts w:hint="default" w:ascii="Consolas" w:hAnsi="Consolas" w:eastAsia="Consolas" w:cs="Consolas"/>
          <w:b w:val="0"/>
          <w:bCs w:val="0"/>
          <w:color w:val="D4D4D4"/>
          <w:kern w:val="0"/>
          <w:sz w:val="21"/>
          <w:szCs w:val="21"/>
          <w:shd w:val="clear" w:fill="1F1F1F"/>
          <w:lang w:val="en-US" w:eastAsia="zh-CN" w:bidi="ar"/>
        </w:rPr>
        <w:t>;</w:t>
      </w:r>
    </w:p>
    <w:p w14:paraId="6334C7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250px</w:t>
      </w:r>
      <w:r>
        <w:rPr>
          <w:rFonts w:hint="default" w:ascii="Consolas" w:hAnsi="Consolas" w:eastAsia="Consolas" w:cs="Consolas"/>
          <w:b w:val="0"/>
          <w:bCs w:val="0"/>
          <w:color w:val="D4D4D4"/>
          <w:kern w:val="0"/>
          <w:sz w:val="21"/>
          <w:szCs w:val="21"/>
          <w:shd w:val="clear" w:fill="1F1F1F"/>
          <w:lang w:val="en-US" w:eastAsia="zh-CN" w:bidi="ar"/>
        </w:rPr>
        <w:t>;</w:t>
      </w:r>
    </w:p>
    <w:p w14:paraId="6D4B1A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w:t>
      </w:r>
    </w:p>
    <w:p w14:paraId="67414B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0.1</w:t>
      </w:r>
      <w:r>
        <w:rPr>
          <w:rFonts w:hint="default" w:ascii="Consolas" w:hAnsi="Consolas" w:eastAsia="Consolas" w:cs="Consolas"/>
          <w:b w:val="0"/>
          <w:bCs w:val="0"/>
          <w:color w:val="D4D4D4"/>
          <w:kern w:val="0"/>
          <w:sz w:val="21"/>
          <w:szCs w:val="21"/>
          <w:shd w:val="clear" w:fill="1F1F1F"/>
          <w:lang w:val="en-US" w:eastAsia="zh-CN" w:bidi="ar"/>
        </w:rPr>
        <w:t>);</w:t>
      </w:r>
    </w:p>
    <w:p w14:paraId="45361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4022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img</w:t>
      </w:r>
      <w:r>
        <w:rPr>
          <w:rFonts w:hint="default" w:ascii="Consolas" w:hAnsi="Consolas" w:eastAsia="Consolas" w:cs="Consolas"/>
          <w:b w:val="0"/>
          <w:bCs w:val="0"/>
          <w:color w:val="D4D4D4"/>
          <w:kern w:val="0"/>
          <w:sz w:val="21"/>
          <w:szCs w:val="21"/>
          <w:shd w:val="clear" w:fill="1F1F1F"/>
          <w:lang w:val="en-US" w:eastAsia="zh-CN" w:bidi="ar"/>
        </w:rPr>
        <w:t xml:space="preserve"> {</w:t>
      </w:r>
    </w:p>
    <w:p w14:paraId="5A4C0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D4D4D4"/>
          <w:kern w:val="0"/>
          <w:sz w:val="21"/>
          <w:szCs w:val="21"/>
          <w:shd w:val="clear" w:fill="1F1F1F"/>
          <w:lang w:val="en-US" w:eastAsia="zh-CN" w:bidi="ar"/>
        </w:rPr>
        <w:t>;</w:t>
      </w:r>
    </w:p>
    <w:p w14:paraId="5258C1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auto</w:t>
      </w:r>
      <w:r>
        <w:rPr>
          <w:rFonts w:hint="default" w:ascii="Consolas" w:hAnsi="Consolas" w:eastAsia="Consolas" w:cs="Consolas"/>
          <w:b w:val="0"/>
          <w:bCs w:val="0"/>
          <w:color w:val="D4D4D4"/>
          <w:kern w:val="0"/>
          <w:sz w:val="21"/>
          <w:szCs w:val="21"/>
          <w:shd w:val="clear" w:fill="1F1F1F"/>
          <w:lang w:val="en-US" w:eastAsia="zh-CN" w:bidi="ar"/>
        </w:rPr>
        <w:t>;</w:t>
      </w:r>
    </w:p>
    <w:p w14:paraId="47576B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2E6EE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671805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h2</w:t>
      </w:r>
      <w:r>
        <w:rPr>
          <w:rFonts w:hint="default" w:ascii="Consolas" w:hAnsi="Consolas" w:eastAsia="Consolas" w:cs="Consolas"/>
          <w:b w:val="0"/>
          <w:bCs w:val="0"/>
          <w:color w:val="D4D4D4"/>
          <w:kern w:val="0"/>
          <w:sz w:val="21"/>
          <w:szCs w:val="21"/>
          <w:shd w:val="clear" w:fill="1F1F1F"/>
          <w:lang w:val="en-US" w:eastAsia="zh-CN" w:bidi="ar"/>
        </w:rPr>
        <w:t xml:space="preserve"> {</w:t>
      </w:r>
    </w:p>
    <w:p w14:paraId="40B8A2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18px</w:t>
      </w:r>
      <w:r>
        <w:rPr>
          <w:rFonts w:hint="default" w:ascii="Consolas" w:hAnsi="Consolas" w:eastAsia="Consolas" w:cs="Consolas"/>
          <w:b w:val="0"/>
          <w:bCs w:val="0"/>
          <w:color w:val="D4D4D4"/>
          <w:kern w:val="0"/>
          <w:sz w:val="21"/>
          <w:szCs w:val="21"/>
          <w:shd w:val="clear" w:fill="1F1F1F"/>
          <w:lang w:val="en-US" w:eastAsia="zh-CN" w:bidi="ar"/>
        </w:rPr>
        <w:t>;</w:t>
      </w:r>
    </w:p>
    <w:p w14:paraId="2805E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D4D4D4"/>
          <w:kern w:val="0"/>
          <w:sz w:val="21"/>
          <w:szCs w:val="21"/>
          <w:shd w:val="clear" w:fill="1F1F1F"/>
          <w:lang w:val="en-US" w:eastAsia="zh-CN" w:bidi="ar"/>
        </w:rPr>
        <w:t>;</w:t>
      </w:r>
    </w:p>
    <w:p w14:paraId="54A8FF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4D8DA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4A5B9E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.product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D4D4D4"/>
          <w:kern w:val="0"/>
          <w:sz w:val="21"/>
          <w:szCs w:val="21"/>
          <w:shd w:val="clear" w:fill="1F1F1F"/>
          <w:lang w:val="en-US" w:eastAsia="zh-CN" w:bidi="ar"/>
        </w:rPr>
        <w:t xml:space="preserve"> {</w:t>
      </w:r>
    </w:p>
    <w:p w14:paraId="0625CF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D4D4D4"/>
          <w:kern w:val="0"/>
          <w:sz w:val="21"/>
          <w:szCs w:val="21"/>
          <w:shd w:val="clear" w:fill="1F1F1F"/>
          <w:lang w:val="en-US" w:eastAsia="zh-CN" w:bidi="ar"/>
        </w:rPr>
        <w:t>;</w:t>
      </w:r>
    </w:p>
    <w:p w14:paraId="1EE6E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#555</w:t>
      </w:r>
      <w:r>
        <w:rPr>
          <w:rFonts w:hint="default" w:ascii="Consolas" w:hAnsi="Consolas" w:eastAsia="Consolas" w:cs="Consolas"/>
          <w:b w:val="0"/>
          <w:bCs w:val="0"/>
          <w:color w:val="D4D4D4"/>
          <w:kern w:val="0"/>
          <w:sz w:val="21"/>
          <w:szCs w:val="21"/>
          <w:shd w:val="clear" w:fill="1F1F1F"/>
          <w:lang w:val="en-US" w:eastAsia="zh-CN" w:bidi="ar"/>
        </w:rPr>
        <w:t>;</w:t>
      </w:r>
    </w:p>
    <w:p w14:paraId="63A683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D4D4D4"/>
          <w:kern w:val="0"/>
          <w:sz w:val="21"/>
          <w:szCs w:val="21"/>
          <w:shd w:val="clear" w:fill="1F1F1F"/>
          <w:lang w:val="en-US" w:eastAsia="zh-CN" w:bidi="ar"/>
        </w:rPr>
        <w:t>;</w:t>
      </w:r>
    </w:p>
    <w:p w14:paraId="61E447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w:t>
      </w:r>
    </w:p>
    <w:p w14:paraId="5B278D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style</w:t>
      </w:r>
      <w:r>
        <w:rPr>
          <w:rFonts w:hint="default" w:ascii="Consolas" w:hAnsi="Consolas" w:eastAsia="Consolas" w:cs="Consolas"/>
          <w:b w:val="0"/>
          <w:bCs w:val="0"/>
          <w:color w:val="808080"/>
          <w:kern w:val="0"/>
          <w:sz w:val="21"/>
          <w:szCs w:val="21"/>
          <w:shd w:val="clear" w:fill="1F1F1F"/>
          <w:lang w:val="en-US" w:eastAsia="zh-CN" w:bidi="ar"/>
        </w:rPr>
        <w:t>&gt;</w:t>
      </w:r>
    </w:p>
    <w:p w14:paraId="2FD658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0D17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09C73E1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Brend Sumkalar Do'koni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70E778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2BD905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262C2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kern w:val="0"/>
          <w:sz w:val="21"/>
          <w:szCs w:val="21"/>
          <w:shd w:val="clear" w:fill="1F1F1F"/>
          <w:lang w:val="en-US" w:eastAsia="zh-CN" w:bidi="ar"/>
        </w:rPr>
      </w:pPr>
    </w:p>
    <w:p w14:paraId="7DF6A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479F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"https://lombard-chasov.ru/images/products/WGhLHVZZblM0aJVNIeBFB6Wf2x3Ol0awkmsytSf4.jpg"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"Chanel sumkasi"</w:t>
      </w:r>
      <w:r>
        <w:rPr>
          <w:rFonts w:hint="default" w:ascii="Consolas" w:hAnsi="Consolas" w:eastAsia="Consolas" w:cs="Consolas"/>
          <w:b w:val="0"/>
          <w:bCs w:val="0"/>
          <w:color w:val="808080"/>
          <w:kern w:val="0"/>
          <w:sz w:val="21"/>
          <w:szCs w:val="21"/>
          <w:shd w:val="clear" w:fill="1F1F1F"/>
          <w:lang w:val="en-US" w:eastAsia="zh-CN" w:bidi="ar"/>
        </w:rPr>
        <w:t>&gt;</w:t>
      </w:r>
    </w:p>
    <w:p w14:paraId="49E2F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Chanel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5E9312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C576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B89B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54BABB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0BBF99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"https://images.satu.kz/182561790_w640_h640_sumka-gucci-gg.jpg"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"Gucci sumkasi"</w:t>
      </w:r>
      <w:r>
        <w:rPr>
          <w:rFonts w:hint="default" w:ascii="Consolas" w:hAnsi="Consolas" w:eastAsia="Consolas" w:cs="Consolas"/>
          <w:b w:val="0"/>
          <w:bCs w:val="0"/>
          <w:color w:val="808080"/>
          <w:kern w:val="0"/>
          <w:sz w:val="21"/>
          <w:szCs w:val="21"/>
          <w:shd w:val="clear" w:fill="1F1F1F"/>
          <w:lang w:val="en-US" w:eastAsia="zh-CN" w:bidi="ar"/>
        </w:rPr>
        <w:t>&gt;</w:t>
      </w:r>
    </w:p>
    <w:p w14:paraId="5D5936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Gucci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6F95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30A16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To'q qizil, Oq, Qora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1545C5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2B0AD5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E23E8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"https://images.prom.ua/6582789822_w640_h640_sumka-louis-vuitton.jpg"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"Louis Vuitton sumkasi"</w:t>
      </w:r>
      <w:r>
        <w:rPr>
          <w:rFonts w:hint="default" w:ascii="Consolas" w:hAnsi="Consolas" w:eastAsia="Consolas" w:cs="Consolas"/>
          <w:b w:val="0"/>
          <w:bCs w:val="0"/>
          <w:color w:val="808080"/>
          <w:kern w:val="0"/>
          <w:sz w:val="21"/>
          <w:szCs w:val="21"/>
          <w:shd w:val="clear" w:fill="1F1F1F"/>
          <w:lang w:val="en-US" w:eastAsia="zh-CN" w:bidi="ar"/>
        </w:rPr>
        <w:t>&gt;</w:t>
      </w:r>
    </w:p>
    <w:p w14:paraId="65E7FA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Louis Vuitton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D5BA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200 000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28BF3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40E255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0FF3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23D089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"https://cdn1.ozone.ru/s3/multimedia-1-5/c600/7056374333.jpg"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"Dior sumkasi"</w:t>
      </w:r>
      <w:r>
        <w:rPr>
          <w:rFonts w:hint="default" w:ascii="Consolas" w:hAnsi="Consolas" w:eastAsia="Consolas" w:cs="Consolas"/>
          <w:b w:val="0"/>
          <w:bCs w:val="0"/>
          <w:color w:val="808080"/>
          <w:kern w:val="0"/>
          <w:sz w:val="21"/>
          <w:szCs w:val="21"/>
          <w:shd w:val="clear" w:fill="1F1F1F"/>
          <w:lang w:val="en-US" w:eastAsia="zh-CN" w:bidi="ar"/>
        </w:rPr>
        <w:t>&gt;</w:t>
      </w:r>
    </w:p>
    <w:p w14:paraId="059DF2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Dior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01E823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280 000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6194A5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va Pushti gulli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985A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1E9127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1365B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"https://images.prom.ua/6522454428_w640_h640_zhenskaya-sumka-stil.jpg"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"Zara sumkasi"</w:t>
      </w:r>
      <w:r>
        <w:rPr>
          <w:rFonts w:hint="default" w:ascii="Consolas" w:hAnsi="Consolas" w:eastAsia="Consolas" w:cs="Consolas"/>
          <w:b w:val="0"/>
          <w:bCs w:val="0"/>
          <w:color w:val="808080"/>
          <w:kern w:val="0"/>
          <w:sz w:val="21"/>
          <w:szCs w:val="21"/>
          <w:shd w:val="clear" w:fill="1F1F1F"/>
          <w:lang w:val="en-US" w:eastAsia="zh-CN" w:bidi="ar"/>
        </w:rPr>
        <w:t>&gt;</w:t>
      </w:r>
    </w:p>
    <w:p w14:paraId="4FBAAE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Zara</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7CB414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450 000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D9339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Oq, Qora Kulranglari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D6120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7A4EB0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"product"</w:t>
      </w:r>
      <w:r>
        <w:rPr>
          <w:rFonts w:hint="default" w:ascii="Consolas" w:hAnsi="Consolas" w:eastAsia="Consolas" w:cs="Consolas"/>
          <w:b w:val="0"/>
          <w:bCs w:val="0"/>
          <w:color w:val="808080"/>
          <w:kern w:val="0"/>
          <w:sz w:val="21"/>
          <w:szCs w:val="21"/>
          <w:shd w:val="clear" w:fill="1F1F1F"/>
          <w:lang w:val="en-US" w:eastAsia="zh-CN" w:bidi="ar"/>
        </w:rPr>
        <w:t>&gt;</w:t>
      </w:r>
    </w:p>
    <w:p w14:paraId="334408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img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"https://images.uzum.uz/cmu93m125kub33f23do0/original.jpg"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"Hermès sumkasi"</w:t>
      </w:r>
      <w:r>
        <w:rPr>
          <w:rFonts w:hint="default" w:ascii="Consolas" w:hAnsi="Consolas" w:eastAsia="Consolas" w:cs="Consolas"/>
          <w:b w:val="0"/>
          <w:bCs w:val="0"/>
          <w:color w:val="808080"/>
          <w:kern w:val="0"/>
          <w:sz w:val="21"/>
          <w:szCs w:val="21"/>
          <w:shd w:val="clear" w:fill="1F1F1F"/>
          <w:lang w:val="en-US" w:eastAsia="zh-CN" w:bidi="ar"/>
        </w:rPr>
        <w:t>&gt;</w:t>
      </w:r>
    </w:p>
    <w:p w14:paraId="0CA01B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Hermès</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h2</w:t>
      </w:r>
      <w:r>
        <w:rPr>
          <w:rFonts w:hint="default" w:ascii="Consolas" w:hAnsi="Consolas" w:eastAsia="Consolas" w:cs="Consolas"/>
          <w:b w:val="0"/>
          <w:bCs w:val="0"/>
          <w:color w:val="808080"/>
          <w:kern w:val="0"/>
          <w:sz w:val="21"/>
          <w:szCs w:val="21"/>
          <w:shd w:val="clear" w:fill="1F1F1F"/>
          <w:lang w:val="en-US" w:eastAsia="zh-CN" w:bidi="ar"/>
        </w:rPr>
        <w:t>&gt;</w:t>
      </w:r>
    </w:p>
    <w:p w14:paraId="349FA7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Narxi: 350 000 so'm</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7E7EC7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Har xil turdagi ranglari bor</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CE69E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4F723C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0451E4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8F8E6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2F3E7557">
      <w:pPr>
        <w:ind w:left="2891" w:hanging="2891" w:hangingChars="800"/>
        <w:rPr>
          <w:rFonts w:hint="default"/>
          <w:b/>
          <w:bCs/>
          <w:sz w:val="36"/>
          <w:szCs w:val="36"/>
          <w:lang w:val="en-US"/>
        </w:rPr>
      </w:pPr>
    </w:p>
    <w:p w14:paraId="08E3D337">
      <w:pPr>
        <w:ind w:left="-851"/>
        <w:rPr>
          <w:lang w:val="en-US"/>
        </w:rPr>
      </w:pPr>
    </w:p>
    <w:p w14:paraId="59A98BE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lang w:val="en-US"/>
        </w:rPr>
        <w:drawing>
          <wp:inline distT="0" distB="0" distL="114300" distR="114300">
            <wp:extent cx="5673090" cy="2242820"/>
            <wp:effectExtent l="0" t="0" r="3810" b="5080"/>
            <wp:docPr id="12" name="Picture 12" descr="photo_2025-11-13_18-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hoto_2025-11-13_18-24-27"/>
                    <pic:cNvPicPr>
                      <a:picLocks noChangeAspect="1"/>
                    </pic:cNvPicPr>
                  </pic:nvPicPr>
                  <pic:blipFill>
                    <a:blip r:embed="rId15"/>
                    <a:stretch>
                      <a:fillRect/>
                    </a:stretch>
                  </pic:blipFill>
                  <pic:spPr>
                    <a:xfrm>
                      <a:off x="0" y="0"/>
                      <a:ext cx="5673090" cy="2242820"/>
                    </a:xfrm>
                    <a:prstGeom prst="rect">
                      <a:avLst/>
                    </a:prstGeom>
                  </pic:spPr>
                </pic:pic>
              </a:graphicData>
            </a:graphic>
          </wp:inline>
        </w:drawing>
      </w:r>
    </w:p>
    <w:p w14:paraId="22C90B5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11"/>
          <w:rFonts w:hint="default" w:ascii="Times New Roman" w:hAnsi="Times New Roman" w:cs="Times New Roman"/>
          <w:b/>
          <w:bCs/>
          <w:i w:val="0"/>
          <w:iCs w:val="0"/>
          <w:sz w:val="32"/>
          <w:szCs w:val="32"/>
        </w:rPr>
      </w:pPr>
    </w:p>
    <w:p w14:paraId="5B6A7608">
      <w:pPr>
        <w:rPr>
          <w:rFonts w:hint="default"/>
        </w:rPr>
      </w:pPr>
    </w:p>
    <w:p w14:paraId="5ADE3B1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2891" w:firstLineChars="800"/>
        <w:textAlignment w:val="auto"/>
        <w:rPr>
          <w:rFonts w:hint="default" w:ascii="Times New Roman" w:hAnsi="Times New Roman" w:cs="Times New Roman"/>
          <w:i w:val="0"/>
          <w:iCs w:val="0"/>
          <w:sz w:val="36"/>
          <w:szCs w:val="36"/>
        </w:rPr>
      </w:pPr>
      <w:r>
        <w:rPr>
          <w:rStyle w:val="11"/>
          <w:rFonts w:hint="default" w:ascii="Times New Roman" w:hAnsi="Times New Roman" w:cs="Times New Roman"/>
          <w:b/>
          <w:bCs/>
          <w:i w:val="0"/>
          <w:iCs w:val="0"/>
          <w:sz w:val="36"/>
          <w:szCs w:val="36"/>
        </w:rPr>
        <w:t xml:space="preserve">Xulosa </w:t>
      </w:r>
    </w:p>
    <w:p w14:paraId="5D0C41E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JSON bugungi web dasturlash duniaosining eng asosiy va keng qo‘llaniladigan ma’lumot almashish formati hisoblanadi. Uning qulayligi, yengil tuzilishi, barcha tillar bilan mosligi va tezkor ishlov berish imkoniyati uni API, mobil ilovalar, web servislar, ma’lumotlar ombori, konfiguratsiya fayllari, frontend-backend o‘rtasidagi ma’lumot almashishda deyarli standart darajasiga ko‘targan.</w:t>
      </w:r>
    </w:p>
    <w:p w14:paraId="2C869FE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 xml:space="preserve">Mazkur laboratoriya ishida JSONning asosiy tamoyillari, tuzilishi va JavaScript orqali uni amaliy boshqarish imkoniyatlari o‘rganildi. JSONdan real loyihalarda foydalanishda eng muhim jihatlardan biri – bu ma’lumotlarning to‘g‘ri strukturalanishi va JS orqali to‘g‘ri parse (parsing) qilinishidir. </w:t>
      </w:r>
      <w:r>
        <w:rPr>
          <w:rStyle w:val="8"/>
          <w:rFonts w:hint="default" w:ascii="Times New Roman" w:hAnsi="Times New Roman" w:cs="Times New Roman"/>
          <w:i w:val="0"/>
          <w:iCs w:val="0"/>
          <w:sz w:val="32"/>
          <w:szCs w:val="32"/>
        </w:rPr>
        <w:t>JSON.parse()</w:t>
      </w:r>
      <w:r>
        <w:rPr>
          <w:rFonts w:hint="default" w:ascii="Times New Roman" w:hAnsi="Times New Roman" w:cs="Times New Roman"/>
          <w:i w:val="0"/>
          <w:iCs w:val="0"/>
          <w:sz w:val="32"/>
          <w:szCs w:val="32"/>
        </w:rPr>
        <w:t xml:space="preserve"> va </w:t>
      </w:r>
      <w:r>
        <w:rPr>
          <w:rStyle w:val="8"/>
          <w:rFonts w:hint="default" w:ascii="Times New Roman" w:hAnsi="Times New Roman" w:cs="Times New Roman"/>
          <w:i w:val="0"/>
          <w:iCs w:val="0"/>
          <w:sz w:val="32"/>
          <w:szCs w:val="32"/>
        </w:rPr>
        <w:t>JSON.stringify()</w:t>
      </w:r>
      <w:r>
        <w:rPr>
          <w:rFonts w:hint="default" w:ascii="Times New Roman" w:hAnsi="Times New Roman" w:cs="Times New Roman"/>
          <w:i w:val="0"/>
          <w:iCs w:val="0"/>
          <w:sz w:val="32"/>
          <w:szCs w:val="32"/>
        </w:rPr>
        <w:t xml:space="preserve"> funksiyalari yordamida matn ko‘rinishidagi JSON obyektlarga, obyektlar esa JSON formatiga oson aylantirilishi modul tizimlarda, Internet orqali ma’lumot uzatishda va dinamik web sahifalar yaratishda muhim rol o‘ynaydi.</w:t>
      </w:r>
    </w:p>
    <w:p w14:paraId="575E8C2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Shuningdek, Fetch API orqali JSON ma’lumotlarini serverdan olish jarayoni batafsil ko‘rib chiqildi. Bu web sahifalarni dinamiklashtirish, real API bilan ishlash, sahifaga avtomatik tarzda yangilangan ma’lumotlarni chiqarish uchun amaliy poydevor hisoblanadi. JSON yordamida foydalanuvchi ro‘yxatini, mahsulot kataloglarini, yangiliklar lentasini, xodimlar ma’lumotlarini va ko‘plab boshqa web obyektlarni backenddan olish va ko‘rsatish mumkinligi amalda ko‘rsatildi.</w:t>
      </w:r>
    </w:p>
    <w:p w14:paraId="57C8C9C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Shuningdek, laboratoriya davomida JSON yordamida frontenddan serverga POST so‘rov yuborish, ma’lumotlarni ulash, qayta ishlash, yangi obyekt qo‘shish va ularni JavaScript massivlariga joylashtirish kabi tajribalar amalga oshirildi. Bular web dasturchi uchun juda muhim bo‘lgan fundamental amaliy ko‘nikmalardir. Bugungi vaqtda barcha mashhur texnologiyalar — React, Vue, Angular, Node.js, Express, Laravel, Django — JSON bilan ishlashga asoslangan.</w:t>
      </w:r>
    </w:p>
    <w:p w14:paraId="1D1E257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r>
        <w:rPr>
          <w:rFonts w:hint="default" w:ascii="Times New Roman" w:hAnsi="Times New Roman" w:cs="Times New Roman"/>
          <w:i w:val="0"/>
          <w:iCs w:val="0"/>
          <w:sz w:val="32"/>
          <w:szCs w:val="32"/>
        </w:rPr>
        <w:t>Umuman olganda, JSON — web texnologiyalarning yuragi bo‘lib, uni chuqur o‘zlashtirish har bir dasturchi uchun zarurdir. Ushbu laboratoriya orqali talaba JSONni nafaqat nazariy jihatdan, balki amaliy ko‘nikmalar orqali o‘rgandi va real loyihalarda qo‘llashi mumkin bo‘lgan kuchli poydevorga ega bo‘ldi.</w:t>
      </w:r>
    </w:p>
    <w:p w14:paraId="0D67264B">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i w:val="0"/>
          <w:iCs w:val="0"/>
          <w:sz w:val="32"/>
          <w:szCs w:val="32"/>
        </w:rPr>
      </w:pPr>
    </w:p>
    <w:sectPr>
      <w:pgSz w:w="11906" w:h="16838"/>
      <w:pgMar w:top="1134" w:right="1701"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59FB3"/>
    <w:multiLevelType w:val="singleLevel"/>
    <w:tmpl w:val="97459F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7E36975"/>
    <w:multiLevelType w:val="singleLevel"/>
    <w:tmpl w:val="D7E369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9596938"/>
    <w:multiLevelType w:val="singleLevel"/>
    <w:tmpl w:val="D95969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E45E227"/>
    <w:multiLevelType w:val="singleLevel"/>
    <w:tmpl w:val="7E45E22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754E67"/>
    <w:rsid w:val="6D3A3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2025-12-11T16:09:11Z</dcterms:created>
  <dc:creator>rboti</dc:creator>
  <cp:lastModifiedBy>rboti</cp:lastModifiedBy>
  <dcterms:modified xsi:type="dcterms:W3CDTF">2025-12-11T16:25:51Z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FC84D047E6F84E0C8AC2EDA1332D7FA2_12</vt:lpwstr>
  </property>
</Properties>
</file>