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1E44" w14:textId="6A8CBE44" w:rsidR="00CA1046" w:rsidRPr="00CA1046" w:rsidRDefault="00CA1046" w:rsidP="00CA1046">
      <w:pPr>
        <w:spacing w:line="480" w:lineRule="auto"/>
        <w:jc w:val="center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>Summary of the Case Study: Strangler Fig Pattern at Blackboard Learn (2011)</w:t>
      </w:r>
    </w:p>
    <w:p w14:paraId="7DE6A750" w14:textId="6323A755" w:rsidR="00CA1046" w:rsidRPr="00CA1046" w:rsidRDefault="00CA1046" w:rsidP="00CA1046">
      <w:pPr>
        <w:spacing w:line="480" w:lineRule="auto"/>
        <w:ind w:firstLine="720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The case study from Chapter 13 of "The DevOps Handbook" details the re-architecting project at Blackboard Inc. in 2011, using the Strangler Fig Pattern. Blackboard, a major provider of educational technology, faced significant challenges due to </w:t>
      </w:r>
      <w:r>
        <w:rPr>
          <w:rFonts w:ascii="Times New Roman" w:hAnsi="Times New Roman" w:cs="Times New Roman"/>
        </w:rPr>
        <w:t>its</w:t>
      </w:r>
      <w:r w:rsidRPr="00CA1046">
        <w:rPr>
          <w:rFonts w:ascii="Times New Roman" w:hAnsi="Times New Roman" w:cs="Times New Roman"/>
        </w:rPr>
        <w:t xml:space="preserve"> legacy J2EE codebase dating back to 1997. The main points include:</w:t>
      </w:r>
    </w:p>
    <w:p w14:paraId="14AD9CF5" w14:textId="695F010B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1. </w:t>
      </w:r>
      <w:r w:rsidRPr="00CA1046">
        <w:rPr>
          <w:rFonts w:ascii="Times New Roman" w:hAnsi="Times New Roman" w:cs="Times New Roman"/>
          <w:u w:val="single"/>
        </w:rPr>
        <w:t>Legacy Codebase Issues</w:t>
      </w:r>
      <w:r w:rsidRPr="00CA1046">
        <w:rPr>
          <w:rFonts w:ascii="Times New Roman" w:hAnsi="Times New Roman" w:cs="Times New Roman"/>
        </w:rPr>
        <w:t>: The monolithic architecture led to complex and error-prone build, integration, and testing processes. Feedback from the integration process could take up to thirty-six hours, negatively impacting developer productivity.</w:t>
      </w:r>
    </w:p>
    <w:p w14:paraId="636B14FB" w14:textId="4FF43996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2. </w:t>
      </w:r>
      <w:r w:rsidRPr="00CA1046">
        <w:rPr>
          <w:rFonts w:ascii="Times New Roman" w:hAnsi="Times New Roman" w:cs="Times New Roman"/>
          <w:u w:val="single"/>
        </w:rPr>
        <w:t>Implementation of Strangler Fig Pattern</w:t>
      </w:r>
      <w:r w:rsidRPr="00CA1046">
        <w:rPr>
          <w:rFonts w:ascii="Times New Roman" w:hAnsi="Times New Roman" w:cs="Times New Roman"/>
        </w:rPr>
        <w:t xml:space="preserve">: In 2012, the team, led by chief architect David Ashman, adopted the Strangler Fig Pattern to </w:t>
      </w:r>
      <w:r w:rsidR="00E959AC">
        <w:rPr>
          <w:rFonts w:ascii="Times New Roman" w:hAnsi="Times New Roman" w:cs="Times New Roman"/>
        </w:rPr>
        <w:t>replace the legacy codebase incrementally</w:t>
      </w:r>
      <w:r w:rsidRPr="00CA1046">
        <w:rPr>
          <w:rFonts w:ascii="Times New Roman" w:hAnsi="Times New Roman" w:cs="Times New Roman"/>
        </w:rPr>
        <w:t>. This approach involved creating "Building Blocks," which allowed developers to work in separate, decoupled modules accessed through fixed APIs.</w:t>
      </w:r>
    </w:p>
    <w:p w14:paraId="03C6BCA4" w14:textId="52E3608A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3. </w:t>
      </w:r>
      <w:r w:rsidRPr="00CA1046">
        <w:rPr>
          <w:rFonts w:ascii="Times New Roman" w:hAnsi="Times New Roman" w:cs="Times New Roman"/>
          <w:u w:val="single"/>
        </w:rPr>
        <w:t>Developer Autonomy and Productivity</w:t>
      </w:r>
      <w:r w:rsidRPr="00CA1046">
        <w:rPr>
          <w:rFonts w:ascii="Times New Roman" w:hAnsi="Times New Roman" w:cs="Times New Roman"/>
        </w:rPr>
        <w:t xml:space="preserve">: The Building Blocks enabled developers to work with greater autonomy, </w:t>
      </w:r>
      <w:r w:rsidR="00E959AC">
        <w:rPr>
          <w:rFonts w:ascii="Times New Roman" w:hAnsi="Times New Roman" w:cs="Times New Roman"/>
        </w:rPr>
        <w:t>increasing productivity and reducing</w:t>
      </w:r>
      <w:r w:rsidRPr="00CA1046">
        <w:rPr>
          <w:rFonts w:ascii="Times New Roman" w:hAnsi="Times New Roman" w:cs="Times New Roman"/>
        </w:rPr>
        <w:t xml:space="preserve"> errors. The transition </w:t>
      </w:r>
      <w:r w:rsidR="00E959AC">
        <w:rPr>
          <w:rFonts w:ascii="Times New Roman" w:hAnsi="Times New Roman" w:cs="Times New Roman"/>
        </w:rPr>
        <w:t>decreased</w:t>
      </w:r>
      <w:r w:rsidRPr="00CA1046">
        <w:rPr>
          <w:rFonts w:ascii="Times New Roman" w:hAnsi="Times New Roman" w:cs="Times New Roman"/>
        </w:rPr>
        <w:t xml:space="preserve"> the monolithic codebase size and exponential growth in the Building Blocks code repository.</w:t>
      </w:r>
    </w:p>
    <w:p w14:paraId="7A3F7FF2" w14:textId="50BAD1AF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  <w:b/>
          <w:bCs/>
        </w:rPr>
        <w:t>Lessons Learned</w:t>
      </w:r>
    </w:p>
    <w:p w14:paraId="711C52BC" w14:textId="77777777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>The transformation at Blackboard Learn offers several important lessons:</w:t>
      </w:r>
    </w:p>
    <w:p w14:paraId="669EDED2" w14:textId="40C0DEC8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- </w:t>
      </w:r>
      <w:r w:rsidRPr="00CA1046">
        <w:rPr>
          <w:rFonts w:ascii="Times New Roman" w:hAnsi="Times New Roman" w:cs="Times New Roman"/>
          <w:u w:val="single"/>
        </w:rPr>
        <w:t>Incremental Transition</w:t>
      </w:r>
      <w:r w:rsidRPr="00CA1046">
        <w:rPr>
          <w:rFonts w:ascii="Times New Roman" w:hAnsi="Times New Roman" w:cs="Times New Roman"/>
        </w:rPr>
        <w:t>: The Strangler Fig Pattern allows for a gradual and manageable transition from a monolithic to a modular architecture, reducing risk and maintaining system stability.</w:t>
      </w:r>
    </w:p>
    <w:p w14:paraId="77D7071C" w14:textId="02AEA727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lastRenderedPageBreak/>
        <w:t xml:space="preserve">- </w:t>
      </w:r>
      <w:r w:rsidRPr="00CA1046">
        <w:rPr>
          <w:rFonts w:ascii="Times New Roman" w:hAnsi="Times New Roman" w:cs="Times New Roman"/>
          <w:u w:val="single"/>
        </w:rPr>
        <w:t>Increased Developer Autonomy</w:t>
      </w:r>
      <w:r w:rsidRPr="00CA1046">
        <w:rPr>
          <w:rFonts w:ascii="Times New Roman" w:hAnsi="Times New Roman" w:cs="Times New Roman"/>
        </w:rPr>
        <w:t>: By decoupling modules, developers can work more independently and efficiently, leading to faster and safer code deployment.</w:t>
      </w:r>
    </w:p>
    <w:p w14:paraId="0F38C1CC" w14:textId="3C34CE6A" w:rsidR="00CA1046" w:rsidRPr="00CA1046" w:rsidRDefault="00CA1046" w:rsidP="00CA1046">
      <w:pPr>
        <w:spacing w:line="480" w:lineRule="auto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- </w:t>
      </w:r>
      <w:r w:rsidRPr="00CA1046">
        <w:rPr>
          <w:rFonts w:ascii="Times New Roman" w:hAnsi="Times New Roman" w:cs="Times New Roman"/>
          <w:u w:val="single"/>
        </w:rPr>
        <w:t>Improved Code Quality</w:t>
      </w:r>
      <w:r w:rsidRPr="00CA1046">
        <w:rPr>
          <w:rFonts w:ascii="Times New Roman" w:hAnsi="Times New Roman" w:cs="Times New Roman"/>
        </w:rPr>
        <w:t>: Modular architecture and fixed APIs contribute to better code quality and maintainability, as changes in one module have minimal impact on others.</w:t>
      </w:r>
    </w:p>
    <w:p w14:paraId="0F6F7612" w14:textId="77777777" w:rsidR="00CA1046" w:rsidRPr="00CA1046" w:rsidRDefault="00CA1046" w:rsidP="00CA104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55A8299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1A939F34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77E780AE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50CEF900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5DAF47EC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17330107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19B95EF2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701E6FE2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416409A7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7E5BB487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1995B3CF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20623D83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3D5FD844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777E6E22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59638A7D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4BE713AF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231FAB7C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268EF73B" w14:textId="77777777" w:rsidR="00CA1046" w:rsidRDefault="00CA1046" w:rsidP="00CA1046">
      <w:pPr>
        <w:spacing w:line="480" w:lineRule="auto"/>
        <w:rPr>
          <w:rFonts w:ascii="Times New Roman" w:hAnsi="Times New Roman" w:cs="Times New Roman"/>
        </w:rPr>
      </w:pPr>
    </w:p>
    <w:p w14:paraId="59CA2827" w14:textId="6460FF29" w:rsidR="00CA1046" w:rsidRPr="00CA1046" w:rsidRDefault="00CA1046" w:rsidP="00CA1046">
      <w:pPr>
        <w:spacing w:line="480" w:lineRule="auto"/>
        <w:jc w:val="center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lastRenderedPageBreak/>
        <w:t>Work Cited</w:t>
      </w:r>
    </w:p>
    <w:p w14:paraId="67B639BD" w14:textId="3575E434" w:rsidR="00CA1046" w:rsidRPr="00E26C72" w:rsidRDefault="00CA1046" w:rsidP="00CA104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CA1046">
        <w:rPr>
          <w:rFonts w:ascii="Times New Roman" w:hAnsi="Times New Roman" w:cs="Times New Roman"/>
        </w:rPr>
        <w:t xml:space="preserve">Kim, Gene, et al. </w:t>
      </w:r>
      <w:r w:rsidRPr="00CA1046">
        <w:rPr>
          <w:rFonts w:ascii="Times New Roman" w:hAnsi="Times New Roman" w:cs="Times New Roman"/>
          <w:i/>
          <w:iCs/>
        </w:rPr>
        <w:t>The DevOps Handbook: How to Create World-Class Agility, Reliability, &amp; Security in Technology Organizations</w:t>
      </w:r>
      <w:r w:rsidRPr="00CA1046">
        <w:rPr>
          <w:rFonts w:ascii="Times New Roman" w:hAnsi="Times New Roman" w:cs="Times New Roman"/>
        </w:rPr>
        <w:t>. 2nd ed., IT Revolution Press, 2021.</w:t>
      </w:r>
    </w:p>
    <w:sectPr w:rsidR="00CA1046" w:rsidRPr="00E26C72" w:rsidSect="0064696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2569" w14:textId="77777777" w:rsidR="00BA42E4" w:rsidRDefault="00BA42E4" w:rsidP="00187340">
      <w:r>
        <w:separator/>
      </w:r>
    </w:p>
  </w:endnote>
  <w:endnote w:type="continuationSeparator" w:id="0">
    <w:p w14:paraId="5CDC5756" w14:textId="77777777" w:rsidR="00BA42E4" w:rsidRDefault="00BA42E4" w:rsidP="0018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4544" w14:textId="77777777" w:rsidR="00BA42E4" w:rsidRDefault="00BA42E4" w:rsidP="00187340">
      <w:r>
        <w:separator/>
      </w:r>
    </w:p>
  </w:footnote>
  <w:footnote w:type="continuationSeparator" w:id="0">
    <w:p w14:paraId="62545A36" w14:textId="77777777" w:rsidR="00BA42E4" w:rsidRDefault="00BA42E4" w:rsidP="0018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4481160"/>
      <w:docPartObj>
        <w:docPartGallery w:val="Page Numbers (Top of Page)"/>
        <w:docPartUnique/>
      </w:docPartObj>
    </w:sdtPr>
    <w:sdtContent>
      <w:p w14:paraId="36E49D07" w14:textId="03135B85" w:rsidR="005527A8" w:rsidRDefault="005527A8" w:rsidP="008E725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F28668" w14:textId="77777777" w:rsidR="005527A8" w:rsidRDefault="005527A8" w:rsidP="005527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AE24" w14:textId="61DF0C71" w:rsidR="005527A8" w:rsidRPr="005527A8" w:rsidRDefault="005527A8" w:rsidP="008E725E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5527A8">
      <w:rPr>
        <w:rStyle w:val="PageNumber"/>
        <w:rFonts w:ascii="Times New Roman" w:hAnsi="Times New Roman" w:cs="Times New Roman"/>
      </w:rPr>
      <w:t>Thanadabouth</w:t>
    </w:r>
    <w:r>
      <w:rPr>
        <w:rStyle w:val="PageNumber"/>
      </w:rPr>
      <w:t xml:space="preserve"> </w:t>
    </w:r>
    <w:sdt>
      <w:sdtPr>
        <w:rPr>
          <w:rStyle w:val="PageNumber"/>
        </w:rPr>
        <w:id w:val="1084890061"/>
        <w:docPartObj>
          <w:docPartGallery w:val="Page Numbers (Top of Page)"/>
          <w:docPartUnique/>
        </w:docPartObj>
      </w:sdtPr>
      <w:sdtEndPr>
        <w:rPr>
          <w:rStyle w:val="PageNumber"/>
          <w:rFonts w:ascii="Times New Roman" w:hAnsi="Times New Roman" w:cs="Times New Roman"/>
        </w:rPr>
      </w:sdtEndPr>
      <w:sdtContent>
        <w:r w:rsidRPr="005527A8">
          <w:rPr>
            <w:rStyle w:val="PageNumber"/>
            <w:rFonts w:ascii="Times New Roman" w:hAnsi="Times New Roman" w:cs="Times New Roman"/>
          </w:rPr>
          <w:fldChar w:fldCharType="begin"/>
        </w:r>
        <w:r w:rsidRPr="005527A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527A8">
          <w:rPr>
            <w:rStyle w:val="PageNumber"/>
            <w:rFonts w:ascii="Times New Roman" w:hAnsi="Times New Roman" w:cs="Times New Roman"/>
          </w:rPr>
          <w:fldChar w:fldCharType="separate"/>
        </w:r>
        <w:r w:rsidRPr="005527A8">
          <w:rPr>
            <w:rStyle w:val="PageNumber"/>
            <w:rFonts w:ascii="Times New Roman" w:hAnsi="Times New Roman" w:cs="Times New Roman"/>
            <w:noProof/>
          </w:rPr>
          <w:t>2</w:t>
        </w:r>
        <w:r w:rsidRPr="005527A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7F29014B" w14:textId="4D3E2D39" w:rsidR="00187340" w:rsidRPr="00187340" w:rsidRDefault="005527A8" w:rsidP="005527A8">
    <w:pPr>
      <w:pStyle w:val="Header"/>
      <w:spacing w:line="48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52A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61157948" w14:textId="61EA79AD" w:rsidR="00187340" w:rsidRDefault="00435B0E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Professor D</w:t>
    </w:r>
    <w:r w:rsidR="009734E7">
      <w:rPr>
        <w:rFonts w:ascii="Times New Roman" w:hAnsi="Times New Roman" w:cs="Times New Roman"/>
      </w:rPr>
      <w:t>r. Joseph Issa</w:t>
    </w:r>
  </w:p>
  <w:p w14:paraId="0FDAB4DF" w14:textId="32C0681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FA5390">
      <w:rPr>
        <w:rFonts w:ascii="Times New Roman" w:hAnsi="Times New Roman" w:cs="Times New Roman"/>
      </w:rPr>
      <w:t>3</w:t>
    </w:r>
    <w:r w:rsidR="004D5248">
      <w:rPr>
        <w:rFonts w:ascii="Times New Roman" w:hAnsi="Times New Roman" w:cs="Times New Roman"/>
      </w:rPr>
      <w:t>8</w:t>
    </w:r>
    <w:r w:rsidR="00FA5390">
      <w:rPr>
        <w:rFonts w:ascii="Times New Roman" w:hAnsi="Times New Roman" w:cs="Times New Roman"/>
      </w:rPr>
      <w:t>0</w:t>
    </w:r>
  </w:p>
  <w:p w14:paraId="00E9428A" w14:textId="168F8E61" w:rsidR="00187340" w:rsidRPr="00187340" w:rsidRDefault="00E26C72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</w:t>
    </w:r>
    <w:r w:rsidR="00187340">
      <w:rPr>
        <w:rFonts w:ascii="Times New Roman" w:hAnsi="Times New Roman" w:cs="Times New Roman"/>
      </w:rPr>
      <w:t xml:space="preserve"> </w:t>
    </w:r>
    <w:r w:rsidR="0099424F">
      <w:rPr>
        <w:rFonts w:ascii="Times New Roman" w:hAnsi="Times New Roman" w:cs="Times New Roman"/>
      </w:rPr>
      <w:t>June</w:t>
    </w:r>
    <w:r w:rsidR="00187340">
      <w:rPr>
        <w:rFonts w:ascii="Times New Roman" w:hAnsi="Times New Roman" w:cs="Times New Roman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F8A"/>
    <w:multiLevelType w:val="hybridMultilevel"/>
    <w:tmpl w:val="2CCE6096"/>
    <w:lvl w:ilvl="0" w:tplc="967C8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A0C"/>
    <w:multiLevelType w:val="hybridMultilevel"/>
    <w:tmpl w:val="6B889A50"/>
    <w:lvl w:ilvl="0" w:tplc="86FAA3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11D2"/>
    <w:multiLevelType w:val="hybridMultilevel"/>
    <w:tmpl w:val="D4B0FB00"/>
    <w:lvl w:ilvl="0" w:tplc="79FADA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9DF"/>
    <w:multiLevelType w:val="hybridMultilevel"/>
    <w:tmpl w:val="4A32C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35565"/>
    <w:multiLevelType w:val="hybridMultilevel"/>
    <w:tmpl w:val="CE0AD26A"/>
    <w:lvl w:ilvl="0" w:tplc="967C8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067602">
    <w:abstractNumId w:val="1"/>
  </w:num>
  <w:num w:numId="2" w16cid:durableId="483622908">
    <w:abstractNumId w:val="2"/>
  </w:num>
  <w:num w:numId="3" w16cid:durableId="984579213">
    <w:abstractNumId w:val="3"/>
  </w:num>
  <w:num w:numId="4" w16cid:durableId="715468344">
    <w:abstractNumId w:val="4"/>
  </w:num>
  <w:num w:numId="5" w16cid:durableId="146623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0"/>
    <w:rsid w:val="00063457"/>
    <w:rsid w:val="00090CC7"/>
    <w:rsid w:val="00094ED8"/>
    <w:rsid w:val="000D07F8"/>
    <w:rsid w:val="000E5AD0"/>
    <w:rsid w:val="000F2FAF"/>
    <w:rsid w:val="000F61F2"/>
    <w:rsid w:val="00107FEA"/>
    <w:rsid w:val="001319B6"/>
    <w:rsid w:val="00144389"/>
    <w:rsid w:val="00145BFF"/>
    <w:rsid w:val="00153CBC"/>
    <w:rsid w:val="00187340"/>
    <w:rsid w:val="00190DA2"/>
    <w:rsid w:val="001B7D4F"/>
    <w:rsid w:val="001F79E0"/>
    <w:rsid w:val="0023109E"/>
    <w:rsid w:val="00232283"/>
    <w:rsid w:val="00250F20"/>
    <w:rsid w:val="002758BD"/>
    <w:rsid w:val="002873CD"/>
    <w:rsid w:val="002E5974"/>
    <w:rsid w:val="00324B60"/>
    <w:rsid w:val="00352C8C"/>
    <w:rsid w:val="0036770A"/>
    <w:rsid w:val="0037329E"/>
    <w:rsid w:val="00392B6B"/>
    <w:rsid w:val="00414421"/>
    <w:rsid w:val="00427DF4"/>
    <w:rsid w:val="00435B0E"/>
    <w:rsid w:val="00463428"/>
    <w:rsid w:val="00481A86"/>
    <w:rsid w:val="004852FE"/>
    <w:rsid w:val="00490A7D"/>
    <w:rsid w:val="004D5248"/>
    <w:rsid w:val="005527A8"/>
    <w:rsid w:val="005C73D8"/>
    <w:rsid w:val="005F011F"/>
    <w:rsid w:val="00622FF3"/>
    <w:rsid w:val="00646964"/>
    <w:rsid w:val="00686F1B"/>
    <w:rsid w:val="00706889"/>
    <w:rsid w:val="00741F00"/>
    <w:rsid w:val="00756F6F"/>
    <w:rsid w:val="00764CD1"/>
    <w:rsid w:val="007713A6"/>
    <w:rsid w:val="007973B7"/>
    <w:rsid w:val="008739F7"/>
    <w:rsid w:val="00877F4B"/>
    <w:rsid w:val="008947AE"/>
    <w:rsid w:val="008A4B16"/>
    <w:rsid w:val="008B0B99"/>
    <w:rsid w:val="008B2606"/>
    <w:rsid w:val="008D5DFC"/>
    <w:rsid w:val="008D62C2"/>
    <w:rsid w:val="009734E7"/>
    <w:rsid w:val="0098225F"/>
    <w:rsid w:val="0099424F"/>
    <w:rsid w:val="009E6943"/>
    <w:rsid w:val="00A82D98"/>
    <w:rsid w:val="00AC0CB3"/>
    <w:rsid w:val="00AD1418"/>
    <w:rsid w:val="00AE1E8F"/>
    <w:rsid w:val="00AF0512"/>
    <w:rsid w:val="00AF7AAC"/>
    <w:rsid w:val="00B06524"/>
    <w:rsid w:val="00B16436"/>
    <w:rsid w:val="00BA42E4"/>
    <w:rsid w:val="00BB222C"/>
    <w:rsid w:val="00BD3DC8"/>
    <w:rsid w:val="00C17720"/>
    <w:rsid w:val="00C8550B"/>
    <w:rsid w:val="00CA1046"/>
    <w:rsid w:val="00CA21CA"/>
    <w:rsid w:val="00CA41C1"/>
    <w:rsid w:val="00CC57E3"/>
    <w:rsid w:val="00CD473E"/>
    <w:rsid w:val="00CF0EFB"/>
    <w:rsid w:val="00D3612F"/>
    <w:rsid w:val="00D65630"/>
    <w:rsid w:val="00D959F2"/>
    <w:rsid w:val="00E17293"/>
    <w:rsid w:val="00E26C72"/>
    <w:rsid w:val="00E62596"/>
    <w:rsid w:val="00E64E0A"/>
    <w:rsid w:val="00E90430"/>
    <w:rsid w:val="00E908FF"/>
    <w:rsid w:val="00E959AC"/>
    <w:rsid w:val="00EC5460"/>
    <w:rsid w:val="00EE7621"/>
    <w:rsid w:val="00F06F99"/>
    <w:rsid w:val="00F36426"/>
    <w:rsid w:val="00F93867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31F"/>
  <w14:defaultImageDpi w14:val="32767"/>
  <w15:chartTrackingRefBased/>
  <w15:docId w15:val="{5BD5A37A-7445-B943-BC27-EBF8D0B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character" w:styleId="Hyperlink">
    <w:name w:val="Hyperlink"/>
    <w:basedOn w:val="DefaultParagraphFont"/>
    <w:uiPriority w:val="99"/>
    <w:unhideWhenUsed/>
    <w:rsid w:val="0018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7340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153CBC"/>
  </w:style>
  <w:style w:type="character" w:styleId="Emphasis">
    <w:name w:val="Emphasis"/>
    <w:basedOn w:val="DefaultParagraphFont"/>
    <w:uiPriority w:val="20"/>
    <w:qFormat/>
    <w:rsid w:val="00153CBC"/>
    <w:rPr>
      <w:i/>
      <w:iCs/>
    </w:rPr>
  </w:style>
  <w:style w:type="paragraph" w:styleId="ListParagraph">
    <w:name w:val="List Paragraph"/>
    <w:basedOn w:val="Normal"/>
    <w:uiPriority w:val="34"/>
    <w:qFormat/>
    <w:rsid w:val="008A4B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F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94ED8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27A8"/>
  </w:style>
  <w:style w:type="table" w:styleId="TableGrid">
    <w:name w:val="Table Grid"/>
    <w:basedOn w:val="TableNormal"/>
    <w:uiPriority w:val="39"/>
    <w:rsid w:val="00E2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457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752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554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326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8222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170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57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39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697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23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2809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7412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28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4515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35</cp:revision>
  <dcterms:created xsi:type="dcterms:W3CDTF">2024-04-14T16:57:00Z</dcterms:created>
  <dcterms:modified xsi:type="dcterms:W3CDTF">2024-06-30T17:50:00Z</dcterms:modified>
</cp:coreProperties>
</file>