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A2718" w14:textId="56EB008A" w:rsidR="00EF7139" w:rsidRPr="00691F83" w:rsidRDefault="00907AF2" w:rsidP="00742D76">
      <w:pPr>
        <w:spacing w:line="240" w:lineRule="auto"/>
        <w:rPr>
          <w:b/>
          <w:bCs/>
        </w:rPr>
      </w:pPr>
      <w:r w:rsidRPr="00742D76">
        <w:rPr>
          <w:b/>
          <w:bCs/>
          <w:highlight w:val="yellow"/>
        </w:rPr>
        <w:t xml:space="preserve">Saturday </w:t>
      </w:r>
      <w:r w:rsidR="00742D76" w:rsidRPr="00742D76">
        <w:rPr>
          <w:b/>
          <w:bCs/>
          <w:highlight w:val="yellow"/>
        </w:rPr>
        <w:t xml:space="preserve">6:30- ____    EdD </w:t>
      </w:r>
      <w:proofErr w:type="gramStart"/>
      <w:r w:rsidR="00742D76" w:rsidRPr="00742D76">
        <w:rPr>
          <w:b/>
          <w:bCs/>
          <w:highlight w:val="yellow"/>
        </w:rPr>
        <w:t>708</w:t>
      </w:r>
      <w:r w:rsidR="00742D76">
        <w:rPr>
          <w:b/>
          <w:bCs/>
        </w:rPr>
        <w:t xml:space="preserve">  </w:t>
      </w:r>
      <w:r w:rsidR="003C08CE" w:rsidRPr="00691F83">
        <w:rPr>
          <w:b/>
          <w:bCs/>
        </w:rPr>
        <w:t>Course</w:t>
      </w:r>
      <w:proofErr w:type="gramEnd"/>
      <w:r w:rsidR="003C08CE" w:rsidRPr="00691F83">
        <w:rPr>
          <w:b/>
          <w:bCs/>
        </w:rPr>
        <w:t xml:space="preserve"> Modules</w:t>
      </w:r>
      <w:r w:rsidR="00EF7139">
        <w:rPr>
          <w:b/>
          <w:bCs/>
        </w:rPr>
        <w:t xml:space="preserve"> </w:t>
      </w:r>
      <w:proofErr w:type="gramStart"/>
      <w:r w:rsidR="00EF7139" w:rsidRPr="00731C16">
        <w:rPr>
          <w:b/>
          <w:bCs/>
          <w:highlight w:val="yellow"/>
        </w:rPr>
        <w:t>-  Learning</w:t>
      </w:r>
      <w:proofErr w:type="gramEnd"/>
      <w:r w:rsidR="00EF7139" w:rsidRPr="00731C16">
        <w:rPr>
          <w:b/>
          <w:bCs/>
          <w:highlight w:val="yellow"/>
        </w:rPr>
        <w:t xml:space="preserve"> Resources Management</w:t>
      </w:r>
      <w:r>
        <w:rPr>
          <w:b/>
          <w:bCs/>
        </w:rPr>
        <w:t xml:space="preserve">   </w:t>
      </w:r>
    </w:p>
    <w:p w14:paraId="5964BDAC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t>Module 1: Introduction to Learning Resources Management</w:t>
      </w:r>
    </w:p>
    <w:p w14:paraId="08CD6666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t>Topics</w:t>
      </w:r>
    </w:p>
    <w:p w14:paraId="4ADE14A5" w14:textId="77777777" w:rsidR="003C08CE" w:rsidRPr="00691F83" w:rsidRDefault="003C08CE" w:rsidP="00CA2788">
      <w:pPr>
        <w:pStyle w:val="NoSpacing"/>
        <w:numPr>
          <w:ilvl w:val="0"/>
          <w:numId w:val="36"/>
        </w:numPr>
      </w:pPr>
      <w:r w:rsidRPr="00691F83">
        <w:t xml:space="preserve">Definition and concepts of Learning Resources (LR) </w:t>
      </w:r>
    </w:p>
    <w:p w14:paraId="44CAE39E" w14:textId="77777777" w:rsidR="003C08CE" w:rsidRPr="00691F83" w:rsidRDefault="003C08CE" w:rsidP="00CA2788">
      <w:pPr>
        <w:pStyle w:val="NoSpacing"/>
        <w:numPr>
          <w:ilvl w:val="0"/>
          <w:numId w:val="36"/>
        </w:numPr>
      </w:pPr>
      <w:r w:rsidRPr="00691F83">
        <w:t xml:space="preserve">Importance of Learning Resources in education </w:t>
      </w:r>
    </w:p>
    <w:p w14:paraId="368B10E5" w14:textId="77777777" w:rsidR="003C08CE" w:rsidRPr="00691F83" w:rsidRDefault="003C08CE" w:rsidP="00CA2788">
      <w:pPr>
        <w:pStyle w:val="NoSpacing"/>
        <w:numPr>
          <w:ilvl w:val="0"/>
          <w:numId w:val="36"/>
        </w:numPr>
      </w:pPr>
      <w:r w:rsidRPr="00691F83">
        <w:t xml:space="preserve">Overview of Learning Resources Management System (LRMS) </w:t>
      </w:r>
    </w:p>
    <w:p w14:paraId="5C57AD87" w14:textId="59F43A8A" w:rsidR="003C08CE" w:rsidRPr="00691F83" w:rsidRDefault="003C08CE" w:rsidP="00CA2788">
      <w:pPr>
        <w:pStyle w:val="NoSpacing"/>
        <w:numPr>
          <w:ilvl w:val="0"/>
          <w:numId w:val="36"/>
        </w:numPr>
      </w:pPr>
      <w:r w:rsidRPr="00691F83">
        <w:t xml:space="preserve">Roles and responsibilities of LR personnel </w:t>
      </w:r>
    </w:p>
    <w:p w14:paraId="671992D6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t>Module 2: DepEd Policies and Frameworks on Learning Resources</w:t>
      </w:r>
    </w:p>
    <w:p w14:paraId="5B230B75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t>Topics</w:t>
      </w:r>
    </w:p>
    <w:p w14:paraId="6A7B8109" w14:textId="77777777" w:rsidR="003C08CE" w:rsidRPr="00691F83" w:rsidRDefault="003C08CE" w:rsidP="00CA2788">
      <w:pPr>
        <w:pStyle w:val="NoSpacing"/>
        <w:numPr>
          <w:ilvl w:val="0"/>
          <w:numId w:val="37"/>
        </w:numPr>
      </w:pPr>
      <w:r w:rsidRPr="00691F83">
        <w:t xml:space="preserve">DepEd Learning Resources Framework </w:t>
      </w:r>
    </w:p>
    <w:p w14:paraId="1F1227F0" w14:textId="77777777" w:rsidR="003C08CE" w:rsidRPr="00691F83" w:rsidRDefault="003C08CE" w:rsidP="00CA2788">
      <w:pPr>
        <w:pStyle w:val="NoSpacing"/>
        <w:numPr>
          <w:ilvl w:val="0"/>
          <w:numId w:val="37"/>
        </w:numPr>
      </w:pPr>
      <w:r w:rsidRPr="00691F83">
        <w:t xml:space="preserve">Relevant DepEd Orders and Memoranda </w:t>
      </w:r>
    </w:p>
    <w:p w14:paraId="1692EAB9" w14:textId="77777777" w:rsidR="003C08CE" w:rsidRPr="00691F83" w:rsidRDefault="003C08CE" w:rsidP="00CA2788">
      <w:pPr>
        <w:pStyle w:val="NoSpacing"/>
        <w:numPr>
          <w:ilvl w:val="0"/>
          <w:numId w:val="37"/>
        </w:numPr>
      </w:pPr>
      <w:r w:rsidRPr="00691F83">
        <w:t xml:space="preserve">National Learning Resource Standards </w:t>
      </w:r>
    </w:p>
    <w:p w14:paraId="20C29146" w14:textId="462E25E0" w:rsidR="003C08CE" w:rsidRPr="00691F83" w:rsidRDefault="003C08CE" w:rsidP="00CA2788">
      <w:pPr>
        <w:pStyle w:val="NoSpacing"/>
        <w:numPr>
          <w:ilvl w:val="0"/>
          <w:numId w:val="37"/>
        </w:numPr>
      </w:pPr>
      <w:r w:rsidRPr="00691F83">
        <w:t xml:space="preserve">Governance and accountability </w:t>
      </w:r>
    </w:p>
    <w:p w14:paraId="634BDE34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t>Module 3: Types and Classification of Learning Resources</w:t>
      </w:r>
    </w:p>
    <w:p w14:paraId="70985E6F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t>Topics</w:t>
      </w:r>
    </w:p>
    <w:p w14:paraId="206BB798" w14:textId="77777777" w:rsidR="003C08CE" w:rsidRPr="00691F83" w:rsidRDefault="003C08CE" w:rsidP="00CA2788">
      <w:pPr>
        <w:pStyle w:val="NoSpacing"/>
        <w:numPr>
          <w:ilvl w:val="0"/>
          <w:numId w:val="38"/>
        </w:numPr>
      </w:pPr>
      <w:r w:rsidRPr="00691F83">
        <w:t xml:space="preserve">Print resources </w:t>
      </w:r>
    </w:p>
    <w:p w14:paraId="5F6F1204" w14:textId="77777777" w:rsidR="003C08CE" w:rsidRPr="00691F83" w:rsidRDefault="003C08CE" w:rsidP="00CA2788">
      <w:pPr>
        <w:pStyle w:val="NoSpacing"/>
        <w:numPr>
          <w:ilvl w:val="0"/>
          <w:numId w:val="38"/>
        </w:numPr>
      </w:pPr>
      <w:r w:rsidRPr="00691F83">
        <w:t xml:space="preserve">Non-print resources </w:t>
      </w:r>
    </w:p>
    <w:p w14:paraId="43130E73" w14:textId="77777777" w:rsidR="003C08CE" w:rsidRPr="00691F83" w:rsidRDefault="003C08CE" w:rsidP="00CA2788">
      <w:pPr>
        <w:pStyle w:val="NoSpacing"/>
        <w:numPr>
          <w:ilvl w:val="0"/>
          <w:numId w:val="38"/>
        </w:numPr>
      </w:pPr>
      <w:r w:rsidRPr="00691F83">
        <w:t xml:space="preserve">Digital learning resources </w:t>
      </w:r>
    </w:p>
    <w:p w14:paraId="4D1E3A4D" w14:textId="77777777" w:rsidR="003C08CE" w:rsidRPr="00691F83" w:rsidRDefault="003C08CE" w:rsidP="00CA2788">
      <w:pPr>
        <w:pStyle w:val="NoSpacing"/>
        <w:numPr>
          <w:ilvl w:val="0"/>
          <w:numId w:val="38"/>
        </w:numPr>
      </w:pPr>
      <w:r w:rsidRPr="00691F83">
        <w:t xml:space="preserve">Open Educational Resources (OER) </w:t>
      </w:r>
    </w:p>
    <w:p w14:paraId="55DF732A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t>Module 4: Development of Learning Resources</w:t>
      </w:r>
    </w:p>
    <w:p w14:paraId="7851FE00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t>Topics</w:t>
      </w:r>
    </w:p>
    <w:p w14:paraId="7C8A4DD7" w14:textId="77777777" w:rsidR="003C08CE" w:rsidRPr="00691F83" w:rsidRDefault="003C08CE" w:rsidP="00CA2788">
      <w:pPr>
        <w:pStyle w:val="NoSpacing"/>
        <w:numPr>
          <w:ilvl w:val="0"/>
          <w:numId w:val="39"/>
        </w:numPr>
      </w:pPr>
      <w:r w:rsidRPr="00691F83">
        <w:t xml:space="preserve">Learning resource development process </w:t>
      </w:r>
    </w:p>
    <w:p w14:paraId="60D93D72" w14:textId="77777777" w:rsidR="003C08CE" w:rsidRPr="00691F83" w:rsidRDefault="003C08CE" w:rsidP="00CA2788">
      <w:pPr>
        <w:pStyle w:val="NoSpacing"/>
        <w:numPr>
          <w:ilvl w:val="0"/>
          <w:numId w:val="39"/>
        </w:numPr>
      </w:pPr>
      <w:r w:rsidRPr="00691F83">
        <w:t xml:space="preserve">Curriculum alignment </w:t>
      </w:r>
    </w:p>
    <w:p w14:paraId="09172080" w14:textId="77777777" w:rsidR="003C08CE" w:rsidRPr="00691F83" w:rsidRDefault="003C08CE" w:rsidP="00CA2788">
      <w:pPr>
        <w:pStyle w:val="NoSpacing"/>
        <w:numPr>
          <w:ilvl w:val="0"/>
          <w:numId w:val="39"/>
        </w:numPr>
      </w:pPr>
      <w:r w:rsidRPr="00691F83">
        <w:t xml:space="preserve">Instructional design principles </w:t>
      </w:r>
    </w:p>
    <w:p w14:paraId="0ACC1979" w14:textId="4F6D194C" w:rsidR="003C08CE" w:rsidRPr="00CA2788" w:rsidRDefault="003C08CE" w:rsidP="00CA2788">
      <w:pPr>
        <w:pStyle w:val="NoSpacing"/>
        <w:numPr>
          <w:ilvl w:val="0"/>
          <w:numId w:val="39"/>
        </w:numPr>
      </w:pPr>
      <w:r w:rsidRPr="00691F83">
        <w:t xml:space="preserve">Quality assurance mechanisms </w:t>
      </w:r>
    </w:p>
    <w:p w14:paraId="14430164" w14:textId="30CB8578" w:rsidR="003C08CE" w:rsidRPr="00742D76" w:rsidRDefault="003C08CE" w:rsidP="00742D76">
      <w:pPr>
        <w:spacing w:line="240" w:lineRule="auto"/>
        <w:rPr>
          <w:b/>
          <w:bCs/>
          <w:highlight w:val="yellow"/>
        </w:rPr>
      </w:pPr>
      <w:r w:rsidRPr="00742D76">
        <w:rPr>
          <w:b/>
          <w:bCs/>
          <w:highlight w:val="yellow"/>
        </w:rPr>
        <w:t>Module 5: Contextualization and Localization of Learning Resources</w:t>
      </w:r>
    </w:p>
    <w:p w14:paraId="69991F29" w14:textId="77777777" w:rsidR="003C08CE" w:rsidRPr="00742D76" w:rsidRDefault="003C08CE" w:rsidP="00742D76">
      <w:pPr>
        <w:spacing w:line="240" w:lineRule="auto"/>
        <w:rPr>
          <w:b/>
          <w:bCs/>
          <w:highlight w:val="yellow"/>
        </w:rPr>
      </w:pPr>
      <w:r w:rsidRPr="00742D76">
        <w:rPr>
          <w:b/>
          <w:bCs/>
          <w:highlight w:val="yellow"/>
        </w:rPr>
        <w:t>Topics</w:t>
      </w:r>
    </w:p>
    <w:p w14:paraId="324D4CD3" w14:textId="77777777" w:rsidR="003C08CE" w:rsidRPr="00742D76" w:rsidRDefault="003C08CE" w:rsidP="00CA2788">
      <w:pPr>
        <w:pStyle w:val="NoSpacing"/>
        <w:numPr>
          <w:ilvl w:val="0"/>
          <w:numId w:val="40"/>
        </w:numPr>
        <w:rPr>
          <w:highlight w:val="yellow"/>
        </w:rPr>
      </w:pPr>
      <w:r w:rsidRPr="00742D76">
        <w:rPr>
          <w:highlight w:val="yellow"/>
        </w:rPr>
        <w:t xml:space="preserve">Contextualization principles </w:t>
      </w:r>
    </w:p>
    <w:p w14:paraId="5A8907D4" w14:textId="77777777" w:rsidR="003C08CE" w:rsidRPr="00691F83" w:rsidRDefault="003C08CE" w:rsidP="00CA2788">
      <w:pPr>
        <w:pStyle w:val="NoSpacing"/>
        <w:numPr>
          <w:ilvl w:val="0"/>
          <w:numId w:val="40"/>
        </w:numPr>
      </w:pPr>
      <w:r w:rsidRPr="00691F83">
        <w:t xml:space="preserve">Localization strategies </w:t>
      </w:r>
    </w:p>
    <w:p w14:paraId="55FE2D4D" w14:textId="77777777" w:rsidR="003C08CE" w:rsidRPr="00691F83" w:rsidRDefault="003C08CE" w:rsidP="00CA2788">
      <w:pPr>
        <w:pStyle w:val="NoSpacing"/>
        <w:numPr>
          <w:ilvl w:val="0"/>
          <w:numId w:val="40"/>
        </w:numPr>
      </w:pPr>
      <w:r w:rsidRPr="00691F83">
        <w:t xml:space="preserve">Indigenous and community-based learning materials </w:t>
      </w:r>
    </w:p>
    <w:p w14:paraId="131CC249" w14:textId="77777777" w:rsidR="003C08CE" w:rsidRPr="00691F83" w:rsidRDefault="003C08CE" w:rsidP="00CA2788">
      <w:pPr>
        <w:pStyle w:val="NoSpacing"/>
        <w:numPr>
          <w:ilvl w:val="0"/>
          <w:numId w:val="40"/>
        </w:numPr>
      </w:pPr>
      <w:r w:rsidRPr="00691F83">
        <w:t xml:space="preserve">Cultural responsiveness </w:t>
      </w:r>
    </w:p>
    <w:p w14:paraId="424E8D98" w14:textId="52F9F85E" w:rsidR="003C08CE" w:rsidRPr="00691F83" w:rsidRDefault="003C08CE" w:rsidP="00742D76">
      <w:pPr>
        <w:spacing w:line="240" w:lineRule="auto"/>
      </w:pPr>
    </w:p>
    <w:p w14:paraId="5A9AE3F2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t>Module 6: Quality Assurance and Evaluation of Learning Resources</w:t>
      </w:r>
    </w:p>
    <w:p w14:paraId="0327B20E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t>Topics</w:t>
      </w:r>
    </w:p>
    <w:p w14:paraId="24E66F38" w14:textId="77777777" w:rsidR="003C08CE" w:rsidRPr="00691F83" w:rsidRDefault="003C08CE" w:rsidP="00CA2788">
      <w:pPr>
        <w:pStyle w:val="NoSpacing"/>
        <w:numPr>
          <w:ilvl w:val="0"/>
          <w:numId w:val="41"/>
        </w:numPr>
      </w:pPr>
      <w:r w:rsidRPr="00691F83">
        <w:t xml:space="preserve">Evaluation criteria and standards </w:t>
      </w:r>
    </w:p>
    <w:p w14:paraId="374590A9" w14:textId="77777777" w:rsidR="003C08CE" w:rsidRPr="00691F83" w:rsidRDefault="003C08CE" w:rsidP="00CA2788">
      <w:pPr>
        <w:pStyle w:val="NoSpacing"/>
        <w:numPr>
          <w:ilvl w:val="0"/>
          <w:numId w:val="41"/>
        </w:numPr>
      </w:pPr>
      <w:r w:rsidRPr="00691F83">
        <w:t xml:space="preserve">Content review process </w:t>
      </w:r>
    </w:p>
    <w:p w14:paraId="02CB81A9" w14:textId="77777777" w:rsidR="003C08CE" w:rsidRPr="00691F83" w:rsidRDefault="003C08CE" w:rsidP="00CA2788">
      <w:pPr>
        <w:pStyle w:val="NoSpacing"/>
        <w:numPr>
          <w:ilvl w:val="0"/>
          <w:numId w:val="41"/>
        </w:numPr>
      </w:pPr>
      <w:r w:rsidRPr="00691F83">
        <w:t xml:space="preserve">Technical and instructional quality </w:t>
      </w:r>
    </w:p>
    <w:p w14:paraId="5439D0D6" w14:textId="77777777" w:rsidR="003C08CE" w:rsidRPr="00691F83" w:rsidRDefault="003C08CE" w:rsidP="00CA2788">
      <w:pPr>
        <w:pStyle w:val="NoSpacing"/>
        <w:numPr>
          <w:ilvl w:val="0"/>
          <w:numId w:val="41"/>
        </w:numPr>
      </w:pPr>
      <w:r w:rsidRPr="00691F83">
        <w:t xml:space="preserve">LR evaluation tools </w:t>
      </w:r>
    </w:p>
    <w:p w14:paraId="59C61812" w14:textId="5ABA1DF1" w:rsidR="003C08CE" w:rsidRPr="00691F83" w:rsidRDefault="003C08CE" w:rsidP="00742D76">
      <w:pPr>
        <w:spacing w:line="240" w:lineRule="auto"/>
      </w:pPr>
    </w:p>
    <w:p w14:paraId="1F9659A9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lastRenderedPageBreak/>
        <w:t>Module 7: Learning Resource Centers Management</w:t>
      </w:r>
    </w:p>
    <w:p w14:paraId="65FA6A2E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t>Topics</w:t>
      </w:r>
    </w:p>
    <w:p w14:paraId="52C852FB" w14:textId="77777777" w:rsidR="003C08CE" w:rsidRPr="00691F83" w:rsidRDefault="003C08CE" w:rsidP="00CA2788">
      <w:pPr>
        <w:pStyle w:val="NoSpacing"/>
        <w:numPr>
          <w:ilvl w:val="0"/>
          <w:numId w:val="42"/>
        </w:numPr>
      </w:pPr>
      <w:r w:rsidRPr="00691F83">
        <w:t xml:space="preserve">Organization of Learning Resource Centers </w:t>
      </w:r>
    </w:p>
    <w:p w14:paraId="6A245314" w14:textId="77777777" w:rsidR="003C08CE" w:rsidRPr="00691F83" w:rsidRDefault="003C08CE" w:rsidP="00CA2788">
      <w:pPr>
        <w:pStyle w:val="NoSpacing"/>
        <w:numPr>
          <w:ilvl w:val="0"/>
          <w:numId w:val="42"/>
        </w:numPr>
      </w:pPr>
      <w:r w:rsidRPr="00691F83">
        <w:t xml:space="preserve">Functions and services </w:t>
      </w:r>
    </w:p>
    <w:p w14:paraId="0E9415B0" w14:textId="77777777" w:rsidR="003C08CE" w:rsidRPr="00691F83" w:rsidRDefault="003C08CE" w:rsidP="00CA2788">
      <w:pPr>
        <w:pStyle w:val="NoSpacing"/>
        <w:numPr>
          <w:ilvl w:val="0"/>
          <w:numId w:val="42"/>
        </w:numPr>
      </w:pPr>
      <w:r w:rsidRPr="00691F83">
        <w:t xml:space="preserve">Resource acquisition </w:t>
      </w:r>
    </w:p>
    <w:p w14:paraId="6210B83C" w14:textId="77777777" w:rsidR="003C08CE" w:rsidRPr="00691F83" w:rsidRDefault="003C08CE" w:rsidP="00CA2788">
      <w:pPr>
        <w:pStyle w:val="NoSpacing"/>
        <w:numPr>
          <w:ilvl w:val="0"/>
          <w:numId w:val="42"/>
        </w:numPr>
      </w:pPr>
      <w:r w:rsidRPr="00691F83">
        <w:t xml:space="preserve">Facility management </w:t>
      </w:r>
    </w:p>
    <w:p w14:paraId="301E030D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t>Module 8: Digital Learning Resources and Educational Technology</w:t>
      </w:r>
    </w:p>
    <w:p w14:paraId="0A67DCAC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t>Topics</w:t>
      </w:r>
    </w:p>
    <w:p w14:paraId="4D8968E2" w14:textId="77777777" w:rsidR="003C08CE" w:rsidRPr="00691F83" w:rsidRDefault="003C08CE" w:rsidP="00CA2788">
      <w:pPr>
        <w:pStyle w:val="NoSpacing"/>
        <w:numPr>
          <w:ilvl w:val="0"/>
          <w:numId w:val="43"/>
        </w:numPr>
      </w:pPr>
      <w:r w:rsidRPr="00691F83">
        <w:t xml:space="preserve">Digital platforms and repositories </w:t>
      </w:r>
    </w:p>
    <w:p w14:paraId="2B897AFF" w14:textId="77777777" w:rsidR="003C08CE" w:rsidRPr="00691F83" w:rsidRDefault="003C08CE" w:rsidP="00CA2788">
      <w:pPr>
        <w:pStyle w:val="NoSpacing"/>
        <w:numPr>
          <w:ilvl w:val="0"/>
          <w:numId w:val="43"/>
        </w:numPr>
      </w:pPr>
      <w:r w:rsidRPr="00691F83">
        <w:t xml:space="preserve">LR Portal and LRMS </w:t>
      </w:r>
    </w:p>
    <w:p w14:paraId="54405AC2" w14:textId="77777777" w:rsidR="003C08CE" w:rsidRPr="00691F83" w:rsidRDefault="003C08CE" w:rsidP="00CA2788">
      <w:pPr>
        <w:pStyle w:val="NoSpacing"/>
        <w:numPr>
          <w:ilvl w:val="0"/>
          <w:numId w:val="43"/>
        </w:numPr>
      </w:pPr>
      <w:r w:rsidRPr="00691F83">
        <w:t xml:space="preserve">Multimedia resources </w:t>
      </w:r>
    </w:p>
    <w:p w14:paraId="73BE50D7" w14:textId="290AE127" w:rsidR="003C08CE" w:rsidRPr="00691F83" w:rsidRDefault="003C08CE" w:rsidP="00742D76">
      <w:pPr>
        <w:pStyle w:val="NoSpacing"/>
        <w:numPr>
          <w:ilvl w:val="0"/>
          <w:numId w:val="43"/>
        </w:numPr>
      </w:pPr>
      <w:r w:rsidRPr="00691F83">
        <w:t xml:space="preserve">Emerging educational technologies </w:t>
      </w:r>
    </w:p>
    <w:p w14:paraId="67303C18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t>Module 9: Inventory, Storage, Distribution, and Maintenance</w:t>
      </w:r>
    </w:p>
    <w:p w14:paraId="407E4574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t>Topics</w:t>
      </w:r>
    </w:p>
    <w:p w14:paraId="473B39B9" w14:textId="77777777" w:rsidR="003C08CE" w:rsidRPr="00691F83" w:rsidRDefault="003C08CE" w:rsidP="00CA2788">
      <w:pPr>
        <w:pStyle w:val="NoSpacing"/>
        <w:numPr>
          <w:ilvl w:val="0"/>
          <w:numId w:val="44"/>
        </w:numPr>
      </w:pPr>
      <w:r w:rsidRPr="00691F83">
        <w:t xml:space="preserve">Inventory systems </w:t>
      </w:r>
    </w:p>
    <w:p w14:paraId="46224C18" w14:textId="77777777" w:rsidR="003C08CE" w:rsidRPr="00691F83" w:rsidRDefault="003C08CE" w:rsidP="00CA2788">
      <w:pPr>
        <w:pStyle w:val="NoSpacing"/>
        <w:numPr>
          <w:ilvl w:val="0"/>
          <w:numId w:val="44"/>
        </w:numPr>
      </w:pPr>
      <w:r w:rsidRPr="00691F83">
        <w:t xml:space="preserve">Resource tracking and monitoring </w:t>
      </w:r>
    </w:p>
    <w:p w14:paraId="2CCDFF0D" w14:textId="77777777" w:rsidR="003C08CE" w:rsidRPr="00691F83" w:rsidRDefault="003C08CE" w:rsidP="00CA2788">
      <w:pPr>
        <w:pStyle w:val="NoSpacing"/>
        <w:numPr>
          <w:ilvl w:val="0"/>
          <w:numId w:val="44"/>
        </w:numPr>
      </w:pPr>
      <w:r w:rsidRPr="00691F83">
        <w:t xml:space="preserve">Storage procedures </w:t>
      </w:r>
    </w:p>
    <w:p w14:paraId="276A5BCB" w14:textId="38659A03" w:rsidR="003C08CE" w:rsidRPr="00691F83" w:rsidRDefault="003C08CE" w:rsidP="00742D76">
      <w:pPr>
        <w:pStyle w:val="NoSpacing"/>
        <w:numPr>
          <w:ilvl w:val="0"/>
          <w:numId w:val="44"/>
        </w:numPr>
      </w:pPr>
      <w:r w:rsidRPr="00691F83">
        <w:t xml:space="preserve">Distribution and retrieval systems </w:t>
      </w:r>
    </w:p>
    <w:p w14:paraId="36504A19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t>Module 10: Copyright, Intellectual Property, and Ethical Use of Learning Resources</w:t>
      </w:r>
    </w:p>
    <w:p w14:paraId="41376245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t>Topics</w:t>
      </w:r>
    </w:p>
    <w:p w14:paraId="04C1CBF5" w14:textId="77777777" w:rsidR="003C08CE" w:rsidRPr="00691F83" w:rsidRDefault="003C08CE" w:rsidP="00CA2788">
      <w:pPr>
        <w:pStyle w:val="NoSpacing"/>
        <w:numPr>
          <w:ilvl w:val="0"/>
          <w:numId w:val="45"/>
        </w:numPr>
      </w:pPr>
      <w:r w:rsidRPr="00691F83">
        <w:t xml:space="preserve">Copyright laws </w:t>
      </w:r>
    </w:p>
    <w:p w14:paraId="19BA3625" w14:textId="77777777" w:rsidR="003C08CE" w:rsidRPr="00691F83" w:rsidRDefault="003C08CE" w:rsidP="00CA2788">
      <w:pPr>
        <w:pStyle w:val="NoSpacing"/>
        <w:numPr>
          <w:ilvl w:val="0"/>
          <w:numId w:val="45"/>
        </w:numPr>
      </w:pPr>
      <w:r w:rsidRPr="00691F83">
        <w:t xml:space="preserve">Intellectual Property Rights (IPR) </w:t>
      </w:r>
    </w:p>
    <w:p w14:paraId="17BBEF81" w14:textId="77777777" w:rsidR="003C08CE" w:rsidRPr="00691F83" w:rsidRDefault="003C08CE" w:rsidP="00CA2788">
      <w:pPr>
        <w:pStyle w:val="NoSpacing"/>
        <w:numPr>
          <w:ilvl w:val="0"/>
          <w:numId w:val="45"/>
        </w:numPr>
      </w:pPr>
      <w:r w:rsidRPr="00691F83">
        <w:t xml:space="preserve">Fair use principles </w:t>
      </w:r>
    </w:p>
    <w:p w14:paraId="3A489A14" w14:textId="4F1D4BB4" w:rsidR="003C08CE" w:rsidRPr="00691F83" w:rsidRDefault="003C08CE" w:rsidP="00742D76">
      <w:pPr>
        <w:pStyle w:val="NoSpacing"/>
        <w:numPr>
          <w:ilvl w:val="0"/>
          <w:numId w:val="45"/>
        </w:numPr>
      </w:pPr>
      <w:r w:rsidRPr="00691F83">
        <w:t xml:space="preserve">Ethical considerations in resource utilization </w:t>
      </w:r>
    </w:p>
    <w:p w14:paraId="0E4BD154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t>Module 11: Monitoring and Evaluation of Learning Resources Programs</w:t>
      </w:r>
    </w:p>
    <w:p w14:paraId="0DAA31C0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t>Topics</w:t>
      </w:r>
    </w:p>
    <w:p w14:paraId="554348FF" w14:textId="77777777" w:rsidR="003C08CE" w:rsidRPr="00691F83" w:rsidRDefault="003C08CE" w:rsidP="00CA2788">
      <w:pPr>
        <w:pStyle w:val="NoSpacing"/>
        <w:numPr>
          <w:ilvl w:val="0"/>
          <w:numId w:val="46"/>
        </w:numPr>
      </w:pPr>
      <w:r w:rsidRPr="00691F83">
        <w:t xml:space="preserve">Monitoring frameworks </w:t>
      </w:r>
    </w:p>
    <w:p w14:paraId="11544BF6" w14:textId="77777777" w:rsidR="003C08CE" w:rsidRPr="00691F83" w:rsidRDefault="003C08CE" w:rsidP="00CA2788">
      <w:pPr>
        <w:pStyle w:val="NoSpacing"/>
        <w:numPr>
          <w:ilvl w:val="0"/>
          <w:numId w:val="46"/>
        </w:numPr>
      </w:pPr>
      <w:r w:rsidRPr="00691F83">
        <w:t xml:space="preserve">Data collection and analysis </w:t>
      </w:r>
    </w:p>
    <w:p w14:paraId="69F2D05D" w14:textId="77777777" w:rsidR="003C08CE" w:rsidRPr="00691F83" w:rsidRDefault="003C08CE" w:rsidP="00CA2788">
      <w:pPr>
        <w:pStyle w:val="NoSpacing"/>
        <w:numPr>
          <w:ilvl w:val="0"/>
          <w:numId w:val="46"/>
        </w:numPr>
      </w:pPr>
      <w:r w:rsidRPr="00691F83">
        <w:t xml:space="preserve">Impact assessment </w:t>
      </w:r>
    </w:p>
    <w:p w14:paraId="0A6C9C97" w14:textId="1B74356F" w:rsidR="003C08CE" w:rsidRPr="00691F83" w:rsidRDefault="003C08CE" w:rsidP="00742D76">
      <w:pPr>
        <w:pStyle w:val="NoSpacing"/>
        <w:numPr>
          <w:ilvl w:val="0"/>
          <w:numId w:val="46"/>
        </w:numPr>
      </w:pPr>
      <w:r w:rsidRPr="00691F83">
        <w:t xml:space="preserve">Continuous improvement strategies </w:t>
      </w:r>
    </w:p>
    <w:p w14:paraId="03C003DB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t>Module 12: Strategic Planning and Innovation in Learning Resources Management</w:t>
      </w:r>
    </w:p>
    <w:p w14:paraId="7860A878" w14:textId="77777777" w:rsidR="003C08CE" w:rsidRPr="00691F83" w:rsidRDefault="003C08CE" w:rsidP="00742D76">
      <w:pPr>
        <w:spacing w:line="240" w:lineRule="auto"/>
        <w:rPr>
          <w:b/>
          <w:bCs/>
        </w:rPr>
      </w:pPr>
      <w:r w:rsidRPr="00691F83">
        <w:rPr>
          <w:b/>
          <w:bCs/>
        </w:rPr>
        <w:t>Topics</w:t>
      </w:r>
    </w:p>
    <w:p w14:paraId="2F2C017A" w14:textId="77777777" w:rsidR="003C08CE" w:rsidRPr="00691F83" w:rsidRDefault="003C08CE" w:rsidP="00CA2788">
      <w:pPr>
        <w:pStyle w:val="NoSpacing"/>
        <w:numPr>
          <w:ilvl w:val="0"/>
          <w:numId w:val="47"/>
        </w:numPr>
      </w:pPr>
      <w:r w:rsidRPr="00691F83">
        <w:t xml:space="preserve">Strategic planning concepts </w:t>
      </w:r>
    </w:p>
    <w:p w14:paraId="46415ECA" w14:textId="77777777" w:rsidR="003C08CE" w:rsidRPr="00691F83" w:rsidRDefault="003C08CE" w:rsidP="00CA2788">
      <w:pPr>
        <w:pStyle w:val="NoSpacing"/>
        <w:numPr>
          <w:ilvl w:val="0"/>
          <w:numId w:val="47"/>
        </w:numPr>
      </w:pPr>
      <w:r w:rsidRPr="00691F83">
        <w:t xml:space="preserve">School LR Development Plan </w:t>
      </w:r>
    </w:p>
    <w:p w14:paraId="54DE516F" w14:textId="77777777" w:rsidR="003C08CE" w:rsidRPr="00691F83" w:rsidRDefault="003C08CE" w:rsidP="00CA2788">
      <w:pPr>
        <w:pStyle w:val="NoSpacing"/>
        <w:numPr>
          <w:ilvl w:val="0"/>
          <w:numId w:val="47"/>
        </w:numPr>
      </w:pPr>
      <w:r w:rsidRPr="00691F83">
        <w:t xml:space="preserve">Innovation and sustainability </w:t>
      </w:r>
    </w:p>
    <w:p w14:paraId="6FE6F84C" w14:textId="77777777" w:rsidR="003C08CE" w:rsidRPr="00691F83" w:rsidRDefault="003C08CE" w:rsidP="00CA2788">
      <w:pPr>
        <w:pStyle w:val="NoSpacing"/>
        <w:numPr>
          <w:ilvl w:val="0"/>
          <w:numId w:val="47"/>
        </w:numPr>
      </w:pPr>
      <w:r w:rsidRPr="00691F83">
        <w:t xml:space="preserve">Future trends in learning resources </w:t>
      </w:r>
    </w:p>
    <w:p w14:paraId="783E2BF9" w14:textId="77777777" w:rsidR="003C08CE" w:rsidRDefault="003C08CE" w:rsidP="00742D76">
      <w:pPr>
        <w:spacing w:line="240" w:lineRule="auto"/>
      </w:pPr>
    </w:p>
    <w:sectPr w:rsidR="003C08CE" w:rsidSect="00907AF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E1F"/>
    <w:multiLevelType w:val="multilevel"/>
    <w:tmpl w:val="A588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6FDB"/>
    <w:multiLevelType w:val="hybridMultilevel"/>
    <w:tmpl w:val="D03AE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550A1"/>
    <w:multiLevelType w:val="multilevel"/>
    <w:tmpl w:val="D4F8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569E0"/>
    <w:multiLevelType w:val="hybridMultilevel"/>
    <w:tmpl w:val="1F683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625D9"/>
    <w:multiLevelType w:val="multilevel"/>
    <w:tmpl w:val="4600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24BAC"/>
    <w:multiLevelType w:val="hybridMultilevel"/>
    <w:tmpl w:val="8C2CF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456CC"/>
    <w:multiLevelType w:val="multilevel"/>
    <w:tmpl w:val="49D6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77A85"/>
    <w:multiLevelType w:val="multilevel"/>
    <w:tmpl w:val="2AAA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03CB7"/>
    <w:multiLevelType w:val="multilevel"/>
    <w:tmpl w:val="EC7A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F7777"/>
    <w:multiLevelType w:val="multilevel"/>
    <w:tmpl w:val="C3B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01E1B"/>
    <w:multiLevelType w:val="multilevel"/>
    <w:tmpl w:val="58E4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A4C6E"/>
    <w:multiLevelType w:val="hybridMultilevel"/>
    <w:tmpl w:val="B2AE4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00DB9"/>
    <w:multiLevelType w:val="hybridMultilevel"/>
    <w:tmpl w:val="2CCE2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64CC8"/>
    <w:multiLevelType w:val="multilevel"/>
    <w:tmpl w:val="DA06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C7DFD"/>
    <w:multiLevelType w:val="multilevel"/>
    <w:tmpl w:val="5D70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C61A8"/>
    <w:multiLevelType w:val="multilevel"/>
    <w:tmpl w:val="74D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765AB"/>
    <w:multiLevelType w:val="hybridMultilevel"/>
    <w:tmpl w:val="4822B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A7F70"/>
    <w:multiLevelType w:val="multilevel"/>
    <w:tmpl w:val="6126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A3D85"/>
    <w:multiLevelType w:val="multilevel"/>
    <w:tmpl w:val="C274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1302D"/>
    <w:multiLevelType w:val="multilevel"/>
    <w:tmpl w:val="E5DA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E49C8"/>
    <w:multiLevelType w:val="multilevel"/>
    <w:tmpl w:val="9898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256CD"/>
    <w:multiLevelType w:val="multilevel"/>
    <w:tmpl w:val="9640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66129"/>
    <w:multiLevelType w:val="multilevel"/>
    <w:tmpl w:val="56AE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C68AD"/>
    <w:multiLevelType w:val="multilevel"/>
    <w:tmpl w:val="F0B6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332F6"/>
    <w:multiLevelType w:val="multilevel"/>
    <w:tmpl w:val="ACF4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657297"/>
    <w:multiLevelType w:val="hybridMultilevel"/>
    <w:tmpl w:val="9A120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3E539A"/>
    <w:multiLevelType w:val="multilevel"/>
    <w:tmpl w:val="FF18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DD5E05"/>
    <w:multiLevelType w:val="multilevel"/>
    <w:tmpl w:val="6644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D5268"/>
    <w:multiLevelType w:val="multilevel"/>
    <w:tmpl w:val="6C08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923AA"/>
    <w:multiLevelType w:val="multilevel"/>
    <w:tmpl w:val="E000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2D0296"/>
    <w:multiLevelType w:val="hybridMultilevel"/>
    <w:tmpl w:val="D6F87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9D209B"/>
    <w:multiLevelType w:val="multilevel"/>
    <w:tmpl w:val="45A0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B23004"/>
    <w:multiLevelType w:val="multilevel"/>
    <w:tmpl w:val="7276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2017BF"/>
    <w:multiLevelType w:val="hybridMultilevel"/>
    <w:tmpl w:val="597EB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7C2D20"/>
    <w:multiLevelType w:val="multilevel"/>
    <w:tmpl w:val="A16C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923E71"/>
    <w:multiLevelType w:val="multilevel"/>
    <w:tmpl w:val="7E54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775FF0"/>
    <w:multiLevelType w:val="multilevel"/>
    <w:tmpl w:val="A116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B118DE"/>
    <w:multiLevelType w:val="hybridMultilevel"/>
    <w:tmpl w:val="52AC1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061808"/>
    <w:multiLevelType w:val="multilevel"/>
    <w:tmpl w:val="31FE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A86382"/>
    <w:multiLevelType w:val="multilevel"/>
    <w:tmpl w:val="70A6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D0480D"/>
    <w:multiLevelType w:val="hybridMultilevel"/>
    <w:tmpl w:val="AB825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1E4CFD"/>
    <w:multiLevelType w:val="multilevel"/>
    <w:tmpl w:val="8FA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BA359E"/>
    <w:multiLevelType w:val="multilevel"/>
    <w:tmpl w:val="71D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D3365"/>
    <w:multiLevelType w:val="multilevel"/>
    <w:tmpl w:val="F430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1649EA"/>
    <w:multiLevelType w:val="multilevel"/>
    <w:tmpl w:val="9A7A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864C68"/>
    <w:multiLevelType w:val="hybridMultilevel"/>
    <w:tmpl w:val="D5DCF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EF40CD"/>
    <w:multiLevelType w:val="multilevel"/>
    <w:tmpl w:val="52CE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650381">
    <w:abstractNumId w:val="10"/>
  </w:num>
  <w:num w:numId="2" w16cid:durableId="101804923">
    <w:abstractNumId w:val="7"/>
  </w:num>
  <w:num w:numId="3" w16cid:durableId="1032922906">
    <w:abstractNumId w:val="9"/>
  </w:num>
  <w:num w:numId="4" w16cid:durableId="801459981">
    <w:abstractNumId w:val="20"/>
  </w:num>
  <w:num w:numId="5" w16cid:durableId="1802187077">
    <w:abstractNumId w:val="44"/>
  </w:num>
  <w:num w:numId="6" w16cid:durableId="1057319124">
    <w:abstractNumId w:val="28"/>
  </w:num>
  <w:num w:numId="7" w16cid:durableId="1526289826">
    <w:abstractNumId w:val="39"/>
  </w:num>
  <w:num w:numId="8" w16cid:durableId="1329478108">
    <w:abstractNumId w:val="46"/>
  </w:num>
  <w:num w:numId="9" w16cid:durableId="1551185129">
    <w:abstractNumId w:val="38"/>
  </w:num>
  <w:num w:numId="10" w16cid:durableId="271715579">
    <w:abstractNumId w:val="0"/>
  </w:num>
  <w:num w:numId="11" w16cid:durableId="670913396">
    <w:abstractNumId w:val="15"/>
  </w:num>
  <w:num w:numId="12" w16cid:durableId="859323292">
    <w:abstractNumId w:val="34"/>
  </w:num>
  <w:num w:numId="13" w16cid:durableId="1522932325">
    <w:abstractNumId w:val="4"/>
  </w:num>
  <w:num w:numId="14" w16cid:durableId="292292000">
    <w:abstractNumId w:val="24"/>
  </w:num>
  <w:num w:numId="15" w16cid:durableId="288437306">
    <w:abstractNumId w:val="41"/>
  </w:num>
  <w:num w:numId="16" w16cid:durableId="1740127796">
    <w:abstractNumId w:val="23"/>
  </w:num>
  <w:num w:numId="17" w16cid:durableId="1535076881">
    <w:abstractNumId w:val="2"/>
  </w:num>
  <w:num w:numId="18" w16cid:durableId="1846628163">
    <w:abstractNumId w:val="35"/>
  </w:num>
  <w:num w:numId="19" w16cid:durableId="990330307">
    <w:abstractNumId w:val="42"/>
  </w:num>
  <w:num w:numId="20" w16cid:durableId="339235600">
    <w:abstractNumId w:val="13"/>
  </w:num>
  <w:num w:numId="21" w16cid:durableId="40059259">
    <w:abstractNumId w:val="22"/>
  </w:num>
  <w:num w:numId="22" w16cid:durableId="540478478">
    <w:abstractNumId w:val="32"/>
  </w:num>
  <w:num w:numId="23" w16cid:durableId="2059159678">
    <w:abstractNumId w:val="8"/>
  </w:num>
  <w:num w:numId="24" w16cid:durableId="857698459">
    <w:abstractNumId w:val="31"/>
  </w:num>
  <w:num w:numId="25" w16cid:durableId="1325862179">
    <w:abstractNumId w:val="18"/>
  </w:num>
  <w:num w:numId="26" w16cid:durableId="1556119164">
    <w:abstractNumId w:val="17"/>
  </w:num>
  <w:num w:numId="27" w16cid:durableId="1497378452">
    <w:abstractNumId w:val="19"/>
  </w:num>
  <w:num w:numId="28" w16cid:durableId="1409229647">
    <w:abstractNumId w:val="14"/>
  </w:num>
  <w:num w:numId="29" w16cid:durableId="786777134">
    <w:abstractNumId w:val="26"/>
  </w:num>
  <w:num w:numId="30" w16cid:durableId="1380393371">
    <w:abstractNumId w:val="29"/>
  </w:num>
  <w:num w:numId="31" w16cid:durableId="1082412836">
    <w:abstractNumId w:val="36"/>
  </w:num>
  <w:num w:numId="32" w16cid:durableId="1984777372">
    <w:abstractNumId w:val="27"/>
  </w:num>
  <w:num w:numId="33" w16cid:durableId="75904599">
    <w:abstractNumId w:val="21"/>
  </w:num>
  <w:num w:numId="34" w16cid:durableId="560942308">
    <w:abstractNumId w:val="43"/>
  </w:num>
  <w:num w:numId="35" w16cid:durableId="1670912547">
    <w:abstractNumId w:val="6"/>
  </w:num>
  <w:num w:numId="36" w16cid:durableId="764156801">
    <w:abstractNumId w:val="33"/>
  </w:num>
  <w:num w:numId="37" w16cid:durableId="1203053223">
    <w:abstractNumId w:val="12"/>
  </w:num>
  <w:num w:numId="38" w16cid:durableId="1590624311">
    <w:abstractNumId w:val="37"/>
  </w:num>
  <w:num w:numId="39" w16cid:durableId="1087655537">
    <w:abstractNumId w:val="1"/>
  </w:num>
  <w:num w:numId="40" w16cid:durableId="1923829835">
    <w:abstractNumId w:val="11"/>
  </w:num>
  <w:num w:numId="41" w16cid:durableId="1120607427">
    <w:abstractNumId w:val="16"/>
  </w:num>
  <w:num w:numId="42" w16cid:durableId="50614961">
    <w:abstractNumId w:val="5"/>
  </w:num>
  <w:num w:numId="43" w16cid:durableId="1845514768">
    <w:abstractNumId w:val="40"/>
  </w:num>
  <w:num w:numId="44" w16cid:durableId="175199192">
    <w:abstractNumId w:val="25"/>
  </w:num>
  <w:num w:numId="45" w16cid:durableId="1712726677">
    <w:abstractNumId w:val="45"/>
  </w:num>
  <w:num w:numId="46" w16cid:durableId="128018478">
    <w:abstractNumId w:val="3"/>
  </w:num>
  <w:num w:numId="47" w16cid:durableId="31702961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8CE"/>
    <w:rsid w:val="0018269A"/>
    <w:rsid w:val="001F311F"/>
    <w:rsid w:val="003C08CE"/>
    <w:rsid w:val="00592216"/>
    <w:rsid w:val="005F4D2A"/>
    <w:rsid w:val="00731C16"/>
    <w:rsid w:val="00742D76"/>
    <w:rsid w:val="008C45FF"/>
    <w:rsid w:val="00907AF2"/>
    <w:rsid w:val="00CA2788"/>
    <w:rsid w:val="00EF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07BF7"/>
  <w15:chartTrackingRefBased/>
  <w15:docId w15:val="{5F5D7FFD-516F-44EE-AB2C-4BBD864C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8CE"/>
  </w:style>
  <w:style w:type="paragraph" w:styleId="Heading1">
    <w:name w:val="heading 1"/>
    <w:basedOn w:val="Normal"/>
    <w:next w:val="Normal"/>
    <w:link w:val="Heading1Char"/>
    <w:uiPriority w:val="9"/>
    <w:qFormat/>
    <w:rsid w:val="003C0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8C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A27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LORDJIM ALCUIZAR</dc:creator>
  <cp:keywords/>
  <dc:description/>
  <cp:lastModifiedBy>Rosemarie Rizon</cp:lastModifiedBy>
  <cp:revision>6</cp:revision>
  <dcterms:created xsi:type="dcterms:W3CDTF">2026-06-14T03:49:00Z</dcterms:created>
  <dcterms:modified xsi:type="dcterms:W3CDTF">2026-06-15T04:15:00Z</dcterms:modified>
</cp:coreProperties>
</file>