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B1D40" w14:textId="71A8E972" w:rsidR="007F7070" w:rsidRDefault="00A90417" w:rsidP="00B31EE0">
      <w:pPr>
        <w:jc w:val="center"/>
      </w:pPr>
    </w:p>
    <w:p w14:paraId="7810A45C" w14:textId="317E57A2" w:rsidR="00B31EE0" w:rsidRDefault="00B31EE0" w:rsidP="00B31EE0">
      <w:pPr>
        <w:jc w:val="center"/>
      </w:pPr>
    </w:p>
    <w:p w14:paraId="56F49F37" w14:textId="018CF81F" w:rsidR="00B31EE0" w:rsidRDefault="00B31EE0" w:rsidP="00B31EE0">
      <w:pPr>
        <w:jc w:val="center"/>
      </w:pPr>
    </w:p>
    <w:p w14:paraId="18176966" w14:textId="55332102" w:rsidR="00B31EE0" w:rsidRDefault="00B31EE0" w:rsidP="00B31EE0">
      <w:pPr>
        <w:jc w:val="center"/>
      </w:pPr>
    </w:p>
    <w:p w14:paraId="25861C7D" w14:textId="24FF9F9C" w:rsidR="00B31EE0" w:rsidRDefault="00B31EE0" w:rsidP="00B31EE0">
      <w:pPr>
        <w:jc w:val="center"/>
      </w:pPr>
    </w:p>
    <w:p w14:paraId="7D9ADFFC" w14:textId="398FCF37" w:rsidR="00B31EE0" w:rsidRDefault="00B31EE0" w:rsidP="00B31EE0">
      <w:pPr>
        <w:jc w:val="center"/>
      </w:pPr>
    </w:p>
    <w:p w14:paraId="5D0D56CE" w14:textId="63C81744" w:rsidR="00B31EE0" w:rsidRDefault="00B31EE0" w:rsidP="00B31EE0">
      <w:pPr>
        <w:jc w:val="center"/>
      </w:pPr>
    </w:p>
    <w:p w14:paraId="0E318444" w14:textId="5349A6CE" w:rsidR="00B31EE0" w:rsidRPr="00B31EE0" w:rsidRDefault="00B31EE0" w:rsidP="007A2057">
      <w:pPr>
        <w:spacing w:line="480" w:lineRule="auto"/>
        <w:jc w:val="center"/>
        <w:rPr>
          <w:rFonts w:ascii="Times New Roman" w:hAnsi="Times New Roman" w:cs="Times New Roman"/>
          <w:sz w:val="24"/>
          <w:szCs w:val="24"/>
        </w:rPr>
      </w:pPr>
      <w:r w:rsidRPr="00B31EE0">
        <w:rPr>
          <w:rFonts w:ascii="Times New Roman" w:hAnsi="Times New Roman" w:cs="Times New Roman"/>
          <w:sz w:val="24"/>
          <w:szCs w:val="24"/>
        </w:rPr>
        <w:t>Southern New Hampshire University</w:t>
      </w:r>
    </w:p>
    <w:p w14:paraId="4B910DCB" w14:textId="4AFBC978" w:rsidR="00B31EE0" w:rsidRDefault="00B31EE0" w:rsidP="007A2057">
      <w:pPr>
        <w:spacing w:line="480" w:lineRule="auto"/>
        <w:jc w:val="center"/>
        <w:rPr>
          <w:rFonts w:ascii="Times New Roman" w:hAnsi="Times New Roman" w:cs="Times New Roman"/>
          <w:sz w:val="24"/>
          <w:szCs w:val="24"/>
        </w:rPr>
      </w:pPr>
      <w:r>
        <w:rPr>
          <w:rFonts w:ascii="Times New Roman" w:hAnsi="Times New Roman" w:cs="Times New Roman"/>
          <w:sz w:val="24"/>
          <w:szCs w:val="24"/>
        </w:rPr>
        <w:t>CS-Software Test Automation &amp; QA</w:t>
      </w:r>
    </w:p>
    <w:p w14:paraId="386CEE84" w14:textId="6C255023" w:rsidR="00B31EE0" w:rsidRDefault="00B31EE0" w:rsidP="007A2057">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r w:rsidR="000A6951">
        <w:rPr>
          <w:rFonts w:ascii="Times New Roman" w:hAnsi="Times New Roman" w:cs="Times New Roman"/>
          <w:sz w:val="24"/>
          <w:szCs w:val="24"/>
        </w:rPr>
        <w:t>2 Journal: Dynamic and Static Testing</w:t>
      </w:r>
    </w:p>
    <w:p w14:paraId="6E803AFC" w14:textId="46E92EC4" w:rsidR="000A6951" w:rsidRDefault="000A6951" w:rsidP="007A2057">
      <w:pPr>
        <w:spacing w:line="480" w:lineRule="auto"/>
        <w:jc w:val="center"/>
        <w:rPr>
          <w:rFonts w:ascii="Times New Roman" w:hAnsi="Times New Roman" w:cs="Times New Roman"/>
          <w:sz w:val="24"/>
          <w:szCs w:val="24"/>
        </w:rPr>
      </w:pPr>
      <w:r>
        <w:rPr>
          <w:rFonts w:ascii="Times New Roman" w:hAnsi="Times New Roman" w:cs="Times New Roman"/>
          <w:sz w:val="24"/>
          <w:szCs w:val="24"/>
        </w:rPr>
        <w:t>George Harrison Jr</w:t>
      </w:r>
    </w:p>
    <w:p w14:paraId="7AB3EA18" w14:textId="63289334" w:rsidR="000A6951" w:rsidRDefault="000A6951" w:rsidP="00B31EE0">
      <w:pPr>
        <w:jc w:val="center"/>
        <w:rPr>
          <w:rFonts w:ascii="Times New Roman" w:hAnsi="Times New Roman" w:cs="Times New Roman"/>
          <w:sz w:val="24"/>
          <w:szCs w:val="24"/>
        </w:rPr>
      </w:pPr>
    </w:p>
    <w:p w14:paraId="26A40EBB" w14:textId="7ED5D16E" w:rsidR="000A6951" w:rsidRDefault="000A6951" w:rsidP="00B31EE0">
      <w:pPr>
        <w:jc w:val="center"/>
        <w:rPr>
          <w:rFonts w:ascii="Times New Roman" w:hAnsi="Times New Roman" w:cs="Times New Roman"/>
          <w:sz w:val="24"/>
          <w:szCs w:val="24"/>
        </w:rPr>
      </w:pPr>
    </w:p>
    <w:p w14:paraId="6BD05D52" w14:textId="33991670" w:rsidR="000A6951" w:rsidRDefault="000A6951" w:rsidP="00B31EE0">
      <w:pPr>
        <w:jc w:val="center"/>
        <w:rPr>
          <w:rFonts w:ascii="Times New Roman" w:hAnsi="Times New Roman" w:cs="Times New Roman"/>
          <w:sz w:val="24"/>
          <w:szCs w:val="24"/>
        </w:rPr>
      </w:pPr>
    </w:p>
    <w:p w14:paraId="12FEA613" w14:textId="4E35E325" w:rsidR="000A6951" w:rsidRDefault="000A6951" w:rsidP="00B31EE0">
      <w:pPr>
        <w:jc w:val="center"/>
        <w:rPr>
          <w:rFonts w:ascii="Times New Roman" w:hAnsi="Times New Roman" w:cs="Times New Roman"/>
          <w:sz w:val="24"/>
          <w:szCs w:val="24"/>
        </w:rPr>
      </w:pPr>
    </w:p>
    <w:p w14:paraId="0457DDC8" w14:textId="39E4053E" w:rsidR="000A6951" w:rsidRDefault="000A6951" w:rsidP="00B31EE0">
      <w:pPr>
        <w:jc w:val="center"/>
        <w:rPr>
          <w:rFonts w:ascii="Times New Roman" w:hAnsi="Times New Roman" w:cs="Times New Roman"/>
          <w:sz w:val="24"/>
          <w:szCs w:val="24"/>
        </w:rPr>
      </w:pPr>
    </w:p>
    <w:p w14:paraId="7BA9EF37" w14:textId="414B0D10" w:rsidR="000A6951" w:rsidRDefault="000A6951" w:rsidP="00B31EE0">
      <w:pPr>
        <w:jc w:val="center"/>
        <w:rPr>
          <w:rFonts w:ascii="Times New Roman" w:hAnsi="Times New Roman" w:cs="Times New Roman"/>
          <w:sz w:val="24"/>
          <w:szCs w:val="24"/>
        </w:rPr>
      </w:pPr>
    </w:p>
    <w:p w14:paraId="7740F0DB" w14:textId="1164FDCB" w:rsidR="000A6951" w:rsidRDefault="000A6951" w:rsidP="00B31EE0">
      <w:pPr>
        <w:jc w:val="center"/>
        <w:rPr>
          <w:rFonts w:ascii="Times New Roman" w:hAnsi="Times New Roman" w:cs="Times New Roman"/>
          <w:sz w:val="24"/>
          <w:szCs w:val="24"/>
        </w:rPr>
      </w:pPr>
    </w:p>
    <w:p w14:paraId="6A690E83" w14:textId="5B5EB984" w:rsidR="000A6951" w:rsidRDefault="000A6951" w:rsidP="00B31EE0">
      <w:pPr>
        <w:jc w:val="center"/>
        <w:rPr>
          <w:rFonts w:ascii="Times New Roman" w:hAnsi="Times New Roman" w:cs="Times New Roman"/>
          <w:sz w:val="24"/>
          <w:szCs w:val="24"/>
        </w:rPr>
      </w:pPr>
    </w:p>
    <w:p w14:paraId="5BFFD571" w14:textId="00AC3DC0" w:rsidR="000A6951" w:rsidRDefault="000A6951" w:rsidP="00B31EE0">
      <w:pPr>
        <w:jc w:val="center"/>
        <w:rPr>
          <w:rFonts w:ascii="Times New Roman" w:hAnsi="Times New Roman" w:cs="Times New Roman"/>
          <w:sz w:val="24"/>
          <w:szCs w:val="24"/>
        </w:rPr>
      </w:pPr>
    </w:p>
    <w:p w14:paraId="6AC99F3A" w14:textId="53EE61EA" w:rsidR="000A6951" w:rsidRDefault="000A6951" w:rsidP="00B31EE0">
      <w:pPr>
        <w:jc w:val="center"/>
        <w:rPr>
          <w:rFonts w:ascii="Times New Roman" w:hAnsi="Times New Roman" w:cs="Times New Roman"/>
          <w:sz w:val="24"/>
          <w:szCs w:val="24"/>
        </w:rPr>
      </w:pPr>
    </w:p>
    <w:p w14:paraId="7B2F3E52" w14:textId="5E76DAB4" w:rsidR="000A6951" w:rsidRDefault="000A6951" w:rsidP="00B31EE0">
      <w:pPr>
        <w:jc w:val="center"/>
        <w:rPr>
          <w:rFonts w:ascii="Times New Roman" w:hAnsi="Times New Roman" w:cs="Times New Roman"/>
          <w:sz w:val="24"/>
          <w:szCs w:val="24"/>
        </w:rPr>
      </w:pPr>
    </w:p>
    <w:p w14:paraId="10B1229B" w14:textId="76894768" w:rsidR="000A6951" w:rsidRDefault="000A6951" w:rsidP="00B31EE0">
      <w:pPr>
        <w:jc w:val="center"/>
        <w:rPr>
          <w:rFonts w:ascii="Times New Roman" w:hAnsi="Times New Roman" w:cs="Times New Roman"/>
          <w:sz w:val="24"/>
          <w:szCs w:val="24"/>
        </w:rPr>
      </w:pPr>
    </w:p>
    <w:p w14:paraId="0B855C57" w14:textId="16343D51" w:rsidR="000A6951" w:rsidRDefault="000A6951" w:rsidP="00B31EE0">
      <w:pPr>
        <w:jc w:val="center"/>
        <w:rPr>
          <w:rFonts w:ascii="Times New Roman" w:hAnsi="Times New Roman" w:cs="Times New Roman"/>
          <w:sz w:val="24"/>
          <w:szCs w:val="24"/>
        </w:rPr>
      </w:pPr>
    </w:p>
    <w:p w14:paraId="6D20F961" w14:textId="250BFDD8" w:rsidR="000A6951" w:rsidRDefault="000A6951" w:rsidP="00B31EE0">
      <w:pPr>
        <w:jc w:val="center"/>
        <w:rPr>
          <w:rFonts w:ascii="Times New Roman" w:hAnsi="Times New Roman" w:cs="Times New Roman"/>
          <w:sz w:val="24"/>
          <w:szCs w:val="24"/>
        </w:rPr>
      </w:pPr>
    </w:p>
    <w:p w14:paraId="581607D5" w14:textId="60375157" w:rsidR="000A6951" w:rsidRDefault="000A6951" w:rsidP="00B31EE0">
      <w:pPr>
        <w:jc w:val="center"/>
        <w:rPr>
          <w:rFonts w:ascii="Times New Roman" w:hAnsi="Times New Roman" w:cs="Times New Roman"/>
          <w:sz w:val="24"/>
          <w:szCs w:val="24"/>
        </w:rPr>
      </w:pPr>
    </w:p>
    <w:p w14:paraId="45386413" w14:textId="1F641534" w:rsidR="000A6951" w:rsidRDefault="000A6951" w:rsidP="00B31EE0">
      <w:pPr>
        <w:jc w:val="center"/>
        <w:rPr>
          <w:rFonts w:ascii="Times New Roman" w:hAnsi="Times New Roman" w:cs="Times New Roman"/>
          <w:sz w:val="24"/>
          <w:szCs w:val="24"/>
        </w:rPr>
      </w:pPr>
    </w:p>
    <w:p w14:paraId="0B884473" w14:textId="05B6A009" w:rsidR="000A6951" w:rsidRDefault="000A6951" w:rsidP="00B31EE0">
      <w:pPr>
        <w:jc w:val="center"/>
        <w:rPr>
          <w:rFonts w:ascii="Times New Roman" w:hAnsi="Times New Roman" w:cs="Times New Roman"/>
          <w:sz w:val="24"/>
          <w:szCs w:val="24"/>
        </w:rPr>
      </w:pPr>
    </w:p>
    <w:p w14:paraId="4A262BD9" w14:textId="79EACF2E" w:rsidR="000A6951" w:rsidRDefault="000A6951" w:rsidP="000A6951">
      <w:pPr>
        <w:rPr>
          <w:rFonts w:ascii="Times New Roman" w:hAnsi="Times New Roman" w:cs="Times New Roman"/>
          <w:sz w:val="24"/>
          <w:szCs w:val="24"/>
        </w:rPr>
      </w:pPr>
      <w:r>
        <w:rPr>
          <w:rFonts w:ascii="Times New Roman" w:hAnsi="Times New Roman" w:cs="Times New Roman"/>
          <w:sz w:val="24"/>
          <w:szCs w:val="24"/>
        </w:rPr>
        <w:t>2-2 Journal: Dynamic and Static Testing</w:t>
      </w:r>
    </w:p>
    <w:p w14:paraId="401B0B7A" w14:textId="68941338" w:rsidR="000A6951" w:rsidRDefault="000A6951" w:rsidP="000A6951">
      <w:pPr>
        <w:rPr>
          <w:rFonts w:ascii="Times New Roman" w:hAnsi="Times New Roman" w:cs="Times New Roman"/>
          <w:sz w:val="24"/>
          <w:szCs w:val="24"/>
        </w:rPr>
      </w:pPr>
    </w:p>
    <w:p w14:paraId="13B24BA0" w14:textId="328FF2F0" w:rsidR="000A6951" w:rsidRDefault="000A6951" w:rsidP="00F6168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What is static testing? Put simply, static testing is testing done without the code being run. There is an automated or manual searching of the code for defects or problems in the early stages of the SDLC. </w:t>
      </w:r>
      <w:r w:rsidR="003C17B3">
        <w:rPr>
          <w:rFonts w:ascii="Times New Roman" w:hAnsi="Times New Roman" w:cs="Times New Roman"/>
          <w:sz w:val="24"/>
          <w:szCs w:val="24"/>
        </w:rPr>
        <w:t>Documents are reviews in this type of testing.</w:t>
      </w:r>
    </w:p>
    <w:p w14:paraId="5767A093" w14:textId="7C137207" w:rsidR="003C17B3" w:rsidRDefault="003C17B3" w:rsidP="00F6168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What is dynamic testing? In this form of testing, the code is executed. During this testing the codes functionality, memory consumption, </w:t>
      </w:r>
      <w:r w:rsidR="00F61688">
        <w:rPr>
          <w:rFonts w:ascii="Times New Roman" w:hAnsi="Times New Roman" w:cs="Times New Roman"/>
          <w:sz w:val="24"/>
          <w:szCs w:val="24"/>
        </w:rPr>
        <w:t>CPU</w:t>
      </w:r>
      <w:r>
        <w:rPr>
          <w:rFonts w:ascii="Times New Roman" w:hAnsi="Times New Roman" w:cs="Times New Roman"/>
          <w:sz w:val="24"/>
          <w:szCs w:val="24"/>
        </w:rPr>
        <w:t xml:space="preserve"> usage and project specifications are rigorously tested to ensure the program meets spec.</w:t>
      </w:r>
    </w:p>
    <w:p w14:paraId="06768FC3" w14:textId="110A6B0F" w:rsidR="00561C03" w:rsidRDefault="00561C03" w:rsidP="00F6168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There seem to be more benefits with using the dynamic testing method versus using the static testing method. Much of the static method appears to be on paper and possibly theoretical until codes and compiled. </w:t>
      </w:r>
      <w:r w:rsidR="00F61688">
        <w:rPr>
          <w:rFonts w:ascii="Times New Roman" w:hAnsi="Times New Roman" w:cs="Times New Roman"/>
          <w:sz w:val="24"/>
          <w:szCs w:val="24"/>
        </w:rPr>
        <w:t>Not saying that coding documentation defect detection is hard on paper but, it’s nothing like seeing the errors happening in the functionality of the program on the screen.</w:t>
      </w:r>
    </w:p>
    <w:p w14:paraId="57B9E34F" w14:textId="2B2CE2FE" w:rsidR="00F61688" w:rsidRDefault="00F61688" w:rsidP="00F61688">
      <w:pPr>
        <w:spacing w:line="480" w:lineRule="auto"/>
        <w:jc w:val="both"/>
        <w:rPr>
          <w:rFonts w:ascii="Times New Roman" w:hAnsi="Times New Roman" w:cs="Times New Roman"/>
          <w:sz w:val="24"/>
          <w:szCs w:val="24"/>
        </w:rPr>
      </w:pPr>
      <w:r>
        <w:rPr>
          <w:rFonts w:ascii="Times New Roman" w:hAnsi="Times New Roman" w:cs="Times New Roman"/>
          <w:sz w:val="24"/>
          <w:szCs w:val="24"/>
        </w:rPr>
        <w:t>After this lesson, I do have a better understanding of why both forms of testing should be used.</w:t>
      </w:r>
      <w:r w:rsidR="00682C28">
        <w:rPr>
          <w:rFonts w:ascii="Times New Roman" w:hAnsi="Times New Roman" w:cs="Times New Roman"/>
          <w:sz w:val="24"/>
          <w:szCs w:val="24"/>
        </w:rPr>
        <w:t xml:space="preserve"> With static testing, there is a list of requirements that must be fulfilled along with other documents and documentations. There is a reason that this testing method is specifically meant to find defects before code is compiled. Seems like a really good way to stay on budget as well as save budget funds. </w:t>
      </w:r>
    </w:p>
    <w:p w14:paraId="740CF5A6" w14:textId="225E2E2A" w:rsidR="00682C28" w:rsidRPr="00B31EE0" w:rsidRDefault="00682C28" w:rsidP="00F61688">
      <w:pPr>
        <w:spacing w:line="480" w:lineRule="auto"/>
        <w:jc w:val="both"/>
        <w:rPr>
          <w:rFonts w:ascii="Times New Roman" w:hAnsi="Times New Roman" w:cs="Times New Roman"/>
          <w:sz w:val="24"/>
          <w:szCs w:val="24"/>
        </w:rPr>
      </w:pPr>
      <w:r>
        <w:rPr>
          <w:rFonts w:ascii="Times New Roman" w:hAnsi="Times New Roman" w:cs="Times New Roman"/>
          <w:sz w:val="24"/>
          <w:szCs w:val="24"/>
        </w:rPr>
        <w:t>Dynamic testing method have there purpose just as static methods. After</w:t>
      </w:r>
      <w:r w:rsidR="00804806">
        <w:rPr>
          <w:rFonts w:ascii="Times New Roman" w:hAnsi="Times New Roman" w:cs="Times New Roman"/>
          <w:sz w:val="24"/>
          <w:szCs w:val="24"/>
        </w:rPr>
        <w:t xml:space="preserve"> the static testing is performed, coding is compiled then functionality testing performed in dynamic testing begin. The quality of the program is the most important thing is this process. The also saves time as well as potential monies from the budget.</w:t>
      </w:r>
    </w:p>
    <w:sectPr w:rsidR="00682C28" w:rsidRPr="00B31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EE0"/>
    <w:rsid w:val="000A6951"/>
    <w:rsid w:val="003C17B3"/>
    <w:rsid w:val="00561C03"/>
    <w:rsid w:val="00682C28"/>
    <w:rsid w:val="007A2057"/>
    <w:rsid w:val="00804806"/>
    <w:rsid w:val="00901A2B"/>
    <w:rsid w:val="00A90417"/>
    <w:rsid w:val="00B31EE0"/>
    <w:rsid w:val="00E4244F"/>
    <w:rsid w:val="00F61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BDBF9"/>
  <w15:chartTrackingRefBased/>
  <w15:docId w15:val="{60B34066-A65E-49D5-A95F-5C63534BD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cp:lastModifiedBy>
  <cp:revision>2</cp:revision>
  <dcterms:created xsi:type="dcterms:W3CDTF">2022-01-24T07:27:00Z</dcterms:created>
  <dcterms:modified xsi:type="dcterms:W3CDTF">2022-01-24T07:27:00Z</dcterms:modified>
</cp:coreProperties>
</file>