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9B91" w14:textId="6A12100C" w:rsidR="007F7070" w:rsidRDefault="00000000"/>
    <w:p w14:paraId="51FE86E8" w14:textId="2C8A575C" w:rsidR="000F0399" w:rsidRDefault="000F0399"/>
    <w:p w14:paraId="52463F89" w14:textId="6C003FD0" w:rsidR="000F0399" w:rsidRDefault="000F0399"/>
    <w:p w14:paraId="609CEE9E" w14:textId="7F7B1E81" w:rsidR="000F0399" w:rsidRDefault="000F0399"/>
    <w:p w14:paraId="314E256A" w14:textId="1DFE1260" w:rsidR="000F0399" w:rsidRDefault="000F0399"/>
    <w:p w14:paraId="3713AF90" w14:textId="0942F41E" w:rsidR="000F0399" w:rsidRDefault="000F0399"/>
    <w:p w14:paraId="689BDD57" w14:textId="3E874685" w:rsidR="000F0399" w:rsidRDefault="000F0399"/>
    <w:p w14:paraId="66A93614" w14:textId="048C8E56" w:rsidR="000F0399" w:rsidRDefault="000F0399"/>
    <w:p w14:paraId="1F3D3064" w14:textId="09763A2F" w:rsidR="000F0399" w:rsidRDefault="000F0399"/>
    <w:p w14:paraId="17A2C5FD" w14:textId="5A923521" w:rsidR="000F0399" w:rsidRDefault="000F0399"/>
    <w:p w14:paraId="360D1200" w14:textId="1C96EA3A" w:rsidR="000F0399" w:rsidRDefault="000F0399" w:rsidP="000F0399">
      <w:pPr>
        <w:jc w:val="center"/>
      </w:pPr>
      <w:r>
        <w:t>Southern New Hampshire University</w:t>
      </w:r>
    </w:p>
    <w:p w14:paraId="64A47C33" w14:textId="0141303E" w:rsidR="000F0399" w:rsidRDefault="000F0399" w:rsidP="000F0399">
      <w:pPr>
        <w:jc w:val="center"/>
      </w:pPr>
      <w:r>
        <w:t>CS 405 Secure Coding</w:t>
      </w:r>
    </w:p>
    <w:p w14:paraId="3CE472F2" w14:textId="6E2BDFA9" w:rsidR="000F0399" w:rsidRDefault="00D30498" w:rsidP="00D30498">
      <w:pPr>
        <w:jc w:val="center"/>
      </w:pPr>
      <w:r>
        <w:t xml:space="preserve">Module </w:t>
      </w:r>
      <w:r w:rsidR="00FC29AC">
        <w:t xml:space="preserve"> </w:t>
      </w:r>
      <w:r w:rsidR="00A345F2">
        <w:t>1</w:t>
      </w:r>
      <w:r w:rsidR="00FC29AC">
        <w:t>–</w:t>
      </w:r>
      <w:r>
        <w:t xml:space="preserve"> </w:t>
      </w:r>
      <w:r w:rsidR="00A345F2">
        <w:t>Overflow</w:t>
      </w:r>
    </w:p>
    <w:p w14:paraId="49DA1835" w14:textId="76FD80C7" w:rsidR="000F0399" w:rsidRDefault="000F0399" w:rsidP="000F0399">
      <w:pPr>
        <w:jc w:val="center"/>
      </w:pPr>
      <w:r>
        <w:t>George Harrison Jr</w:t>
      </w:r>
    </w:p>
    <w:p w14:paraId="76425258" w14:textId="695DE424" w:rsidR="000F0399" w:rsidRDefault="000F0399"/>
    <w:p w14:paraId="520621C1" w14:textId="5049B970" w:rsidR="000F0399" w:rsidRDefault="000F0399"/>
    <w:p w14:paraId="375BCCBD" w14:textId="57CA3A56" w:rsidR="000F0399" w:rsidRDefault="000F0399"/>
    <w:p w14:paraId="042CE09E" w14:textId="48B1CC0A" w:rsidR="000F0399" w:rsidRDefault="000F0399"/>
    <w:p w14:paraId="67ED6FC6" w14:textId="1AE5FE76" w:rsidR="000F0399" w:rsidRDefault="000F0399"/>
    <w:p w14:paraId="045FAE31" w14:textId="65AA3F8D" w:rsidR="000F0399" w:rsidRDefault="000F0399"/>
    <w:p w14:paraId="4F54F570" w14:textId="0958B523" w:rsidR="000F0399" w:rsidRDefault="000F0399"/>
    <w:p w14:paraId="2B29C553" w14:textId="7C83D12C" w:rsidR="000F0399" w:rsidRDefault="000F0399"/>
    <w:p w14:paraId="67FC84E3" w14:textId="5D82D4B3" w:rsidR="000F0399" w:rsidRDefault="000F0399"/>
    <w:p w14:paraId="7F26C7DE" w14:textId="0DCE7E9F" w:rsidR="000F0399" w:rsidRDefault="000F0399"/>
    <w:p w14:paraId="45DC4DB0" w14:textId="2F9D2E0F" w:rsidR="000F0399" w:rsidRDefault="000F0399"/>
    <w:p w14:paraId="3BFCB61D" w14:textId="68E34702" w:rsidR="000F0399" w:rsidRDefault="000F0399"/>
    <w:p w14:paraId="7227F4B6" w14:textId="01E3D3EC" w:rsidR="000F0399" w:rsidRDefault="000F0399"/>
    <w:p w14:paraId="1C45A422" w14:textId="36B663F4" w:rsidR="000F0399" w:rsidRDefault="000F0399"/>
    <w:p w14:paraId="0E254995" w14:textId="5268C9FE" w:rsidR="000F0399" w:rsidRDefault="000F0399"/>
    <w:p w14:paraId="1919ECB8" w14:textId="05E31B19" w:rsidR="000F0399" w:rsidRDefault="000F0399">
      <w:r>
        <w:lastRenderedPageBreak/>
        <w:t>RESULTS:</w:t>
      </w:r>
    </w:p>
    <w:p w14:paraId="749346A6" w14:textId="02CE4825" w:rsidR="00647281" w:rsidRDefault="00647281">
      <w:r>
        <w:rPr>
          <w:noProof/>
        </w:rPr>
        <w:drawing>
          <wp:inline distT="0" distB="0" distL="0" distR="0" wp14:anchorId="1B20CD07" wp14:editId="53C1A484">
            <wp:extent cx="5943600" cy="34093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6173" w14:textId="0C747F0F" w:rsidR="007722E9" w:rsidRDefault="00456A32">
      <w:r>
        <w:rPr>
          <w:noProof/>
        </w:rPr>
        <w:drawing>
          <wp:inline distT="0" distB="0" distL="0" distR="0" wp14:anchorId="5A8781A2" wp14:editId="0F0D4DF6">
            <wp:extent cx="5943600" cy="34848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07C3" w14:textId="5E5ED48B" w:rsidR="00456A32" w:rsidRDefault="00820CC7">
      <w:r>
        <w:rPr>
          <w:noProof/>
        </w:rPr>
        <w:lastRenderedPageBreak/>
        <w:drawing>
          <wp:inline distT="0" distB="0" distL="0" distR="0" wp14:anchorId="770CBF85" wp14:editId="5E5365A2">
            <wp:extent cx="5943600" cy="34182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0267" w14:textId="732CE8AB" w:rsidR="000F0399" w:rsidRDefault="000F0399"/>
    <w:p w14:paraId="1E26DDF6" w14:textId="594634D6" w:rsidR="00BA1D93" w:rsidRDefault="00BA1D93">
      <w:pPr>
        <w:rPr>
          <w:rFonts w:ascii="Times New Roman" w:hAnsi="Times New Roman" w:cs="Times New Roman"/>
          <w:sz w:val="24"/>
          <w:szCs w:val="24"/>
        </w:rPr>
      </w:pPr>
    </w:p>
    <w:p w14:paraId="1954B878" w14:textId="7565CDEE" w:rsidR="00BA1D93" w:rsidRDefault="00BA1D93">
      <w:pPr>
        <w:rPr>
          <w:rFonts w:ascii="Times New Roman" w:hAnsi="Times New Roman" w:cs="Times New Roman"/>
          <w:sz w:val="24"/>
          <w:szCs w:val="24"/>
        </w:rPr>
      </w:pPr>
    </w:p>
    <w:p w14:paraId="761438A8" w14:textId="26A825EE" w:rsidR="000F0399" w:rsidRPr="000F0399" w:rsidRDefault="00962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F0399" w:rsidRPr="000F0399">
        <w:rPr>
          <w:rFonts w:ascii="Times New Roman" w:hAnsi="Times New Roman" w:cs="Times New Roman"/>
          <w:sz w:val="24"/>
          <w:szCs w:val="24"/>
        </w:rPr>
        <w:t xml:space="preserve">he approach was to attempt to catch negative numbers of firsts with an If – else statement. Then if not negative numbers proceed. I appear to have to look back through my coding as well as the resources to find out where Im going wrong with the errors produced. </w:t>
      </w:r>
    </w:p>
    <w:sectPr w:rsidR="000F0399" w:rsidRPr="000F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99"/>
    <w:rsid w:val="000F0399"/>
    <w:rsid w:val="00115F38"/>
    <w:rsid w:val="00386A2F"/>
    <w:rsid w:val="00456A32"/>
    <w:rsid w:val="00647281"/>
    <w:rsid w:val="007722E9"/>
    <w:rsid w:val="00820CC7"/>
    <w:rsid w:val="00901A2B"/>
    <w:rsid w:val="0096236C"/>
    <w:rsid w:val="00A345F2"/>
    <w:rsid w:val="00BA1D93"/>
    <w:rsid w:val="00D30498"/>
    <w:rsid w:val="00E4244F"/>
    <w:rsid w:val="00FC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32C5"/>
  <w15:chartTrackingRefBased/>
  <w15:docId w15:val="{4D205989-2914-4096-97AF-3B165023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12</cp:revision>
  <dcterms:created xsi:type="dcterms:W3CDTF">2022-09-05T02:11:00Z</dcterms:created>
  <dcterms:modified xsi:type="dcterms:W3CDTF">2022-10-24T01:23:00Z</dcterms:modified>
</cp:coreProperties>
</file>