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 flagged items</w:t>
      </w:r>
    </w:p>
    <w:p>
      <w:pPr>
        <w:spacing w:after="140" w:before="0"/>
      </w:pPr>
      <w:r>
        <w:rPr>
          <w:rFonts w:ascii="Arial" w:cs="Arial" w:eastAsia="Arial" w:hAnsi="Arial"/>
          <w:sz w:val="20"/>
          <w:szCs w:val="20"/>
        </w:rPr>
        <w:t xml:space="preserve">Summary of ONLY the items that need a teacher's attention. Prepared by Claude (AI), proposed for teacher review.</w:t>
      </w:r>
    </w:p>
    <w:p>
      <w:pPr>
        <w:spacing w:after="60" w:before="0"/>
      </w:pPr>
      <w:r>
        <w:rPr>
          <w:rFonts w:ascii="Arial" w:cs="Arial" w:eastAsia="Arial" w:hAnsi="Arial"/>
          <w:b/>
          <w:bCs/>
          <w:color w:val="C00000"/>
          <w:sz w:val="17"/>
          <w:szCs w:val="17"/>
        </w:rPr>
        <w:t xml:space="preserve">[FLAG] (orange): </w:t>
      </w:r>
      <w:r>
        <w:rPr>
          <w:rFonts w:ascii="Arial" w:cs="Arial" w:eastAsia="Arial" w:hAnsi="Arial"/>
          <w:sz w:val="17"/>
          <w:szCs w:val="17"/>
        </w:rPr>
        <w:t xml:space="preserve">a problem or question where no text was changed; you decide what should happen. </w:t>
      </w:r>
    </w:p>
    <w:p>
      <w:pPr>
        <w:spacing w:after="60" w:before="0"/>
      </w:pPr>
      <w:r>
        <w:rPr>
          <w:rFonts w:ascii="Arial" w:cs="Arial" w:eastAsia="Arial" w:hAnsi="Arial"/>
          <w:b/>
          <w:bCs/>
          <w:color w:val="C55A11"/>
          <w:sz w:val="17"/>
          <w:szCs w:val="17"/>
        </w:rPr>
        <w:t xml:space="preserve">[DECISION] (yellow): </w:t>
      </w:r>
      <w:r>
        <w:rPr>
          <w:rFonts w:ascii="Arial" w:cs="Arial" w:eastAsia="Arial" w:hAnsi="Arial"/>
          <w:sz w:val="17"/>
          <w:szCs w:val="17"/>
        </w:rPr>
        <w:t xml:space="preserve">Claude proposed a change that rests on a judgement call (for example local knowledge, a timetable choice, or unverified Kiswahili terms); please confirm it or ask for a different version.</w:t>
      </w:r>
    </w:p>
    <w:p>
      <w:pPr>
        <w:spacing w:after="120" w:before="0"/>
      </w:pPr>
      <w:r>
        <w:rPr>
          <w:rFonts w:ascii="Arial" w:cs="Arial" w:eastAsia="Arial" w:hAnsi="Arial"/>
          <w:b/>
          <w:bCs/>
          <w:sz w:val="17"/>
          <w:szCs w:val="17"/>
        </w:rPr>
        <w:t xml:space="preserve">How to answer: </w:t>
      </w:r>
      <w:r>
        <w:rPr>
          <w:rFonts w:ascii="Arial" w:cs="Arial" w:eastAsia="Arial" w:hAnsi="Arial"/>
          <w:sz w:val="17"/>
          <w:szCs w:val="17"/>
        </w:rPr>
        <w:t xml:space="preserve">answer HERE, in the last column of each item: click ONE box, ACCEPT or EDIT, and if you choose EDIT type your requested change in the space below. You do not need to answer these items again in the journal (Journal_Physics.docx); use the journal for all the other items. Save the file under the same name and send it back.</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0"/>
        <w:gridCol w:w="2400"/>
        <w:gridCol w:w="2400"/>
        <w:gridCol w:w="2880"/>
      </w:tblGrid>
      <w:tr>
        <w:trPr>
          <w:cantSplit/>
          <w:tblHeader/>
        </w:trPr>
        <w:tc>
          <w:tcPr>
            <w:tcW w:type="dxa" w:w="6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attention</w:t>
            </w:r>
          </w:p>
        </w:tc>
        <w:tc>
          <w:tcPr>
            <w:tcW w:type="dxa" w:w="24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w:t>
            </w:r>
          </w:p>
        </w:tc>
        <w:tc>
          <w:tcPr>
            <w:tcW w:type="dxa" w:w="2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[DECISION]</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6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83</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2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 G3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 </w:t>
            </w:r>
          </w:p>
          <w:p>
            <w:pPr>
              <w:spacing w:after="6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80 minutes (double lesson)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
                <w:id w:val="7000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
                <w:id w:val="7000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 G6 (+5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 </w:t>
            </w:r>
          </w:p>
          <w:p>
            <w:pPr>
              <w:spacing w:after="6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
                <w:id w:val="7000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
                <w:id w:val="7000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 G8 (+8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 </w:t>
            </w:r>
          </w:p>
          <w:p>
            <w:pPr>
              <w:spacing w:after="6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
                <w:id w:val="7000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
                <w:id w:val="7000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 G9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 </w:t>
            </w:r>
          </w:p>
          <w:p>
            <w:pPr>
              <w:spacing w:after="6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
                <w:id w:val="7000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
                <w:id w:val="7000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phys_1_1-056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
                <w:id w:val="7000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
                <w:id w:val="7000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phys_1_1-057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
                <w:id w:val="7000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
                <w:id w:val="7000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phys_1_1-058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
                <w:id w:val="7000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
                <w:id w:val="7000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Mechanical Properties of Materials   (phys_1_2)</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 G3 (+8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used Hooke's Law (F = kx) and 'Lesson 2 spring graphs' before Lesson 4 teaches it and before any spring had been used; Lesson 3 now treats F = kx as a preview and uses a sample graph </w:t>
            </w:r>
          </w:p>
          <w:p>
            <w:pPr>
              <w:spacing w:after="60" w:before="0"/>
            </w:pPr>
            <w:r>
              <w:rPr>
                <w:rFonts w:ascii="Arial" w:cs="Arial" w:eastAsia="Arial" w:hAnsi="Arial"/>
                <w:sz w:val="17"/>
                <w:szCs w:val="17"/>
              </w:rPr>
              <w:t xml:space="preserve">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
                <w:id w:val="7000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
                <w:id w:val="7000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 G7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explain ductile, brittle and malleable materials but no lesson taught them; added a 4-minute demonstration to Lesson 5 and a question to the Final Explanation </w:t>
            </w:r>
          </w:p>
          <w:p>
            <w:pPr>
              <w:spacing w:after="60" w:before="0"/>
            </w:pPr>
            <w:r>
              <w:rPr>
                <w:rFonts w:ascii="Arial" w:cs="Arial" w:eastAsia="Arial" w:hAnsi="Arial"/>
                <w:sz w:val="17"/>
                <w:szCs w:val="17"/>
              </w:rPr>
              <w:t xml:space="preserve">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7"/>
                <w:id w:val="7000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8"/>
                <w:id w:val="7000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 GINC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other ways to show understanding in the unit; added a short English-Kiswahili word list (to be checked by a Kiswahili teacher), a 'say it first in your own language' routine, and alternatives to drawing and writing </w:t>
            </w:r>
          </w:p>
          <w:p>
            <w:pPr>
              <w:spacing w:after="60" w:before="0"/>
            </w:pPr>
            <w:r>
              <w:rPr>
                <w:rFonts w:ascii="Arial" w:cs="Arial" w:eastAsia="Arial" w:hAnsi="Arial"/>
                <w:sz w:val="17"/>
                <w:szCs w:val="17"/>
              </w:rPr>
              <w:t xml:space="preserve">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9"/>
                <w:id w:val="7000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0"/>
                <w:id w:val="7000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GINC</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 GMAT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Practicals assumed full sets of slotted masses, retort stands, springs and verniers; low-cost substitutes added for Lessons 2, 4 and 5 (teachers to confirm what their school has) </w:t>
            </w:r>
          </w:p>
          <w:p>
            <w:pPr>
              <w:spacing w:after="60" w:before="0"/>
            </w:pPr>
            <w:r>
              <w:rPr>
                <w:rFonts w:ascii="Arial" w:cs="Arial" w:eastAsia="Arial" w:hAnsi="Arial"/>
                <w:sz w:val="17"/>
                <w:szCs w:val="17"/>
              </w:rPr>
              <w:t xml:space="preserve">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1"/>
                <w:id w:val="7000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2"/>
                <w:id w:val="7000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GMAT</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phys_1_2-f01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3"/>
                <w:id w:val="7000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4"/>
                <w:id w:val="7000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phys_1_2-f02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5"/>
                <w:id w:val="7000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6"/>
                <w:id w:val="7000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phys_1_2-u02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7"/>
                <w:id w:val="7000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28"/>
                <w:id w:val="7000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phys_1_2-u02</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Temperature and Thermal Expansion   (phys_1_3)</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 G6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'Why is the lid of a sufuria made wider?' was missing from the sequence; it is now raised in Lesson 5 and answered at the end. </w:t>
            </w:r>
          </w:p>
          <w:p>
            <w:pPr>
              <w:spacing w:after="60" w:before="0"/>
            </w:pPr>
            <w:r>
              <w:rPr>
                <w:rFonts w:ascii="Arial" w:cs="Arial" w:eastAsia="Arial" w:hAnsi="Arial"/>
                <w:sz w:val="17"/>
                <w:szCs w:val="17"/>
              </w:rPr>
              <w:t xml:space="preserve">KICD lists this as a key inquiry question but no lesson used it. The expected answer is my physics reasoning, not taken from a KICD teacher's guide: the teacher must confirm the answer they want learners to give.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29"/>
                <w:id w:val="7000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0"/>
                <w:id w:val="7000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 G7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 </w:t>
            </w:r>
          </w:p>
          <w:p>
            <w:pPr>
              <w:spacing w:after="60" w:before="0"/>
            </w:pPr>
            <w:r>
              <w:rPr>
                <w:rFonts w:ascii="Arial" w:cs="Arial" w:eastAsia="Arial" w:hAnsi="Arial"/>
                <w:sz w:val="17"/>
                <w:szCs w:val="17"/>
              </w:rPr>
              <w:t xml:space="preserve">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1"/>
                <w:id w:val="7000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2"/>
                <w:id w:val="7000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 G15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Station C: a brass–iron strip bends far more visibly over a candle than brass–copper, so the demonstration uses brass–iron. </w:t>
            </w:r>
          </w:p>
          <w:p>
            <w:pPr>
              <w:spacing w:after="60" w:before="0"/>
            </w:pPr>
            <w:r>
              <w:rPr>
                <w:rFonts w:ascii="Arial" w:cs="Arial" w:eastAsia="Arial" w:hAnsi="Arial"/>
                <w:sz w:val="17"/>
                <w:szCs w:val="17"/>
              </w:rPr>
              <w:t xml:space="preserve">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(for a brass–iron strip, the strip bends toward the iron side, so the brass on the outside of the curve expands more)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3"/>
                <w:id w:val="7000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4"/>
                <w:id w:val="7000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phys_1_3-103</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school actually has.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5"/>
                <w:id w:val="7000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6"/>
                <w:id w:val="7000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 G16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a Kiswahili word list, oral or diagram options for learners who find writing hard. </w:t>
            </w:r>
          </w:p>
          <w:p>
            <w:pPr>
              <w:spacing w:after="60" w:before="0"/>
            </w:pPr>
            <w:r>
              <w:rPr>
                <w:rFonts w:ascii="Arial" w:cs="Arial" w:eastAsia="Arial" w:hAnsi="Arial"/>
                <w:sz w:val="17"/>
                <w:szCs w:val="17"/>
              </w:rPr>
              <w:t xml:space="preserve">The sequence had no Kiswahili or English-learner supports and few ways to show understanding other than writing. The Kiswahili terms are my suggestion and I cannot verify them; a Kiswahili-teaching colleague must confirm the words and add local alternatives.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7"/>
                <w:id w:val="7000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38"/>
                <w:id w:val="7000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phys_1_3-044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39"/>
                <w:id w:val="7000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0"/>
                <w:id w:val="7000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phys_1_3-045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1"/>
                <w:id w:val="7000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2"/>
                <w:id w:val="7000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phys_1_3-110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3"/>
                <w:id w:val="7000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4"/>
                <w:id w:val="7000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phys_1_3-110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Energy, Work, Power and Machines   (phys_1_4)</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phys_1_4 G2</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Phenomenon described a single fixed pulley making lifting much easier, which is not physically true; now a two-pulley system, matching the numbers used in every lesson </w:t>
            </w:r>
          </w:p>
          <w:p>
            <w:pPr>
              <w:spacing w:after="60" w:before="0"/>
            </w:pPr>
            <w:r>
              <w:rPr>
                <w:rFonts w:ascii="Arial" w:cs="Arial" w:eastAsia="Arial" w:hAnsi="Arial"/>
                <w:sz w:val="17"/>
                <w:szCs w:val="17"/>
              </w:rPr>
              <w:t xml:space="preserve">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When the same bucket is hung from a two-pulley system (a rope over a fixed pulley above the well and under a movable pulley on the bucket), she lifts it with less effort, and a child can even do it.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5"/>
                <w:id w:val="7000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6"/>
                <w:id w:val="7000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phys_1_4 G8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unit; added Kiswahili key terms (to be confirmed by teachers) and options to draw, speak or label instead of writing </w:t>
            </w:r>
          </w:p>
          <w:p>
            <w:pPr>
              <w:spacing w:after="60" w:before="0"/>
            </w:pPr>
            <w:r>
              <w:rPr>
                <w:rFonts w:ascii="Arial" w:cs="Arial" w:eastAsia="Arial" w:hAnsi="Arial"/>
                <w:sz w:val="17"/>
                <w:szCs w:val="17"/>
              </w:rPr>
              <w:t xml:space="preserve">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7"/>
                <w:id w:val="7000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48"/>
                <w:id w:val="7000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phys_1_4-008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49"/>
                <w:id w:val="7000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0"/>
                <w:id w:val="7000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phys_1_4-009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1"/>
                <w:id w:val="7000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2"/>
                <w:id w:val="7000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phys_1_4-042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3"/>
                <w:id w:val="7000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4"/>
                <w:id w:val="7000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phys_1_4-042</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Moments of Equilibrium   (phys_1_5)</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 G1 (+5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anchoring stool demo could not work as written: a load wholly over the legs does not tip a stool with a nudge. The jerrycan must overhang the seat edge beyond the leg. </w:t>
            </w:r>
          </w:p>
          <w:p>
            <w:pPr>
              <w:spacing w:after="60" w:before="0"/>
            </w:pPr>
            <w:r>
              <w:rPr>
                <w:rFonts w:ascii="Arial" w:cs="Arial" w:eastAsia="Arial" w:hAnsi="Arial"/>
                <w:sz w:val="17"/>
                <w:szCs w:val="17"/>
              </w:rPr>
              <w:t xml:space="preserve">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5"/>
                <w:id w:val="7000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6"/>
                <w:id w:val="7000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 G9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and English-learner word bank and options to answer by sketch or in Kiswahili (no language support existed in the sequence). </w:t>
            </w:r>
          </w:p>
          <w:p>
            <w:pPr>
              <w:spacing w:after="60" w:before="0"/>
            </w:pPr>
            <w:r>
              <w:rPr>
                <w:rFonts w:ascii="Arial" w:cs="Arial" w:eastAsia="Arial" w:hAnsi="Arial"/>
                <w:sz w:val="17"/>
                <w:szCs w:val="17"/>
              </w:rPr>
              <w:t xml:space="preserve">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7"/>
                <w:id w:val="7000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58"/>
                <w:id w:val="7000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 G12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Corrected three Kenyan engineering examples in Lesson 5 (Citi Hoppa 'battery packs', 'Eldoret cereal board', Turkana pot carriers) and put them on a poster to save time. </w:t>
            </w:r>
          </w:p>
          <w:p>
            <w:pPr>
              <w:spacing w:after="60" w:before="0"/>
            </w:pPr>
            <w:r>
              <w:rPr>
                <w:rFonts w:ascii="Arial" w:cs="Arial" w:eastAsia="Arial" w:hAnsi="Arial"/>
                <w:sz w:val="17"/>
                <w:szCs w:val="17"/>
              </w:rPr>
              <w:t xml:space="preserve">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its centre of gravity stays directly above the carrier.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59"/>
                <w:id w:val="7000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0"/>
                <w:id w:val="7000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phys_1_5-052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1"/>
                <w:id w:val="7000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2"/>
                <w:id w:val="7000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phys_1_5-074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3"/>
                <w:id w:val="7000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4"/>
                <w:id w:val="7000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phys_1_5-078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5"/>
                <w:id w:val="7000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6"/>
                <w:id w:val="7000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Properties of Waves   (phys_2_1)</w:t>
      </w:r>
    </w:p>
    <w:p>
      <w:pPr>
        <w:spacing w:after="80" w:before="0"/>
      </w:pPr>
      <w:r>
        <w:rPr>
          <w:rFonts w:ascii="Arial" w:cs="Arial" w:eastAsia="Arial" w:hAnsi="Arial"/>
          <w:color w:val="555555"/>
          <w:sz w:val="18"/>
          <w:szCs w:val="18"/>
        </w:rPr>
        <w:t xml:space="preserve">8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 G1 (+14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periods were unclear (many said '40 minutes, or 80 if...') and the unit total (480 minutes) was wrong; each lesson now has one period length and phase minutes that add up, total 760 minutes </w:t>
            </w:r>
          </w:p>
          <w:p>
            <w:pPr>
              <w:spacing w:after="60" w:before="0"/>
            </w:pPr>
            <w:r>
              <w:rPr>
                <w:rFonts w:ascii="Arial" w:cs="Arial" w:eastAsia="Arial" w:hAnsi="Arial"/>
                <w:sz w:val="17"/>
                <w:szCs w:val="17"/>
              </w:rPr>
              <w:t xml:space="preserve">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12 lessons: 5 single lessons x 40 minutes + 7 double lessons x 80 minutes = 200 + 560 = 760 minutes total (19 periods of 40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7"/>
                <w:id w:val="70006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68"/>
                <w:id w:val="70006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 G3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for qualitative treatment only of interference and the Doppler effect; the number-work in Lessons 8 and 10 is now marked as worked example or extension </w:t>
            </w:r>
          </w:p>
          <w:p>
            <w:pPr>
              <w:spacing w:after="60" w:before="0"/>
            </w:pPr>
            <w:r>
              <w:rPr>
                <w:rFonts w:ascii="Arial" w:cs="Arial" w:eastAsia="Arial" w:hAnsi="Arial"/>
                <w:sz w:val="17"/>
                <w:szCs w:val="17"/>
              </w:rPr>
              <w:t xml:space="preserve">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d) describe uses of the Doppler effect in radar and astronomy. KICD treats the Doppler effect qualitatively only: every learner must be able to explain the effect in words (part b); part (c), the calculations with 744 Hz and 661 Hz, is an extension for learners who are ready.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69"/>
                <w:id w:val="70006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0"/>
                <w:id w:val="70007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 G6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10's human walk-through could not work (a walking person is far too slow to change the pitch of claps); replaced with a slowed-down scale model whose numbers are checked </w:t>
            </w:r>
          </w:p>
          <w:p>
            <w:pPr>
              <w:spacing w:after="60" w:before="0"/>
            </w:pPr>
            <w:r>
              <w:rPr>
                <w:rFonts w:ascii="Arial" w:cs="Arial" w:eastAsia="Arial" w:hAnsi="Arial"/>
                <w:sz w:val="17"/>
                <w:szCs w:val="17"/>
              </w:rPr>
              <w:t xml:space="preserve">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circle whose radius is 1 m for every second since that clap, so the circles start from successive positions of the source. The circles are bunched up in front of Amina (0.5 m apart) and stretched behind …</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1"/>
                <w:id w:val="70007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2"/>
                <w:id w:val="70007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phys_2_1-061</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3"/>
                <w:id w:val="70007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4"/>
                <w:id w:val="70007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 G12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word-wall supports added for English learners (echo, sound, wave, reflect, frequency, noise); please confirm the words with a Kiswahili-speaking colleague </w:t>
            </w:r>
          </w:p>
          <w:p>
            <w:pPr>
              <w:spacing w:after="60" w:before="0"/>
            </w:pPr>
            <w:r>
              <w:rPr>
                <w:rFonts w:ascii="Arial" w:cs="Arial" w:eastAsia="Arial" w:hAnsi="Arial"/>
                <w:sz w:val="17"/>
                <w:szCs w:val="17"/>
              </w:rPr>
              <w:t xml:space="preserve">The unit had no language supports for English learners. I suggest these common Kiswahili words from my own knowledge and have not checked them against a Kiswahili physics glossary. Teacher decision: confirm or correct the words (mwangwi, sauti, wimbi, kuakisi, masafa, kelele).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Do not introduce the word 'reflection' or any formula yet. Write the key words on the board in English and Kiswahili (echo = mwangwi, sound = sauti, wave = wimbi) and let learners discuss in Kiswahili or their home language first, then report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5"/>
                <w:id w:val="70007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6"/>
                <w:id w:val="70007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phys_2_1-053</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7"/>
                <w:id w:val="70007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78"/>
                <w:id w:val="70007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phys_2_1-068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79"/>
                <w:id w:val="70007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0"/>
                <w:id w:val="70008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phys_2_1-069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1"/>
                <w:id w:val="70008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2"/>
                <w:id w:val="70008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phys_2_1-069</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Radioactivity and Stability of Isotopes   (phys_3_1)</w:t>
      </w:r>
    </w:p>
    <w:p>
      <w:pPr>
        <w:spacing w:after="80" w:before="0"/>
      </w:pPr>
      <w:r>
        <w:rPr>
          <w:rFonts w:ascii="Arial" w:cs="Arial" w:eastAsia="Arial" w:hAnsi="Arial"/>
          <w:color w:val="555555"/>
          <w:sz w:val="18"/>
          <w:szCs w:val="18"/>
        </w:rPr>
        <w:t xml:space="preserve">10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 G1 (+12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Carbon-14 cannot date Olorgesailie (about a million years old, far beyond the 50,000-year limit); the supporting phenomenon and the Lesson 4 problem now use a Later Stone Age site, Lukenya Hill </w:t>
            </w:r>
          </w:p>
          <w:p>
            <w:pPr>
              <w:spacing w:after="60" w:before="0"/>
            </w:pPr>
            <w:r>
              <w:rPr>
                <w:rFonts w:ascii="Arial" w:cs="Arial" w:eastAsia="Arial" w:hAnsi="Arial"/>
                <w:sz w:val="17"/>
                <w:szCs w:val="17"/>
              </w:rPr>
              <w:t xml:space="preserve">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Archaeologists at Later Stone Age sites like Lukenya Hill (Machakos County) use carbon-14 dating to determine the age of charcoal, bone and shell up to about 50,000 years old (much older sites such as Olorgesailie, about a million years old, are dated by other methods).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3"/>
                <w:id w:val="70008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4"/>
                <w:id w:val="70008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phys_3_1-040</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5"/>
                <w:id w:val="70008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6"/>
                <w:id w:val="70008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 G12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(dice simulation, graphing, equation, two problems, board, model) needs about 80 minutes but was set at 40; changed to a double period, which also fixes the unit total </w:t>
            </w:r>
          </w:p>
          <w:p>
            <w:pPr>
              <w:spacing w:after="60" w:before="0"/>
            </w:pPr>
            <w:r>
              <w:rPr>
                <w:rFonts w:ascii="Arial" w:cs="Arial" w:eastAsia="Arial" w:hAnsi="Arial"/>
                <w:sz w:val="17"/>
                <w:szCs w:val="17"/>
              </w:rPr>
              <w:t xml:space="preserve">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80 minutes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7"/>
                <w:id w:val="70008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88"/>
                <w:id w:val="70008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 G18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glossary wall, home-language discussion) and alternative ways to show understanding; Kiswahili words are suggestions for the teacher to confirm </w:t>
            </w:r>
          </w:p>
          <w:p>
            <w:pPr>
              <w:spacing w:after="60" w:before="0"/>
            </w:pPr>
            <w:r>
              <w:rPr>
                <w:rFonts w:ascii="Arial" w:cs="Arial" w:eastAsia="Arial" w:hAnsi="Arial"/>
                <w:sz w:val="17"/>
                <w:szCs w:val="17"/>
              </w:rPr>
              <w:t xml:space="preserve">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89"/>
                <w:id w:val="70008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0"/>
                <w:id w:val="70009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 G15 (+4 related edits)</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Unverifiable or outdated Kenyan details corrected (outdated KARI name, unverifiable named scientist, wrong safety-poster body, unsupported KALRO claim) </w:t>
            </w:r>
          </w:p>
          <w:p>
            <w:pPr>
              <w:spacing w:after="60" w:before="0"/>
            </w:pPr>
            <w:r>
              <w:rPr>
                <w:rFonts w:ascii="Arial" w:cs="Arial" w:eastAsia="Arial" w:hAnsi="Arial"/>
                <w:sz w:val="17"/>
                <w:szCs w:val="17"/>
              </w:rPr>
              <w:t xml:space="preserve">The named Kenyan physicist and his research could not be verified and may not exist; a real card (Becquerel and Curie, who are named elsewhere in the unit) is safer. Teacher to decide whether to swap in a real local scientist they can verify.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on Marie Curie and Henri Becquerel's discovery of radioactivity (the teacher may replace it with a verified Kenyan radiation-safety scientist or a KNRA officer).</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1"/>
                <w:id w:val="70009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2"/>
                <w:id w:val="70009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 G16 (+15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pcis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 Nuclear Electricity Board (KNEB) is now the Nuclear Power and Energy Agency (NuPEA); name updated everywhere it appears </w:t>
            </w:r>
          </w:p>
          <w:p>
            <w:pPr>
              <w:spacing w:after="60" w:before="0"/>
            </w:pPr>
            <w:r>
              <w:rPr>
                <w:rFonts w:ascii="Arial" w:cs="Arial" w:eastAsia="Arial" w:hAnsi="Arial"/>
                <w:sz w:val="17"/>
                <w:szCs w:val="17"/>
              </w:rPr>
              <w:t xml:space="preserve">The Kenya Nuclear Electricity Board (KNEB) became the Nuclear Power and Energy Agency (NuPEA) in 2022, so the old name is outdated (guideline 9). Teacher to confirm the current name before printing.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Nuclear Power and Energy Agency (NuPEA, formerly KNEB)</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3"/>
                <w:id w:val="70009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4"/>
                <w:id w:val="70009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phys_3_1-127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5"/>
                <w:id w:val="70009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6"/>
                <w:id w:val="70009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phys_3_1-128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7"/>
                <w:id w:val="70009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98"/>
                <w:id w:val="70009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phys_3_1-129</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99"/>
                <w:id w:val="70009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0"/>
                <w:id w:val="70010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phys_3_1-130</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1"/>
                <w:id w:val="70010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2"/>
                <w:id w:val="70010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phys_3_1-130</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Current Electricity   (phys_3_2)</w:t>
      </w:r>
    </w:p>
    <w:p>
      <w:pPr>
        <w:spacing w:after="80" w:before="0"/>
      </w:pPr>
      <w:r>
        <w:rPr>
          <w:rFonts w:ascii="Arial" w:cs="Arial" w:eastAsia="Arial" w:hAnsi="Arial"/>
          <w:color w:val="555555"/>
          <w:sz w:val="18"/>
          <w:szCs w:val="18"/>
        </w:rPr>
        <w:t xml:space="preserve">6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 G1 (+8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 </w:t>
            </w:r>
          </w:p>
          <w:p>
            <w:pPr>
              <w:spacing w:after="60" w:before="0"/>
            </w:pPr>
            <w:r>
              <w:rPr>
                <w:rFonts w:ascii="Arial" w:cs="Arial" w:eastAsia="Arial" w:hAnsi="Arial"/>
                <w:sz w:val="17"/>
                <w:szCs w:val="17"/>
              </w:rPr>
              <w:t xml:space="preserve">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80 minutes (2 x 40-minute periods)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3"/>
                <w:id w:val="70010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4"/>
                <w:id w:val="70010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phys_3_2-022</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Mr. Otieno connects a single thin strand of steel wool (ordinary 5 A fuse wire needs several amperes, which a dry-cell pack cannot supply) in series with a 9 V supply and a bulb bank, then increases the number of parallel bulbs until the strand glows and breaks.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5"/>
                <w:id w:val="70010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6"/>
                <w:id w:val="70010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 G12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term supports where new words first appear (Lessons 2, 5, 11): the words are suggestions for a Kiswahili-speaking teacher to confirm. </w:t>
            </w:r>
          </w:p>
          <w:p>
            <w:pPr>
              <w:spacing w:after="60" w:before="0"/>
            </w:pPr>
            <w:r>
              <w:rPr>
                <w:rFonts w:ascii="Arial" w:cs="Arial" w:eastAsia="Arial" w:hAnsi="Arial"/>
                <w:sz w:val="17"/>
                <w:szCs w:val="17"/>
              </w:rPr>
              <w:t xml:space="preserve">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7"/>
                <w:id w:val="70010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08"/>
                <w:id w:val="70010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phys_3_2-027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09"/>
                <w:id w:val="70010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0"/>
                <w:id w:val="70011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phys_3_2-051</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1"/>
                <w:id w:val="70011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2"/>
                <w:id w:val="70011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phys_3_2-052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3"/>
                <w:id w:val="70011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4"/>
                <w:id w:val="70011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phys_3_2-052</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Introduction to Electronics   (phys_3_3)</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phys_3_3 G2</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Total time was wrong (280 minutes stated, 520 minutes real); Lessons 1, 4 and 5 now state a firm 80-minute double period with a minute split per phase </w:t>
            </w:r>
          </w:p>
          <w:p>
            <w:pPr>
              <w:spacing w:after="60" w:before="0"/>
            </w:pPr>
            <w:r>
              <w:rPr>
                <w:rFonts w:ascii="Arial" w:cs="Arial" w:eastAsia="Arial" w:hAnsi="Arial"/>
                <w:sz w:val="17"/>
                <w:szCs w:val="17"/>
              </w:rPr>
              <w:t xml:space="preserve">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Lessons 1, 2, 4, 5, 6 and 7 are 80 minutes each (double periods) and Lesson 3 is 40 minutes: 6 x 80 + 40 = 520 minutes in total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5"/>
                <w:id w:val="70011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6"/>
                <w:id w:val="70011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phys_3_3 G4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Warming a diode cannot show the semiconductor temperature trend with a bulb (change about 2 percent); the lesson now says so and offers a thermistor and multimeter if available, plus real temperature data </w:t>
            </w:r>
          </w:p>
          <w:p>
            <w:pPr>
              <w:spacing w:after="60" w:before="0"/>
            </w:pPr>
            <w:r>
              <w:rPr>
                <w:rFonts w:ascii="Arial" w:cs="Arial" w:eastAsia="Arial" w:hAnsi="Arial"/>
                <w:sz w:val="17"/>
                <w:szCs w:val="17"/>
              </w:rPr>
              <w:t xml:space="preserve">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7"/>
                <w:id w:val="70011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18"/>
                <w:id w:val="70011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phys_3_3 G6 (+2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 suggestions, home-language talk, sentence frame) and more than one way to show understanding; the Kiswahili terms need a teacher to confirm </w:t>
            </w:r>
          </w:p>
          <w:p>
            <w:pPr>
              <w:spacing w:after="60" w:before="0"/>
            </w:pPr>
            <w:r>
              <w:rPr>
                <w:rFonts w:ascii="Arial" w:cs="Arial" w:eastAsia="Arial" w:hAnsi="Arial"/>
                <w:sz w:val="17"/>
                <w:szCs w:val="17"/>
              </w:rPr>
              <w:t xml:space="preserve">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19"/>
                <w:id w:val="70011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0"/>
                <w:id w:val="70012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phys_3_3-032</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1"/>
                <w:id w:val="70012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2"/>
                <w:id w:val="70012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phys_3_3-034</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3"/>
                <w:id w:val="70012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4"/>
                <w:id w:val="70012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Electrostatics   (phys_3_4)</w:t>
      </w:r>
    </w:p>
    <w:p>
      <w:pPr>
        <w:spacing w:after="80" w:before="0"/>
      </w:pPr>
      <w:r>
        <w:rPr>
          <w:rFonts w:ascii="Arial" w:cs="Arial" w:eastAsia="Arial" w:hAnsi="Arial"/>
          <w:color w:val="555555"/>
          <w:sz w:val="18"/>
          <w:szCs w:val="18"/>
        </w:rPr>
        <w:t xml:space="preserve">5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phys_3_4 G4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(d) 'functions of the parts of an electroscope' was never taught, and no low-cost electroscope was offered; both added in Lesson 8 (and parts named earlier, in Lesson 5). </w:t>
            </w:r>
          </w:p>
          <w:p>
            <w:pPr>
              <w:spacing w:after="60" w:before="0"/>
            </w:pPr>
            <w:r>
              <w:rPr>
                <w:rFonts w:ascii="Arial" w:cs="Arial" w:eastAsia="Arial" w:hAnsi="Arial"/>
                <w:sz w:val="17"/>
                <w:szCs w:val="17"/>
              </w:rPr>
              <w:t xml:space="preserve">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5"/>
                <w:id w:val="70012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6"/>
                <w:id w:val="70012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phys_3_4 G6 (+10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duration</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was listed as '40 minutes (or 80)'; it needs 80, so it is now a double period. Unit total corrected to 680 minutes (was wrongly 9 x 40 = 360), and over-full lessons 2, 5, 6 and 9 now have minute-by-minute plans. </w:t>
            </w:r>
          </w:p>
          <w:p>
            <w:pPr>
              <w:spacing w:after="60" w:before="0"/>
            </w:pPr>
            <w:r>
              <w:rPr>
                <w:rFonts w:ascii="Arial" w:cs="Arial" w:eastAsia="Arial" w:hAnsi="Arial"/>
                <w:sz w:val="17"/>
                <w:szCs w:val="17"/>
              </w:rPr>
              <w:t xml:space="preserve">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80 minutes (2 x 40-minute periods)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7"/>
                <w:id w:val="70012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28"/>
                <w:id w:val="70012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phys_3_4 G7 (+3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key words, choice of ways to show understanding, large-print angle scale); none existed before. </w:t>
            </w:r>
          </w:p>
          <w:p>
            <w:pPr>
              <w:spacing w:after="60" w:before="0"/>
            </w:pPr>
            <w:r>
              <w:rPr>
                <w:rFonts w:ascii="Arial" w:cs="Arial" w:eastAsia="Arial" w:hAnsi="Arial"/>
                <w:sz w:val="17"/>
                <w:szCs w:val="17"/>
              </w:rPr>
              <w:t xml:space="preserve">The unit had no supports for English learners or learners with special needs. The Kiswahili terms are from general knowledge and have NOT been verified: the teacher must confirm each word matches what is used in local classrooms and replace any that differ.</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29"/>
                <w:id w:val="70012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0"/>
                <w:id w:val="70013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phys_3_4-047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1"/>
                <w:id w:val="70013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2"/>
                <w:id w:val="70013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phys_3_4-048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3"/>
                <w:id w:val="70013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4"/>
                <w:id w:val="70013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phys_3_4-048</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Greenhouse Effect and Climate Change   (phys_4_1)</w:t>
      </w:r>
    </w:p>
    <w:p>
      <w:pPr>
        <w:spacing w:after="80" w:before="0"/>
      </w:pPr>
      <w:r>
        <w:rPr>
          <w:rFonts w:ascii="Arial" w:cs="Arial" w:eastAsia="Arial" w:hAnsi="Arial"/>
          <w:color w:val="555555"/>
          <w:sz w:val="18"/>
          <w:szCs w:val="18"/>
        </w:rPr>
        <w:t xml:space="preserve">9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 G2 (+12 related edits)</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 </w:t>
            </w:r>
          </w:p>
          <w:p>
            <w:pPr>
              <w:spacing w:after="60" w:before="0"/>
            </w:pPr>
            <w:r>
              <w:rPr>
                <w:rFonts w:ascii="Arial" w:cs="Arial" w:eastAsia="Arial" w:hAnsi="Arial"/>
                <w:sz w:val="17"/>
                <w:szCs w:val="17"/>
              </w:rPr>
              <w:t xml:space="preserve">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5"/>
                <w:id w:val="70013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6"/>
                <w:id w:val="70013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 G6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unit described Nairobi UV as rising, while the lesson's own data shows a late-1990s peak and a decline; framing now matches the data (teachers to confirm the dataset) </w:t>
            </w:r>
          </w:p>
          <w:p>
            <w:pPr>
              <w:spacing w:after="60" w:before="0"/>
            </w:pPr>
            <w:r>
              <w:rPr>
                <w:rFonts w:ascii="Arial" w:cs="Arial" w:eastAsia="Arial" w:hAnsi="Arial"/>
                <w:sz w:val="17"/>
                <w:szCs w:val="17"/>
              </w:rPr>
              <w:t xml:space="preserve">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Why did UV levels in Nairobi peak in the late 1990s and then begin to fall?</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7"/>
                <w:id w:val="70013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38"/>
                <w:id w:val="70013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 G7 (+6 related edits)</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Mitigation and adaptation (KICD outcome d, and Final Explanation Part 5) were never taught; a short Response Cards sort was added to Lesson 7 </w:t>
            </w:r>
          </w:p>
          <w:p>
            <w:pPr>
              <w:spacing w:after="60" w:before="0"/>
            </w:pPr>
            <w:r>
              <w:rPr>
                <w:rFonts w:ascii="Arial" w:cs="Arial" w:eastAsia="Arial" w:hAnsi="Arial"/>
                <w:sz w:val="17"/>
                <w:szCs w:val="17"/>
              </w:rPr>
              <w:t xml:space="preserve">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people cope with change already happening) and noting which step of the causal chain each acts on. The questions are: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39"/>
                <w:id w:val="70013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0"/>
                <w:id w:val="70014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 G9 (+12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KICD March 2025 wording (outcomes, key inquiry questions, content, competencies, values, PCIs); KICD wording restored </w:t>
            </w:r>
          </w:p>
          <w:p>
            <w:pPr>
              <w:spacing w:after="60" w:before="0"/>
            </w:pPr>
            <w:r>
              <w:rPr>
                <w:rFonts w:ascii="Arial" w:cs="Arial" w:eastAsia="Arial" w:hAnsi="Arial"/>
                <w:sz w:val="17"/>
                <w:szCs w:val="17"/>
              </w:rPr>
              <w:t xml:space="preserve">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By the end of the sub strand, the learner should be able to: a) explain the greenhouse effect and climate change in the environment, b) outline the factors leading to greenhouse effect in the environment, c) explain the effect of ozone layer on climate change, d) describe the mitigating factors against climate change in the environment, e) appreciate the impact of climate change on the environment.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1"/>
                <w:id w:val="70014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2"/>
                <w:id w:val="70014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 G11 (+1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unit; Kiswahili Word Wall (teachers to confirm the terms) and alternative ways to show understanding added </w:t>
            </w:r>
          </w:p>
          <w:p>
            <w:pPr>
              <w:spacing w:after="60" w:before="0"/>
            </w:pPr>
            <w:r>
              <w:rPr>
                <w:rFonts w:ascii="Arial" w:cs="Arial" w:eastAsia="Arial" w:hAnsi="Arial"/>
                <w:sz w:val="17"/>
                <w:szCs w:val="17"/>
              </w:rPr>
              <w:t xml:space="preserve">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3"/>
                <w:id w:val="70014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4"/>
                <w:id w:val="70014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phys_4_1-075</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5"/>
                <w:id w:val="70014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6"/>
                <w:id w:val="70014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phys_4_1-076</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7"/>
                <w:id w:val="70014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48"/>
                <w:id w:val="70014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phys_4_1-077</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49"/>
                <w:id w:val="70014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0"/>
                <w:id w:val="70015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phys_4_1-078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1"/>
                <w:id w:val="70015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2"/>
                <w:id w:val="70015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phys_4_1-078</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Introduction to Space Physics   (phys_4_2)</w:t>
      </w:r>
    </w:p>
    <w:p>
      <w:pPr>
        <w:spacing w:after="80" w:before="0"/>
      </w:pPr>
      <w:r>
        <w:rPr>
          <w:rFonts w:ascii="Arial" w:cs="Arial" w:eastAsia="Arial" w:hAnsi="Arial"/>
          <w:color w:val="555555"/>
          <w:sz w:val="18"/>
          <w:szCs w:val="18"/>
        </w:rPr>
        <w:t xml:space="preserve">7 items. Journal item numbers are shown in the first column.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700"/>
        <w:gridCol w:w="71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w:t>
            </w:r>
          </w:p>
        </w:tc>
        <w:tc>
          <w:tcPr>
            <w:tcW w:type="dxa" w:w="1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7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Issue / what you are asked to decide, and Claude's proposal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 G-KICD (+6 related edits)</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wording restored: the five official outcomes, key inquiry questions, content list, competency, values and PCI are now stated as KICD wrote them; the designers' extra items are kept and labelled as extensions </w:t>
            </w:r>
          </w:p>
          <w:p>
            <w:pPr>
              <w:spacing w:after="60" w:before="0"/>
            </w:pPr>
            <w:r>
              <w:rPr>
                <w:rFonts w:ascii="Arial" w:cs="Arial" w:eastAsia="Arial" w:hAnsi="Arial"/>
                <w:sz w:val="17"/>
                <w:szCs w:val="17"/>
              </w:rPr>
              <w:t xml:space="preserve">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By the end of the sub strand, the learner should be able to: a) describe the Big Bang Theory of the origin of the universe, b) classify celestial bodies in the universe, c) outline the evolution of astrophysics and space exploration in space physics, d) explain the motion of planets around the sun, e) appreciate the careers in space exploration. Extended unit outcomes (added by the lesson designers, beyond the KICD text; the lessons teach and assess these too): f) describe the evolution of the universe, including the formation of galaxies, stars, and planetary systems, g) explain the structure and scale of the Solar System, h) apply Kepler's Laws and explain how gravitational forces govern …</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3"/>
                <w:id w:val="70015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4"/>
                <w:id w:val="70015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G-KICD</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 G1-lake-tides (+21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does not have tides you can notice (only millimetres to a centimetre at most); Mombasa is now the tide example in every lesson and Lake Victoria is used as a contrast </w:t>
            </w:r>
          </w:p>
          <w:p>
            <w:pPr>
              <w:spacing w:after="60" w:before="0"/>
            </w:pPr>
            <w:r>
              <w:rPr>
                <w:rFonts w:ascii="Arial" w:cs="Arial" w:eastAsia="Arial" w:hAnsi="Arial"/>
                <w:sz w:val="17"/>
                <w:szCs w:val="17"/>
              </w:rPr>
              <w:t xml:space="preserve">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investigate how the Moon's gravitational pull produces the tides at Mombasa on the Kenyan coast, and why a lake such as Lake Victoria shows almost none.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5"/>
                <w:id w:val="70015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6"/>
                <w:id w:val="70015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G1-lake-tides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 G3-storm-kenya-records (+11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 real Kenyan source can add it) </w:t>
            </w:r>
          </w:p>
          <w:p>
            <w:pPr>
              <w:spacing w:after="60" w:before="0"/>
            </w:pPr>
            <w:r>
              <w:rPr>
                <w:rFonts w:ascii="Arial" w:cs="Arial" w:eastAsia="Arial" w:hAnsi="Arial"/>
                <w:sz w:val="17"/>
                <w:szCs w:val="17"/>
              </w:rPr>
              <w:t xml:space="preserve">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7"/>
                <w:id w:val="700157"/>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58"/>
                <w:id w:val="700158"/>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G3-storm-kenya-records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phys_4_2-045</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59"/>
                <w:id w:val="700159"/>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0"/>
                <w:id w:val="700160"/>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 G-incl (+4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anywhere in the unit; short supports are added in Lessons 1, 4, 6, 7 and 12 (Kiswahili key terms to be verified by a Kiswahili-speaking teacher, and more than one way to show understanding) </w:t>
            </w:r>
          </w:p>
          <w:p>
            <w:pPr>
              <w:spacing w:after="60" w:before="0"/>
            </w:pPr>
            <w:r>
              <w:rPr>
                <w:rFonts w:ascii="Arial" w:cs="Arial" w:eastAsia="Arial" w:hAnsi="Arial"/>
                <w:sz w:val="17"/>
                <w:szCs w:val="17"/>
              </w:rPr>
              <w:t xml:space="preserve">The lesson offered only one way to show understanding (a written English paragraph). Alternatives and a few Kiswahili terms are added. The Kiswahili terms must be checked by a teacher (see the group headline).</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1"/>
                <w:id w:val="700161"/>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2"/>
                <w:id w:val="700162"/>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G-incl</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 G5-L10-facts (+5 related edits)</w:t>
            </w:r>
          </w:p>
        </w:tc>
        <w:tc>
          <w:tcPr>
            <w:tcW w:type="dxa" w:w="12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7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professionals </w:t>
            </w:r>
          </w:p>
          <w:p>
            <w:pPr>
              <w:spacing w:after="60" w:before="0"/>
            </w:pPr>
            <w:r>
              <w:rPr>
                <w:rFonts w:ascii="Arial" w:cs="Arial" w:eastAsia="Arial" w:hAnsi="Arial"/>
                <w:sz w:val="17"/>
                <w:szCs w:val="17"/>
              </w:rPr>
              <w:t xml:space="preserve">The named physicist and the "BIRD-5 CubeSat team" could not be verified as real or current. Taifa-1 (launched April 2023) and 1KUNS-PF (2018) are real and checkable Kenyan satellites. The teacher must choose and verify the featured professionals for the folders.</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val="false"/>
                <w:iCs w:val="false"/>
                <w:color w:val="1B6B1B"/>
                <w:sz w:val="17"/>
                <w:szCs w:val="17"/>
              </w:rPr>
              <w:t xml:space="preserve">(featuring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3"/>
                <w:id w:val="700163"/>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4"/>
                <w:id w:val="700164"/>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G5-L10-facts</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phys_4_2-168</w:t>
            </w:r>
          </w:p>
        </w:tc>
        <w:tc>
          <w:tcPr>
            <w:tcW w:type="dxa" w:w="12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7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p>
            <w:pPr>
              <w:spacing w:after="20" w:before="60"/>
            </w:pPr>
            <w:r>
              <w:rPr>
                <w:rFonts w:ascii="Arial" w:cs="Arial" w:eastAsia="Arial" w:hAnsi="Arial"/>
                <w:b/>
                <w:bCs/>
                <w:color w:val="666666"/>
                <w:sz w:val="15"/>
                <w:szCs w:val="15"/>
              </w:rPr>
              <w:t xml:space="preserve">CLAUDE'S PROPOSAL</w:t>
            </w:r>
          </w:p>
          <w:p>
            <w:pPr>
              <w:spacing w:after="60" w:before="0"/>
            </w:pPr>
            <w:r>
              <w:rPr>
                <w:rFonts w:ascii="Arial" w:cs="Arial" w:eastAsia="Arial" w:hAnsi="Arial"/>
                <w:i/>
                <w:iCs/>
                <w:color w:val="666666"/>
                <w:sz w:val="17"/>
                <w:szCs w:val="17"/>
              </w:rPr>
              <w:t xml:space="preserve">No text was changed. The suggestion, if any, is in the issue text above.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alias w:val="ACCEPT"/>
                <w:tag w:val="cb165"/>
                <w:id w:val="700165"/>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alias w:val="EDIT"/>
                <w:tag w:val="cb166"/>
                <w:id w:val="700166"/>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phys_4_2-168</w:t>
            </w:r>
          </w:p>
        </w:tc>
      </w:tr>
    </w:tbl>
    <w:sectPr>
      <w:headerReference w:type="default" r:id="rId30"/>
      <w:footerReference w:type="default" r:id="rId3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flagged items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Mechanical Properties of Materials (phys_1_2)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Temperature and Thermal Expansion (phys_1_3)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Energy, Work, Power and Machines (phys_1_4)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Moments of Equilibrium (phys_1_5)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Properties of Waves (phys_2_1)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Radioactivity and Stability of Isotopes (phys_3_1)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Current Electricity (phys_3_2)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Introduction to Electronics (phys_3_3)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Electrostatics (phys_3_4)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Greenhouse Effect and Climate Change (phys_4_1)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Introduction to Space Physics (phys_4_2)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Mechanical Properties of Materials (phys_1_2)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Temperature and Thermal Expansion (phys_1_3)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Energy, Work, Power and Machines (phys_1_4)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Moments of Equilibrium (phys_1_5)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Properties of Waves (phys_2_1)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Radioactivity and Stability of Isotopes (phys_3_1)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Current Electricity (phys_3_2)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Introduction to Electronics (phys_3_3)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Electrostatics (phys_3_4)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Greenhouse Effect and Climate Change (phys_4_1)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Introduction to Space Physics (phys_4_2)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2026-10-18T02:50:44.360Z</dcterms:created>
  <dcterms:modified xsi:type="dcterms:W3CDTF">2026-10-18T02:50:44.360Z</dcterms:modified>
</cp:coreProperties>
</file>

<file path=docProps/custom.xml><?xml version="1.0" encoding="utf-8"?>
<Properties xmlns="http://schemas.openxmlformats.org/officeDocument/2006/custom-properties" xmlns:vt="http://schemas.openxmlformats.org/officeDocument/2006/docPropsVTypes"/>
</file>