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summary-table-for-pressure-unit"/>
      <w:r>
        <w:t xml:space="preserve">SUMMARY TABLE FOR PRESSURE UNIT</w:t>
      </w:r>
      <w:bookmarkEnd w:id="20"/>
    </w:p>
    <w:p>
      <w:pPr>
        <w:pStyle w:val="Heading2"/>
      </w:pPr>
      <w:bookmarkStart w:id="21" w:name="grade-10-physics---pressure"/>
      <w:r>
        <w:t xml:space="preserve">Grade 10 Physics - Pressure</w:t>
      </w:r>
      <w:bookmarkEnd w:id="21"/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2" w:name="instructions-for-students"/>
      <w:r>
        <w:t xml:space="preserve">Instructions for Students</w:t>
      </w:r>
      <w:bookmarkEnd w:id="22"/>
    </w:p>
    <w:p>
      <w:pPr>
        <w:pStyle w:val="FirstParagraph"/>
      </w:pPr>
      <w:r>
        <w:t xml:space="preserve">Throughout this unit, complete this Summary Table after each lesson. This table helps you track your learning and see how each piece of evidence builds your understanding.</w:t>
      </w:r>
    </w:p>
    <w:p>
      <w:pPr>
        <w:pStyle w:val="BodyText"/>
      </w:pPr>
      <w:r>
        <w:rPr>
          <w:b/>
        </w:rPr>
        <w:t xml:space="preserve">IMPORTANT</w:t>
      </w:r>
      <w:r>
        <w:t xml:space="preserve">: Note when you work on the Driving Questions Board (DQB) or revise your models.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3" w:name="instructions-for-teachers"/>
      <w:r>
        <w:t xml:space="preserve">Instructions for Teachers</w:t>
      </w:r>
      <w:bookmarkEnd w:id="23"/>
    </w:p>
    <w:p>
      <w:pPr>
        <w:pStyle w:val="FirstParagraph"/>
      </w:pPr>
      <w:r>
        <w:t xml:space="preserve">Provide this template at the beginning of the unit. After each lesson, give students 5 minutes to complete the row. Remind them to note DQB and Model activities. Review tables periodically to monitor understanding.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4" w:name="summary-table"/>
      <w:r>
        <w:t xml:space="preserve">SUMMARY TABLE</w:t>
      </w:r>
      <w:bookmarkEnd w:id="24"/>
    </w:p>
    <w:tbl>
      <w:tblPr>
        <w:tblStyle w:val="Table"/>
        <w:tblW w:type="pct" w:w="5000.0"/>
        <w:tblLook w:firstRow="1"/>
      </w:tblPr>
      <w:tblGrid>
        <w:gridCol w:w="950"/>
        <w:gridCol w:w="1900"/>
        <w:gridCol w:w="1742"/>
        <w:gridCol w:w="33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Lesson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observe?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learn?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How does this explain the phenomenon?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1: Sharp vs Blunt</w:t>
            </w:r>
          </w:p>
        </w:tc>
        <w:tc>
          <w:p>
            <w:pPr>
              <w:pStyle w:val="Compact"/>
              <w:jc w:val="left"/>
            </w:pPr>
            <w:r>
              <w:t xml:space="preserve">(Record: Sharp cuts better than blunt with same force.</w:t>
            </w:r>
            <w:r>
              <w:t xml:space="preserve"> </w:t>
            </w:r>
            <w:r>
              <w:rPr>
                <w:b/>
              </w:rPr>
              <w:t xml:space="preserve">Note: DQB Started, Initial Model Created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(Record: What you learned about cutting, force, and area)</w:t>
            </w:r>
          </w:p>
        </w:tc>
        <w:tc>
          <w:p>
            <w:pPr>
              <w:pStyle w:val="Compact"/>
              <w:jc w:val="left"/>
            </w:pPr>
            <w:r>
              <w:t xml:space="preserve">(Record: How does this relate to the phenomenon? What questions remain?)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2: Pressure Formula</w:t>
            </w:r>
          </w:p>
        </w:tc>
        <w:tc>
          <w:p>
            <w:pPr>
              <w:pStyle w:val="Compact"/>
              <w:jc w:val="left"/>
            </w:pPr>
            <w:r>
              <w:t xml:space="preserve">(Record: P = F/A formula introduced.</w:t>
            </w:r>
            <w:r>
              <w:t xml:space="preserve"> </w:t>
            </w:r>
            <w:r>
              <w:rPr>
                <w:b/>
              </w:rPr>
              <w:t xml:space="preserve">Note: Model Revised - added formula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(Record: Definition of pressure, formula meaning, units, calculations)</w:t>
            </w:r>
          </w:p>
        </w:tc>
        <w:tc>
          <w:p>
            <w:pPr>
              <w:pStyle w:val="Compact"/>
              <w:jc w:val="left"/>
            </w:pPr>
            <w:r>
              <w:t xml:space="preserve">(Record: How does P = F/A explain why sharp knife cuts better?)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3: Pressure in Liquids</w:t>
            </w:r>
          </w:p>
        </w:tc>
        <w:tc>
          <w:p>
            <w:pPr>
              <w:pStyle w:val="Compact"/>
              <w:jc w:val="left"/>
            </w:pPr>
            <w:r>
              <w:t xml:space="preserve">(Record: Water jets from bottle at different depths; deeper shoots farther.</w:t>
            </w:r>
            <w:r>
              <w:t xml:space="preserve"> </w:t>
            </w:r>
            <w:r>
              <w:rPr>
                <w:b/>
              </w:rPr>
              <w:t xml:space="preserve">Note: Model Revised - P = ρgh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(Record: Pressure increases with depth; three factors: ρ, g, h; formula P = ρgh)</w:t>
            </w:r>
          </w:p>
        </w:tc>
        <w:tc>
          <w:p>
            <w:pPr>
              <w:pStyle w:val="Compact"/>
              <w:jc w:val="left"/>
            </w:pPr>
            <w:r>
              <w:t xml:space="preserve">(Record: Why is dam thicker at bottom? How does depth affect pressure?)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4: Atmospheric Pressure</w:t>
            </w:r>
          </w:p>
        </w:tc>
        <w:tc>
          <w:p>
            <w:pPr>
              <w:pStyle w:val="Compact"/>
              <w:jc w:val="left"/>
            </w:pPr>
            <w:r>
              <w:t xml:space="preserve">(Record: Inverted glass experiment; water doesn’t fall; cardboard stays)</w:t>
            </w:r>
          </w:p>
        </w:tc>
        <w:tc>
          <w:p>
            <w:pPr>
              <w:pStyle w:val="Compact"/>
              <w:jc w:val="left"/>
            </w:pPr>
            <w:r>
              <w:t xml:space="preserve">(Record: Atmospheric pressure exists; air has pressure; acts in all directions; ~101,325 Pa)</w:t>
            </w:r>
          </w:p>
        </w:tc>
        <w:tc>
          <w:p>
            <w:pPr>
              <w:pStyle w:val="Compact"/>
              <w:jc w:val="left"/>
            </w:pPr>
            <w:r>
              <w:t xml:space="preserve">(Record: What holds water in inverted glass? How does atmospheric pressure work?)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5: Altitude Effects</w:t>
            </w:r>
          </w:p>
        </w:tc>
        <w:tc>
          <w:p>
            <w:pPr>
              <w:pStyle w:val="Compact"/>
              <w:jc w:val="left"/>
            </w:pPr>
            <w:r>
              <w:t xml:space="preserve">(Record: Ears pop at high altitudes; pressure changes with altitude)</w:t>
            </w:r>
          </w:p>
        </w:tc>
        <w:tc>
          <w:p>
            <w:pPr>
              <w:pStyle w:val="Compact"/>
              <w:jc w:val="left"/>
            </w:pPr>
            <w:r>
              <w:t xml:space="preserve">(Record: Atmospheric pressure decreases with altitude; ear equalization; airplane pressurization)</w:t>
            </w:r>
          </w:p>
        </w:tc>
        <w:tc>
          <w:p>
            <w:pPr>
              <w:pStyle w:val="Compact"/>
              <w:jc w:val="left"/>
            </w:pPr>
            <w:r>
              <w:t xml:space="preserve">(Record: Why do ears pop when going to high places?)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6: Pascal’s Principle</w:t>
            </w:r>
          </w:p>
        </w:tc>
        <w:tc>
          <w:p>
            <w:pPr>
              <w:pStyle w:val="Compact"/>
              <w:jc w:val="left"/>
            </w:pPr>
            <w:r>
              <w:t xml:space="preserve">(Record: Connected syringes; small push creates large push; pressure transmitted.</w:t>
            </w:r>
            <w:r>
              <w:t xml:space="preserve"> </w:t>
            </w:r>
            <w:r>
              <w:rPr>
                <w:b/>
              </w:rPr>
              <w:t xml:space="preserve">Note: Model Revised - Pascal’s principle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(Record: Pascal’s principle; pressure transmitted equally in confined fluid; hydraulic systems; F₁/A₁ = F₂/A₂)</w:t>
            </w:r>
          </w:p>
        </w:tc>
        <w:tc>
          <w:p>
            <w:pPr>
              <w:pStyle w:val="Compact"/>
              <w:jc w:val="left"/>
            </w:pPr>
            <w:r>
              <w:t xml:space="preserve">(Record: How does hydraulic jack lift heavy car with small push?)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7: Hydraulic Applications</w:t>
            </w:r>
          </w:p>
        </w:tc>
        <w:tc>
          <w:p>
            <w:pPr>
              <w:pStyle w:val="Compact"/>
              <w:jc w:val="left"/>
            </w:pPr>
            <w:r>
              <w:t xml:space="preserve">(Record: Hydraulic brakes, jacks, excavators; tyre pressure importance; safety)</w:t>
            </w:r>
          </w:p>
        </w:tc>
        <w:tc>
          <w:p>
            <w:pPr>
              <w:pStyle w:val="Compact"/>
              <w:jc w:val="left"/>
            </w:pPr>
            <w:r>
              <w:t xml:space="preserve">(Record: Many machines use hydraulics; Pascal’s principle in action; pressure critical for safety)</w:t>
            </w:r>
          </w:p>
        </w:tc>
        <w:tc>
          <w:p>
            <w:pPr>
              <w:pStyle w:val="Compact"/>
              <w:jc w:val="left"/>
            </w:pPr>
            <w:r>
              <w:t xml:space="preserve">(Record: How are hydraulic systems used in everyday life? Why does tyre pressure matter?)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8: Area Applications</w:t>
            </w:r>
          </w:p>
        </w:tc>
        <w:tc>
          <w:p>
            <w:pPr>
              <w:pStyle w:val="Compact"/>
              <w:jc w:val="left"/>
            </w:pPr>
            <w:r>
              <w:t xml:space="preserve">(Record: Camel feet vs human feet; footprint areas; pressure calculations; camels don’t sink)</w:t>
            </w:r>
          </w:p>
        </w:tc>
        <w:tc>
          <w:p>
            <w:pPr>
              <w:pStyle w:val="Compact"/>
              <w:jc w:val="left"/>
            </w:pPr>
            <w:r>
              <w:t xml:space="preserve">(Record: Larger area → lower pressure; explains many designs; snowshoes, skis, tank tracks)</w:t>
            </w:r>
          </w:p>
        </w:tc>
        <w:tc>
          <w:p>
            <w:pPr>
              <w:pStyle w:val="Compact"/>
              <w:jc w:val="left"/>
            </w:pPr>
            <w:r>
              <w:t xml:space="preserve">(Record: Why do camels walk easily on sand while people sink?)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9: Final Synthesis</w:t>
            </w:r>
          </w:p>
        </w:tc>
        <w:tc>
          <w:p>
            <w:pPr>
              <w:pStyle w:val="Compact"/>
              <w:jc w:val="left"/>
            </w:pPr>
            <w:r>
              <w:t xml:space="preserve">(Record: All phenomena explained using pressure concepts.</w:t>
            </w:r>
            <w:r>
              <w:t xml:space="preserve"> </w:t>
            </w:r>
            <w:r>
              <w:rPr>
                <w:b/>
              </w:rPr>
              <w:t xml:space="preserve">Note: DQB Completed, Final Model Created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(Record: Complete understanding of pressure; all formulas; all applications; connections to real life)</w:t>
            </w:r>
          </w:p>
        </w:tc>
        <w:tc>
          <w:p>
            <w:pPr>
              <w:pStyle w:val="Compact"/>
              <w:jc w:val="left"/>
            </w:pPr>
            <w:r>
              <w:t xml:space="preserve">(Record: Write COMPLETE explanations of ALL phenomena using evidence from all 9 lessons)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Heading2"/>
      </w:pPr>
      <w:bookmarkStart w:id="25" w:name="Xd7f881799d20b0ee7bf706b568c3d61b421557e"/>
      <w:r>
        <w:t xml:space="preserve">Reflection Questions (Complete at end of unit)</w:t>
      </w:r>
      <w:bookmarkEnd w:id="25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Which lesson gave you the most important evidence?</w:t>
      </w:r>
    </w:p>
    <w:p>
      <w:pPr>
        <w:numPr>
          <w:ilvl w:val="1"/>
          <w:numId w:val="1002"/>
        </w:numPr>
        <w:pStyle w:val="Compact"/>
      </w:pPr>
      <w:r>
        <w:t xml:space="preserve">(Your answer)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How did your understanding of pressure change throughout the unit?</w:t>
      </w:r>
    </w:p>
    <w:p>
      <w:pPr>
        <w:numPr>
          <w:ilvl w:val="1"/>
          <w:numId w:val="1003"/>
        </w:numPr>
        <w:pStyle w:val="Compact"/>
      </w:pPr>
      <w:r>
        <w:t xml:space="preserve">(Your answer)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How did your models evolve from Lesson 1 to Lesson 9?</w:t>
      </w:r>
    </w:p>
    <w:p>
      <w:pPr>
        <w:numPr>
          <w:ilvl w:val="1"/>
          <w:numId w:val="1004"/>
        </w:numPr>
        <w:pStyle w:val="Compact"/>
      </w:pPr>
      <w:r>
        <w:t xml:space="preserve">(Your answer)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Which phenomenon was most interesting to you? Why?</w:t>
      </w:r>
    </w:p>
    <w:p>
      <w:pPr>
        <w:numPr>
          <w:ilvl w:val="1"/>
          <w:numId w:val="1005"/>
        </w:numPr>
        <w:pStyle w:val="Compact"/>
      </w:pPr>
      <w:r>
        <w:t xml:space="preserve">(Your answer)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How will you use your knowledge of pressure in everyday life?</w:t>
      </w:r>
    </w:p>
    <w:p>
      <w:pPr>
        <w:numPr>
          <w:ilvl w:val="1"/>
          <w:numId w:val="1006"/>
        </w:numPr>
        <w:pStyle w:val="Compact"/>
      </w:pPr>
      <w:r>
        <w:t xml:space="preserve">(Your answer)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What questions about pressure do you still have?</w:t>
      </w:r>
    </w:p>
    <w:p>
      <w:pPr>
        <w:numPr>
          <w:ilvl w:val="1"/>
          <w:numId w:val="1007"/>
        </w:numPr>
        <w:pStyle w:val="Compact"/>
      </w:pPr>
      <w:r>
        <w:t xml:space="preserve">(Your answer)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26" w:name="Xa4888875002f969583345d62499d69b44970ae9"/>
      <w:r>
        <w:t xml:space="preserve">Example of Completed Row (for teacher reference)</w:t>
      </w:r>
      <w:bookmarkEnd w:id="26"/>
    </w:p>
    <w:tbl>
      <w:tblPr>
        <w:tblStyle w:val="Table"/>
        <w:tblW w:type="pct" w:w="5000.0"/>
        <w:tblLook w:firstRow="1"/>
      </w:tblPr>
      <w:tblGrid>
        <w:gridCol w:w="950"/>
        <w:gridCol w:w="1900"/>
        <w:gridCol w:w="1742"/>
        <w:gridCol w:w="3326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Lesson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observe?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What did I learn?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How does this explain the phenomenon?</w:t>
            </w:r>
          </w:p>
        </w:tc>
      </w:tr>
      <w:tr>
        <w:tc>
          <w:p>
            <w:pPr>
              <w:pStyle w:val="Compact"/>
              <w:jc w:val="left"/>
            </w:pPr>
            <w:r>
              <w:rPr>
                <w:b/>
              </w:rPr>
              <w:t xml:space="preserve">Lesson 1: Sharp vs Blunt</w:t>
            </w:r>
          </w:p>
        </w:tc>
        <w:tc>
          <w:p>
            <w:pPr>
              <w:pStyle w:val="Compact"/>
              <w:jc w:val="left"/>
            </w:pPr>
            <w:r>
              <w:t xml:space="preserve">Sharp pencil went deep into clay; blunt pencil barely penetrated; same force used.</w:t>
            </w:r>
            <w:r>
              <w:t xml:space="preserve"> </w:t>
            </w:r>
            <w:r>
              <w:rPr>
                <w:b/>
              </w:rPr>
              <w:t xml:space="preserve">DQB Started, Initial Model Created</w:t>
            </w:r>
          </w:p>
        </w:tc>
        <w:tc>
          <w:p>
            <w:pPr>
              <w:pStyle w:val="Compact"/>
              <w:jc w:val="left"/>
            </w:pPr>
            <w:r>
              <w:t xml:space="preserve">Sharp objects have smaller contact area; blunt objects have larger contact area; force is same but distributed differently; something called</w:t>
            </w:r>
            <w:r>
              <w:t xml:space="preserve"> </w:t>
            </w:r>
            <w:r>
              <w:t xml:space="preserve">“</w:t>
            </w:r>
            <w:r>
              <w:t xml:space="preserve">pressure</w:t>
            </w:r>
            <w:r>
              <w:t xml:space="preserve">”</w:t>
            </w:r>
            <w:r>
              <w:t xml:space="preserve"> </w:t>
            </w:r>
            <w:r>
              <w:t xml:space="preserve">relates to this</w:t>
            </w:r>
          </w:p>
        </w:tc>
        <w:tc>
          <w:p>
            <w:pPr>
              <w:pStyle w:val="Compact"/>
              <w:jc w:val="left"/>
            </w:pPr>
            <w:r>
              <w:t xml:space="preserve">Sharp knife cuts better because the force is concentrated on a smaller area, but I don’t yet know the exact relationship. I need to learn what pressure is and how to calculate it.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</w:rPr>
        <w:t xml:space="preserve">This Summary Table is a living document that grows with your understanding throughout the unit!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2026-01-05T03:46:49Z</dcterms:created>
  <dcterms:modified xsi:type="dcterms:W3CDTF">2026-01-05T03:46:49Z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