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ummary-table---answer-key"/>
      <w:r>
        <w:t xml:space="preserve">SUMMARY TABLE - ANSWER KEY</w:t>
      </w:r>
      <w:bookmarkEnd w:id="20"/>
    </w:p>
    <w:p>
      <w:pPr>
        <w:pStyle w:val="Heading2"/>
      </w:pPr>
      <w:bookmarkStart w:id="21" w:name="X52c8e0a93517f786e53899a813be97100dcafbf"/>
      <w:r>
        <w:t xml:space="preserve">Grade 10 Physics - Electrostatics Unit (REVISED v2)</w:t>
      </w:r>
      <w:bookmarkEnd w:id="21"/>
    </w:p>
    <w:p>
      <w:pPr>
        <w:pStyle w:val="Heading2"/>
      </w:pPr>
      <w:bookmarkStart w:id="22" w:name="X108bd5e22bc536cbf1c1c0bfabaf5c70cd0508c"/>
      <w:r>
        <w:t xml:space="preserve">Teacher Reference: Exemplary Student Responses</w:t>
      </w:r>
      <w:bookmarkEnd w:id="22"/>
    </w:p>
    <w:p>
      <w:pPr>
        <w:pStyle w:val="FirstParagraph"/>
      </w:pPr>
      <w:r>
        <w:rPr>
          <w:b/>
        </w:rPr>
        <w:t xml:space="preserve">Purpose</w:t>
      </w:r>
      <w:r>
        <w:t xml:space="preserve">: This answer key shows high-quality Grade 10 student responses for each row of the Summary Table for all 9 lessons.</w:t>
      </w:r>
    </w:p>
    <w:p>
      <w:r>
        <w:pict>
          <v:rect style="width:0;height:1.5pt" o:hralign="center" o:hrstd="t" o:hr="t"/>
        </w:pict>
      </w:r>
    </w:p>
    <w:p>
      <w:pPr>
        <w:pStyle w:val="Heading2"/>
      </w:pPr>
      <w:bookmarkStart w:id="23" w:name="completed-summary-table"/>
      <w:r>
        <w:t xml:space="preserve">COMPLETED SUMMARY TABLE</w:t>
      </w:r>
      <w:bookmarkEnd w:id="23"/>
    </w:p>
    <w:tbl>
      <w:tblPr>
        <w:tblStyle w:val="Table"/>
        <w:tblW w:type="pct" w:w="5000.0"/>
        <w:tblLook w:firstRow="1"/>
      </w:tblPr>
      <w:tblGrid>
        <w:gridCol w:w="950"/>
        <w:gridCol w:w="1900"/>
        <w:gridCol w:w="1742"/>
        <w:gridCol w:w="3326"/>
      </w:tblGrid>
      <w:tr>
        <w:trPr>
          <w:cnfStyle w:firstRow="1"/>
        </w:trPr>
        <w:tc>
          <w:tcPr>
            <w:tcBorders>
              <w:bottom w:val="single"/>
            </w:tcBorders>
            <w:vAlign w:val="bottom"/>
          </w:tcPr>
          <w:p>
            <w:pPr>
              <w:pStyle w:val="Compact"/>
              <w:jc w:val="left"/>
            </w:pPr>
            <w:r>
              <w:rPr>
                <w:b/>
              </w:rPr>
              <w:t xml:space="preserve">Lesson</w:t>
            </w:r>
          </w:p>
        </w:tc>
        <w:tc>
          <w:tcPr>
            <w:tcBorders>
              <w:bottom w:val="single"/>
            </w:tcBorders>
            <w:vAlign w:val="bottom"/>
          </w:tcPr>
          <w:p>
            <w:pPr>
              <w:pStyle w:val="Compact"/>
              <w:jc w:val="left"/>
            </w:pPr>
            <w:r>
              <w:rPr>
                <w:b/>
              </w:rPr>
              <w:t xml:space="preserve">What did I observe?</w:t>
            </w:r>
          </w:p>
        </w:tc>
        <w:tc>
          <w:tcPr>
            <w:tcBorders>
              <w:bottom w:val="single"/>
            </w:tcBorders>
            <w:vAlign w:val="bottom"/>
          </w:tcPr>
          <w:p>
            <w:pPr>
              <w:pStyle w:val="Compact"/>
              <w:jc w:val="left"/>
            </w:pPr>
            <w:r>
              <w:rPr>
                <w:b/>
              </w:rPr>
              <w:t xml:space="preserve">What did I learned?</w:t>
            </w:r>
          </w:p>
        </w:tc>
        <w:tc>
          <w:tcPr>
            <w:tcBorders>
              <w:bottom w:val="single"/>
            </w:tcBorders>
            <w:vAlign w:val="bottom"/>
          </w:tcPr>
          <w:p>
            <w:pPr>
              <w:pStyle w:val="Compact"/>
              <w:jc w:val="left"/>
            </w:pPr>
            <w:r>
              <w:rPr>
                <w:b/>
              </w:rPr>
              <w:t xml:space="preserve">How does this explain the phenomenon?</w:t>
            </w:r>
          </w:p>
        </w:tc>
      </w:tr>
      <w:tr>
        <w:tc>
          <w:p>
            <w:pPr>
              <w:pStyle w:val="Compact"/>
              <w:jc w:val="left"/>
            </w:pPr>
            <w:r>
              <w:rPr>
                <w:b/>
              </w:rPr>
              <w:t xml:space="preserve">Lesson 1: Origin of Charges &amp; Materials</w:t>
            </w:r>
          </w:p>
        </w:tc>
        <w:tc>
          <w:p>
            <w:pPr>
              <w:pStyle w:val="Compact"/>
              <w:jc w:val="left"/>
            </w:pPr>
            <w:r>
              <w:t xml:space="preserve">• Balloon rubbed on hair - hair stands up and follows balloon</w:t>
            </w:r>
            <w:r>
              <w:t xml:space="preserve">• Balloon sticks to wall</w:t>
            </w:r>
            <w:r>
              <w:t xml:space="preserve">• Small paper pieces jump toward balloon</w:t>
            </w:r>
            <w:r>
              <w:t xml:space="preserve">• Atoms have protons (+) in nucleus and electrons (-) in outer shells</w:t>
            </w:r>
            <w:r>
              <w:t xml:space="preserve">• Rubbing transfers electrons between materials</w:t>
            </w:r>
            <w:r>
              <w:t xml:space="preserve">• Tested materials - metals conduct, plastic/rubber insulate</w:t>
            </w:r>
          </w:p>
        </w:tc>
        <w:tc>
          <w:p>
            <w:pPr>
              <w:pStyle w:val="Compact"/>
              <w:jc w:val="left"/>
            </w:pPr>
            <w:r>
              <w:t xml:space="preserve">•</w:t>
            </w:r>
            <w:r>
              <w:t xml:space="preserve"> </w:t>
            </w:r>
            <w:r>
              <w:rPr>
                <w:b/>
              </w:rPr>
              <w:t xml:space="preserve">Charges originate from electron transfer</w:t>
            </w:r>
            <w:r>
              <w:t xml:space="preserve">• When materials are rubbed together, electrons move from one to the other</w:t>
            </w:r>
            <w:r>
              <w:t xml:space="preserve">• Material that gains electrons becomes negative, material that loses electrons becomes positive</w:t>
            </w:r>
            <w:r>
              <w:t xml:space="preserve">•</w:t>
            </w:r>
            <w:r>
              <w:t xml:space="preserve"> </w:t>
            </w:r>
            <w:r>
              <w:rPr>
                <w:b/>
              </w:rPr>
              <w:t xml:space="preserve">Conductors</w:t>
            </w:r>
            <w:r>
              <w:t xml:space="preserve"> </w:t>
            </w:r>
            <w:r>
              <w:t xml:space="preserve">(metals): electrons can move freely</w:t>
            </w:r>
            <w:r>
              <w:t xml:space="preserve">•</w:t>
            </w:r>
            <w:r>
              <w:t xml:space="preserve"> </w:t>
            </w:r>
            <w:r>
              <w:rPr>
                <w:b/>
              </w:rPr>
              <w:t xml:space="preserve">Insulators</w:t>
            </w:r>
            <w:r>
              <w:t xml:space="preserve"> </w:t>
            </w:r>
            <w:r>
              <w:t xml:space="preserve">(plastic, rubber, glass): electrons are tightly bound</w:t>
            </w:r>
            <w:r>
              <w:t xml:space="preserve">• Electron mobility determines conducting ability</w:t>
            </w:r>
          </w:p>
        </w:tc>
        <w:tc>
          <w:p>
            <w:pPr>
              <w:pStyle w:val="Compact"/>
              <w:jc w:val="left"/>
            </w:pPr>
            <w:r>
              <w:t xml:space="preserve">Rubbing the balloon on hair transfers electrons from hair to balloon. Balloon becomes negatively charged (gained electrons), hair becomes positively charged (lost electrons). The charges cause attractions and repulsions we observe. Understanding that charges come from electron transfer explains the origin of the phenomenon!</w:t>
            </w:r>
          </w:p>
        </w:tc>
      </w:tr>
      <w:tr>
        <w:tc>
          <w:p>
            <w:pPr>
              <w:pStyle w:val="Compact"/>
              <w:jc w:val="left"/>
            </w:pPr>
            <w:r>
              <w:rPr>
                <w:b/>
              </w:rPr>
              <w:t xml:space="preserve">Lesson 2: Charging - Separation &amp; Conduction</w:t>
            </w:r>
          </w:p>
        </w:tc>
        <w:tc>
          <w:p>
            <w:pPr>
              <w:pStyle w:val="Compact"/>
              <w:jc w:val="left"/>
            </w:pPr>
            <w:r>
              <w:t xml:space="preserve">•</w:t>
            </w:r>
            <w:r>
              <w:t xml:space="preserve"> </w:t>
            </w:r>
            <w:r>
              <w:rPr>
                <w:b/>
              </w:rPr>
              <w:t xml:space="preserve">Separation (rubbing)</w:t>
            </w:r>
            <w:r>
              <w:t xml:space="preserve">: Both materials become charged with opposite signs</w:t>
            </w:r>
            <w:r>
              <w:t xml:space="preserve">• Rubbed plastic rod with cloth - rod attracted paper pieces</w:t>
            </w:r>
            <w:r>
              <w:t xml:space="preserve">•</w:t>
            </w:r>
            <w:r>
              <w:t xml:space="preserve"> </w:t>
            </w:r>
            <w:r>
              <w:rPr>
                <w:b/>
              </w:rPr>
              <w:t xml:space="preserve">Conduction (touching)</w:t>
            </w:r>
            <w:r>
              <w:t xml:space="preserve">: Touched charged rod to neutral sphere - sphere became charged</w:t>
            </w:r>
            <w:r>
              <w:t xml:space="preserve">• Both methods successfully charged conductors</w:t>
            </w:r>
          </w:p>
        </w:tc>
        <w:tc>
          <w:p>
            <w:pPr>
              <w:pStyle w:val="Compact"/>
              <w:jc w:val="left"/>
            </w:pPr>
            <w:r>
              <w:t xml:space="preserve">•</w:t>
            </w:r>
            <w:r>
              <w:t xml:space="preserve"> </w:t>
            </w:r>
            <w:r>
              <w:rPr>
                <w:b/>
              </w:rPr>
              <w:t xml:space="preserve">Separation (friction/rubbing)</w:t>
            </w:r>
            <w:r>
              <w:t xml:space="preserve">: Rub two materials together → electrons transfer → both become charged with opposite signs</w:t>
            </w:r>
            <w:r>
              <w:t xml:space="preserve">•</w:t>
            </w:r>
            <w:r>
              <w:t xml:space="preserve"> </w:t>
            </w:r>
            <w:r>
              <w:rPr>
                <w:b/>
              </w:rPr>
              <w:t xml:space="preserve">Conduction</w:t>
            </w:r>
            <w:r>
              <w:t xml:space="preserve">: Touch charged object to neutral conductor → charge transfers through contact → neutral object becomes charged with same sign as charging object</w:t>
            </w:r>
            <w:r>
              <w:t xml:space="preserve">• Separation: both charged, opposite signs</w:t>
            </w:r>
            <w:r>
              <w:t xml:space="preserve">• Conduction: one charged, same sign, requires contact</w:t>
            </w:r>
          </w:p>
        </w:tc>
        <w:tc>
          <w:p>
            <w:pPr>
              <w:pStyle w:val="Compact"/>
              <w:jc w:val="left"/>
            </w:pPr>
            <w:r>
              <w:t xml:space="preserve">The balloon was charged by separation (rubbing on hair). Both balloon and hair became charged. Now I understand two ways to charge conductors: separation and conduction. Each method has different characteristics and uses.</w:t>
            </w:r>
          </w:p>
        </w:tc>
      </w:tr>
      <w:tr>
        <w:tc>
          <w:p>
            <w:pPr>
              <w:pStyle w:val="Compact"/>
              <w:jc w:val="left"/>
            </w:pPr>
            <w:r>
              <w:rPr>
                <w:b/>
              </w:rPr>
              <w:t xml:space="preserve">Lesson 3: Charging - Induction</w:t>
            </w:r>
          </w:p>
        </w:tc>
        <w:tc>
          <w:p>
            <w:pPr>
              <w:pStyle w:val="Compact"/>
              <w:jc w:val="left"/>
            </w:pPr>
            <w:r>
              <w:t xml:space="preserve">•</w:t>
            </w:r>
            <w:r>
              <w:t xml:space="preserve"> </w:t>
            </w:r>
            <w:r>
              <w:rPr>
                <w:b/>
              </w:rPr>
              <w:t xml:space="preserve">Induction</w:t>
            </w:r>
            <w:r>
              <w:t xml:space="preserve">: Charged conductor without touching it!</w:t>
            </w:r>
            <w:r>
              <w:t xml:space="preserve">• Steps: 1) Bring charged rod near sphere, 2) Ground sphere, 3) Remove ground, 4) Remove rod</w:t>
            </w:r>
            <w:r>
              <w:t xml:space="preserve">• Sphere became charged with opposite sign to rod</w:t>
            </w:r>
            <w:r>
              <w:t xml:space="preserve">• More complex than separation or conduction</w:t>
            </w:r>
          </w:p>
        </w:tc>
        <w:tc>
          <w:p>
            <w:pPr>
              <w:pStyle w:val="Compact"/>
              <w:jc w:val="left"/>
            </w:pPr>
            <w:r>
              <w:t xml:space="preserve">•</w:t>
            </w:r>
            <w:r>
              <w:t xml:space="preserve"> </w:t>
            </w:r>
            <w:r>
              <w:rPr>
                <w:b/>
              </w:rPr>
              <w:t xml:space="preserve">Induction</w:t>
            </w:r>
            <w:r>
              <w:t xml:space="preserve">: Charging without contact</w:t>
            </w:r>
            <w:r>
              <w:t xml:space="preserve">• Four-step process requiring precise sequence</w:t>
            </w:r>
            <w:r>
              <w:t xml:space="preserve">• Key: Grounding while charged object is near</w:t>
            </w:r>
            <w:r>
              <w:t xml:space="preserve">• Result: Object charged with</w:t>
            </w:r>
            <w:r>
              <w:t xml:space="preserve"> </w:t>
            </w:r>
            <w:r>
              <w:rPr>
                <w:b/>
              </w:rPr>
              <w:t xml:space="preserve">opposite</w:t>
            </w:r>
            <w:r>
              <w:t xml:space="preserve"> </w:t>
            </w:r>
            <w:r>
              <w:t xml:space="preserve">sign to charging object</w:t>
            </w:r>
            <w:r>
              <w:t xml:space="preserve">• Comparison of all three methods:</w:t>
            </w:r>
            <w:r>
              <w:t xml:space="preserve"> </w:t>
            </w:r>
            <w:r>
              <w:t xml:space="preserve">- Separation: Both charged, opposite signs</w:t>
            </w:r>
            <w:r>
              <w:t xml:space="preserve"> </w:t>
            </w:r>
            <w:r>
              <w:t xml:space="preserve">- Conduction: One charged, same sign, requires touch</w:t>
            </w:r>
            <w:r>
              <w:t xml:space="preserve"> </w:t>
            </w:r>
            <w:r>
              <w:t xml:space="preserve">- Induction: One charged, opposite sign, no contact</w:t>
            </w:r>
          </w:p>
        </w:tc>
        <w:tc>
          <w:p>
            <w:pPr>
              <w:pStyle w:val="Compact"/>
              <w:jc w:val="left"/>
            </w:pPr>
            <w:r>
              <w:t xml:space="preserve">Now I know three methods to charge conductors! Induction is most complex but allows charging without contact. Understanding all three methods gives me complete knowledge of how to charge objects. The balloon phenomenon used separation, but induction and conduction are also important.</w:t>
            </w:r>
          </w:p>
        </w:tc>
      </w:tr>
      <w:tr>
        <w:tc>
          <w:p>
            <w:pPr>
              <w:pStyle w:val="Compact"/>
              <w:jc w:val="left"/>
            </w:pPr>
            <w:r>
              <w:rPr>
                <w:b/>
              </w:rPr>
              <w:t xml:space="preserve">Lesson 4: Charge Distribution</w:t>
            </w:r>
          </w:p>
        </w:tc>
        <w:tc>
          <w:p>
            <w:pPr>
              <w:pStyle w:val="Compact"/>
              <w:jc w:val="left"/>
            </w:pPr>
            <w:r>
              <w:t xml:space="preserve">• On smooth sphere: charge distributes evenly across surface</w:t>
            </w:r>
            <w:r>
              <w:t xml:space="preserve">• On pointed conductor: charge concentrates at the sharp point</w:t>
            </w:r>
            <w:r>
              <w:t xml:space="preserve">• The sharper the point, the greater the concentration</w:t>
            </w:r>
            <w:r>
              <w:t xml:space="preserve">• Lightning rods have pointed tips on purpose</w:t>
            </w:r>
          </w:p>
        </w:tc>
        <w:tc>
          <w:p>
            <w:pPr>
              <w:pStyle w:val="Compact"/>
              <w:jc w:val="left"/>
            </w:pPr>
            <w:r>
              <w:t xml:space="preserve">•</w:t>
            </w:r>
            <w:r>
              <w:t xml:space="preserve"> </w:t>
            </w:r>
            <w:r>
              <w:rPr>
                <w:b/>
              </w:rPr>
              <w:t xml:space="preserve">Charge distribution depends on conductor shape</w:t>
            </w:r>
            <w:r>
              <w:t xml:space="preserve">• Smooth, rounded conductors (spheres): even distribution</w:t>
            </w:r>
            <w:r>
              <w:t xml:space="preserve">• Pointed conductors: charge concentrates at points and sharp edges</w:t>
            </w:r>
            <w:r>
              <w:t xml:space="preserve">• Why: Charges repel each other; geometry constrains distribution</w:t>
            </w:r>
            <w:r>
              <w:t xml:space="preserve">•</w:t>
            </w:r>
            <w:r>
              <w:t xml:space="preserve"> </w:t>
            </w:r>
            <w:r>
              <w:rPr>
                <w:b/>
              </w:rPr>
              <w:t xml:space="preserve">Application</w:t>
            </w:r>
            <w:r>
              <w:t xml:space="preserve">: Lightning rods use pointed tips to concentrate charge and facilitate discharge, protecting buildings</w:t>
            </w:r>
          </w:p>
        </w:tc>
        <w:tc>
          <w:p>
            <w:pPr>
              <w:pStyle w:val="Compact"/>
              <w:jc w:val="left"/>
            </w:pPr>
            <w:r>
              <w:t xml:space="preserve">Understanding charge distribution explains why lightning rods are pointed! Shape matters in electrostatics. This knowledge helps us design safety devices and understand how charges behave on different shaped objects.</w:t>
            </w:r>
          </w:p>
        </w:tc>
      </w:tr>
      <w:tr>
        <w:tc>
          <w:p>
            <w:pPr>
              <w:pStyle w:val="Compact"/>
              <w:jc w:val="left"/>
            </w:pPr>
            <w:r>
              <w:rPr>
                <w:b/>
              </w:rPr>
              <w:t xml:space="preserve">Lesson 5: Electroscope Parts</w:t>
            </w:r>
          </w:p>
        </w:tc>
        <w:tc>
          <w:p>
            <w:pPr>
              <w:pStyle w:val="Compact"/>
              <w:jc w:val="left"/>
            </w:pPr>
            <w:r>
              <w:t xml:space="preserve">• Electroscope has: metal cap, metal rod, metal leaves (2), insulating support, protective case</w:t>
            </w:r>
            <w:r>
              <w:t xml:space="preserve">• Each part has specific function</w:t>
            </w:r>
            <w:r>
              <w:t xml:space="preserve">• When charged, leaves diverge (spread apart)</w:t>
            </w:r>
            <w:r>
              <w:t xml:space="preserve">• More charge = greater divergence</w:t>
            </w:r>
          </w:p>
        </w:tc>
        <w:tc>
          <w:p>
            <w:pPr>
              <w:pStyle w:val="Compact"/>
              <w:jc w:val="left"/>
            </w:pPr>
            <w:r>
              <w:t xml:space="preserve">•</w:t>
            </w:r>
            <w:r>
              <w:t xml:space="preserve"> </w:t>
            </w:r>
            <w:r>
              <w:rPr>
                <w:b/>
              </w:rPr>
              <w:t xml:space="preserve">Electroscope parts and functions</w:t>
            </w:r>
            <w:r>
              <w:t xml:space="preserve">:</w:t>
            </w:r>
            <w:r>
              <w:t xml:space="preserve"> </w:t>
            </w:r>
            <w:r>
              <w:t xml:space="preserve">- Metal cap: receives charge</w:t>
            </w:r>
            <w:r>
              <w:t xml:space="preserve"> </w:t>
            </w:r>
            <w:r>
              <w:t xml:space="preserve">- Metal rod: conducts charge to leaves</w:t>
            </w:r>
            <w:r>
              <w:t xml:space="preserve"> </w:t>
            </w:r>
            <w:r>
              <w:t xml:space="preserve">- Metal leaves: diverge when charged (repel each other)</w:t>
            </w:r>
            <w:r>
              <w:t xml:space="preserve"> </w:t>
            </w:r>
            <w:r>
              <w:t xml:space="preserve">- Insulating support: prevents charge leakage</w:t>
            </w:r>
            <w:r>
              <w:t xml:space="preserve"> </w:t>
            </w:r>
            <w:r>
              <w:t xml:space="preserve">- Case: protects leaves from air currents</w:t>
            </w:r>
            <w:r>
              <w:t xml:space="preserve">• Structure enables function</w:t>
            </w:r>
            <w:r>
              <w:t xml:space="preserve">• Electroscope detects and measures charge</w:t>
            </w:r>
          </w:p>
        </w:tc>
        <w:tc>
          <w:p>
            <w:pPr>
              <w:pStyle w:val="Compact"/>
              <w:jc w:val="left"/>
            </w:pPr>
            <w:r>
              <w:t xml:space="preserve">The electroscope is a tool for detecting charges like those on the balloon! Understanding its parts helps me understand how it works. The diverging leaves show the presence and amount of charge. This prepares me to learn how to charge it.</w:t>
            </w:r>
          </w:p>
        </w:tc>
      </w:tr>
      <w:tr>
        <w:tc>
          <w:p>
            <w:pPr>
              <w:pStyle w:val="Compact"/>
              <w:jc w:val="left"/>
            </w:pPr>
            <w:r>
              <w:rPr>
                <w:b/>
              </w:rPr>
              <w:t xml:space="preserve">Lesson 6: Charging Electroscope - Conduction</w:t>
            </w:r>
          </w:p>
        </w:tc>
        <w:tc>
          <w:p>
            <w:pPr>
              <w:pStyle w:val="Compact"/>
              <w:jc w:val="left"/>
            </w:pPr>
            <w:r>
              <w:t xml:space="preserve">• Touched charged rod to electroscope cap</w:t>
            </w:r>
            <w:r>
              <w:t xml:space="preserve">• Leaves diverged immediately</w:t>
            </w:r>
            <w:r>
              <w:t xml:space="preserve">• Removed rod - leaves stayed diverged</w:t>
            </w:r>
            <w:r>
              <w:t xml:space="preserve">• Electroscope remained charged</w:t>
            </w:r>
            <w:r>
              <w:t xml:space="preserve">• Larger charge on rod = larger leaf divergence angle</w:t>
            </w:r>
            <w:r>
              <w:t xml:space="preserve">• Practiced charging and observed leaf behavior</w:t>
            </w:r>
          </w:p>
        </w:tc>
        <w:tc>
          <w:p>
            <w:pPr>
              <w:pStyle w:val="Compact"/>
              <w:jc w:val="left"/>
            </w:pPr>
            <w:r>
              <w:t xml:space="preserve">•</w:t>
            </w:r>
            <w:r>
              <w:t xml:space="preserve"> </w:t>
            </w:r>
            <w:r>
              <w:rPr>
                <w:b/>
              </w:rPr>
              <w:t xml:space="preserve">Charging by conduction</w:t>
            </w:r>
            <w:r>
              <w:t xml:space="preserve">: Touch charged object to cap → charge flows to leaves → both leaves get same charge → like charges repel → leaves diverge</w:t>
            </w:r>
            <w:r>
              <w:t xml:space="preserve">• Divergence angle indicates charge amount</w:t>
            </w:r>
            <w:r>
              <w:t xml:space="preserve">• More charge = wider angle</w:t>
            </w:r>
            <w:r>
              <w:t xml:space="preserve">• Leaves stay diverged after rod removed (charge persists)</w:t>
            </w:r>
            <w:r>
              <w:t xml:space="preserve">• Troubleshooting: If leaves don’t diverge, check if rod is charged, check insulation, check humidity</w:t>
            </w:r>
          </w:p>
        </w:tc>
        <w:tc>
          <w:p>
            <w:pPr>
              <w:pStyle w:val="Compact"/>
              <w:jc w:val="left"/>
            </w:pPr>
            <w:r>
              <w:t xml:space="preserve">Successfully charged electroscope by conduction! The diverging leaves confirm the presence of charge. This practical skill allows me to detect charges like those on the balloon. Understanding conduction charging is the first step in using the electroscope.</w:t>
            </w:r>
          </w:p>
        </w:tc>
      </w:tr>
      <w:tr>
        <w:tc>
          <w:p>
            <w:pPr>
              <w:pStyle w:val="Compact"/>
              <w:jc w:val="left"/>
            </w:pPr>
            <w:r>
              <w:rPr>
                <w:b/>
              </w:rPr>
              <w:t xml:space="preserve">Lesson 7: Charging Electroscope - Induction</w:t>
            </w:r>
          </w:p>
        </w:tc>
        <w:tc>
          <w:p>
            <w:pPr>
              <w:pStyle w:val="Compact"/>
              <w:jc w:val="left"/>
            </w:pPr>
            <w:r>
              <w:t xml:space="preserve">• Charged electroscope without touching cap!</w:t>
            </w:r>
            <w:r>
              <w:t xml:space="preserve">• Steps: 1) Rod near cap (leaves diverge slightly), 2) Ground cap (leaves collapse), 3) Remove ground (leaves stay down), 4) Remove rod (leaves diverge)</w:t>
            </w:r>
            <w:r>
              <w:t xml:space="preserve">• Electroscope charged with opposite sign to rod</w:t>
            </w:r>
            <w:r>
              <w:t xml:space="preserve">• More complex than conduction but works!</w:t>
            </w:r>
          </w:p>
        </w:tc>
        <w:tc>
          <w:p>
            <w:pPr>
              <w:pStyle w:val="Compact"/>
              <w:jc w:val="left"/>
            </w:pPr>
            <w:r>
              <w:t xml:space="preserve">•</w:t>
            </w:r>
            <w:r>
              <w:t xml:space="preserve"> </w:t>
            </w:r>
            <w:r>
              <w:rPr>
                <w:b/>
              </w:rPr>
              <w:t xml:space="preserve">Charging by induction</w:t>
            </w:r>
            <w:r>
              <w:t xml:space="preserve"> </w:t>
            </w:r>
            <w:r>
              <w:t xml:space="preserve">(4 steps):</w:t>
            </w:r>
            <w:r>
              <w:t xml:space="preserve"> </w:t>
            </w:r>
            <w:r>
              <w:t xml:space="preserve">1) Bring charged rod near (not touching) - induces separation</w:t>
            </w:r>
            <w:r>
              <w:t xml:space="preserve"> </w:t>
            </w:r>
            <w:r>
              <w:t xml:space="preserve">2) Ground cap - charges flow to/from ground</w:t>
            </w:r>
            <w:r>
              <w:t xml:space="preserve"> </w:t>
            </w:r>
            <w:r>
              <w:t xml:space="preserve">3) Remove ground - charges trapped</w:t>
            </w:r>
            <w:r>
              <w:t xml:space="preserve"> </w:t>
            </w:r>
            <w:r>
              <w:t xml:space="preserve">4) Remove rod - charges spread to leaves</w:t>
            </w:r>
            <w:r>
              <w:t xml:space="preserve">• Result: Opposite charge to rod</w:t>
            </w:r>
            <w:r>
              <w:t xml:space="preserve">•</w:t>
            </w:r>
            <w:r>
              <w:t xml:space="preserve"> </w:t>
            </w:r>
            <w:r>
              <w:rPr>
                <w:b/>
              </w:rPr>
              <w:t xml:space="preserve">Comparison</w:t>
            </w:r>
            <w:r>
              <w:t xml:space="preserve">: Conduction (touch, same charge, simple) vs Induction (no touch, opposite charge, complex)</w:t>
            </w:r>
            <w:r>
              <w:t xml:space="preserve">• Both methods work; choose based on needs</w:t>
            </w:r>
          </w:p>
        </w:tc>
        <w:tc>
          <w:p>
            <w:pPr>
              <w:pStyle w:val="Compact"/>
              <w:jc w:val="left"/>
            </w:pPr>
            <w:r>
              <w:t xml:space="preserve">Now I can charge an electroscope two ways! Induction is more complex but allows non-contact charging and produces opposite charge. Complete understanding of electroscope charging gives me full control over this instrument for detecting charges.</w:t>
            </w:r>
          </w:p>
        </w:tc>
      </w:tr>
      <w:tr>
        <w:tc>
          <w:p>
            <w:pPr>
              <w:pStyle w:val="Compact"/>
              <w:jc w:val="left"/>
            </w:pPr>
            <w:r>
              <w:rPr>
                <w:b/>
              </w:rPr>
              <w:t xml:space="preserve">Lesson 8: Applications</w:t>
            </w:r>
          </w:p>
        </w:tc>
        <w:tc>
          <w:p>
            <w:pPr>
              <w:pStyle w:val="Compact"/>
              <w:jc w:val="left"/>
            </w:pPr>
            <w:r>
              <w:t xml:space="preserve">• Learned 5 applications through jigsaw activity:</w:t>
            </w:r>
            <w:r>
              <w:t xml:space="preserve"> </w:t>
            </w:r>
            <w:r>
              <w:t xml:space="preserve">1) Photocopiers use charged drum to attract toner</w:t>
            </w:r>
            <w:r>
              <w:t xml:space="preserve"> </w:t>
            </w:r>
            <w:r>
              <w:t xml:space="preserve">2) Lightning arrestors use pointed tips to discharge safely</w:t>
            </w:r>
            <w:r>
              <w:t xml:space="preserve"> </w:t>
            </w:r>
            <w:r>
              <w:t xml:space="preserve">3) Spray painting uses charged paint attracted to object</w:t>
            </w:r>
            <w:r>
              <w:t xml:space="preserve"> </w:t>
            </w:r>
            <w:r>
              <w:t xml:space="preserve">4) Electrostatic precipitators remove pollutants from air</w:t>
            </w:r>
            <w:r>
              <w:t xml:space="preserve"> </w:t>
            </w:r>
            <w:r>
              <w:t xml:space="preserve">5) Electroscopes detect and measure charge in science</w:t>
            </w:r>
            <w:r>
              <w:t xml:space="preserve">• Each application uses electrostatic principles</w:t>
            </w:r>
          </w:p>
        </w:tc>
        <w:tc>
          <w:p>
            <w:pPr>
              <w:pStyle w:val="Compact"/>
              <w:jc w:val="left"/>
            </w:pPr>
            <w:r>
              <w:t xml:space="preserve">•</w:t>
            </w:r>
            <w:r>
              <w:t xml:space="preserve"> </w:t>
            </w:r>
            <w:r>
              <w:rPr>
                <w:b/>
              </w:rPr>
              <w:t xml:space="preserve">Electrostatics has many practical applications</w:t>
            </w:r>
            <w:r>
              <w:t xml:space="preserve">:</w:t>
            </w:r>
            <w:r>
              <w:t xml:space="preserve">• Photocopiers: charging, attraction</w:t>
            </w:r>
            <w:r>
              <w:t xml:space="preserve">• Lightning arrestors: charge concentration at points, discharge</w:t>
            </w:r>
            <w:r>
              <w:t xml:space="preserve">• Spray painting: charging, attraction, efficient coating</w:t>
            </w:r>
            <w:r>
              <w:t xml:space="preserve">• Precipitators: charging particles, collection, air purification</w:t>
            </w:r>
            <w:r>
              <w:t xml:space="preserve">• Electroscope: scientific instrument for charge detection</w:t>
            </w:r>
            <w:r>
              <w:t xml:space="preserve">• Understanding electrostatics enables technology and safety devices</w:t>
            </w:r>
          </w:p>
        </w:tc>
        <w:tc>
          <w:p>
            <w:pPr>
              <w:pStyle w:val="Compact"/>
              <w:jc w:val="left"/>
            </w:pPr>
            <w:r>
              <w:t xml:space="preserve">Electrostatics isn’t just theory - it’s used in everyday technology! From office photocopiers to building safety (lightning rods) to environmental protection (precipitators), understanding electrostatics has real-world importance. The balloon phenomenon demonstrates principles used in practical applications.</w:t>
            </w:r>
          </w:p>
        </w:tc>
      </w:tr>
      <w:tr>
        <w:tc>
          <w:p>
            <w:pPr>
              <w:pStyle w:val="Compact"/>
              <w:jc w:val="left"/>
            </w:pPr>
            <w:r>
              <w:rPr>
                <w:b/>
              </w:rPr>
              <w:t xml:space="preserve">Lesson 9: Final Synthesis</w:t>
            </w:r>
          </w:p>
        </w:tc>
        <w:tc>
          <w:p>
            <w:pPr>
              <w:pStyle w:val="Compact"/>
              <w:jc w:val="left"/>
            </w:pPr>
            <w:r>
              <w:t xml:space="preserve">• Reviewed entire Summary Table - saw how learning built progressively</w:t>
            </w:r>
            <w:r>
              <w:t xml:space="preserve">• Wrote comprehensive final explanation</w:t>
            </w:r>
            <w:r>
              <w:t xml:space="preserve">• Shared explanations with peers</w:t>
            </w:r>
            <w:r>
              <w:t xml:space="preserve">• Completed formative assessment on all concepts</w:t>
            </w:r>
            <w:r>
              <w:t xml:space="preserve">• Reflected on learning journey from Lesson 1 to now</w:t>
            </w:r>
          </w:p>
        </w:tc>
        <w:tc>
          <w:p>
            <w:pPr>
              <w:pStyle w:val="Compact"/>
              <w:jc w:val="left"/>
            </w:pPr>
            <w:r>
              <w:t xml:space="preserve">•</w:t>
            </w:r>
            <w:r>
              <w:t xml:space="preserve"> </w:t>
            </w:r>
            <w:r>
              <w:rPr>
                <w:b/>
              </w:rPr>
              <w:t xml:space="preserve">Complete understanding of electrostatics</w:t>
            </w:r>
            <w:r>
              <w:t xml:space="preserve">:</w:t>
            </w:r>
            <w:r>
              <w:t xml:space="preserve"> </w:t>
            </w:r>
            <w:r>
              <w:t xml:space="preserve">1) Charges originate from electron transfer (atomic level)</w:t>
            </w:r>
            <w:r>
              <w:t xml:space="preserve"> </w:t>
            </w:r>
            <w:r>
              <w:t xml:space="preserve">2) Materials are conductors or insulators based on electron mobility</w:t>
            </w:r>
            <w:r>
              <w:t xml:space="preserve"> </w:t>
            </w:r>
            <w:r>
              <w:t xml:space="preserve">3) Three charging methods: separation, conduction, induction</w:t>
            </w:r>
            <w:r>
              <w:t xml:space="preserve"> </w:t>
            </w:r>
            <w:r>
              <w:t xml:space="preserve">4) Charge distribution depends on conductor shape</w:t>
            </w:r>
            <w:r>
              <w:t xml:space="preserve"> </w:t>
            </w:r>
            <w:r>
              <w:t xml:space="preserve">5) Electroscope detects charge via leaf divergence</w:t>
            </w:r>
            <w:r>
              <w:t xml:space="preserve"> </w:t>
            </w:r>
            <w:r>
              <w:t xml:space="preserve">6) Two methods to charge electroscope</w:t>
            </w:r>
            <w:r>
              <w:t xml:space="preserve"> </w:t>
            </w:r>
            <w:r>
              <w:t xml:space="preserve">7) Many practical applications</w:t>
            </w:r>
            <w:r>
              <w:t xml:space="preserve">• Can explain phenomena using evidence</w:t>
            </w:r>
            <w:r>
              <w:t xml:space="preserve">• Electrostatics knowledge is valuable</w:t>
            </w:r>
          </w:p>
        </w:tc>
        <w:tc>
          <w:p>
            <w:pPr>
              <w:pStyle w:val="Compact"/>
              <w:jc w:val="left"/>
            </w:pPr>
            <w:r>
              <w:t xml:space="preserve">I can now FULLY explain why the balloon attracts hair and paper! Rubbing transfers electrons (separation charging), creating charges. Charged balloon attracts neutral objects through electrostatic forces. Understanding atomic structure, charging methods, distribution, detection (electroscope), and applications gives me complete knowledge of electrostatics. I’ve grown from wondering about the phenomenon to being able to explain it scientifically!</w:t>
            </w:r>
          </w:p>
        </w:tc>
      </w:tr>
    </w:tbl>
    <w:p>
      <w:r>
        <w:pict>
          <v:rect style="width:0;height:1.5pt" o:hralign="center" o:hrstd="t" o:hr="t"/>
        </w:pict>
      </w:r>
    </w:p>
    <w:p>
      <w:pPr>
        <w:pStyle w:val="Heading2"/>
      </w:pPr>
      <w:bookmarkStart w:id="24" w:name="summary-of-key-learnings"/>
      <w:r>
        <w:t xml:space="preserve">SUMMARY OF KEY LEARNINGS</w:t>
      </w:r>
      <w:bookmarkEnd w:id="24"/>
    </w:p>
    <w:p>
      <w:pPr>
        <w:pStyle w:val="Heading3"/>
      </w:pPr>
      <w:bookmarkStart w:id="25" w:name="main-concepts-mastered"/>
      <w:r>
        <w:rPr>
          <w:b/>
        </w:rPr>
        <w:t xml:space="preserve">Main Concepts Mastered:</w:t>
      </w:r>
      <w:bookmarkEnd w:id="25"/>
    </w:p>
    <w:p>
      <w:pPr>
        <w:numPr>
          <w:ilvl w:val="0"/>
          <w:numId w:val="1001"/>
        </w:numPr>
        <w:pStyle w:val="Compact"/>
      </w:pPr>
      <w:r>
        <w:rPr>
          <w:b/>
        </w:rPr>
        <w:t xml:space="preserve">Charge Origin</w:t>
      </w:r>
      <w:r>
        <w:t xml:space="preserve"> </w:t>
      </w:r>
      <w:r>
        <w:t xml:space="preserve">(Lesson 1)</w:t>
      </w:r>
    </w:p>
    <w:p>
      <w:pPr>
        <w:numPr>
          <w:ilvl w:val="1"/>
          <w:numId w:val="1002"/>
        </w:numPr>
        <w:pStyle w:val="Compact"/>
      </w:pPr>
      <w:r>
        <w:t xml:space="preserve">Charges come from electron transfer</w:t>
      </w:r>
    </w:p>
    <w:p>
      <w:pPr>
        <w:numPr>
          <w:ilvl w:val="1"/>
          <w:numId w:val="1002"/>
        </w:numPr>
        <w:pStyle w:val="Compact"/>
      </w:pPr>
      <w:r>
        <w:t xml:space="preserve">Atoms have protons (+) and electrons (-)</w:t>
      </w:r>
    </w:p>
    <w:p>
      <w:pPr>
        <w:numPr>
          <w:ilvl w:val="1"/>
          <w:numId w:val="1002"/>
        </w:numPr>
        <w:pStyle w:val="Compact"/>
      </w:pPr>
      <w:r>
        <w:t xml:space="preserve">Rubbing transfers electrons between materials</w:t>
      </w:r>
    </w:p>
    <w:p>
      <w:pPr>
        <w:numPr>
          <w:ilvl w:val="0"/>
          <w:numId w:val="1001"/>
        </w:numPr>
        <w:pStyle w:val="Compact"/>
      </w:pPr>
      <w:r>
        <w:rPr>
          <w:b/>
        </w:rPr>
        <w:t xml:space="preserve">Conductors vs Insulators</w:t>
      </w:r>
      <w:r>
        <w:t xml:space="preserve"> </w:t>
      </w:r>
      <w:r>
        <w:t xml:space="preserve">(Lesson 1)</w:t>
      </w:r>
    </w:p>
    <w:p>
      <w:pPr>
        <w:numPr>
          <w:ilvl w:val="1"/>
          <w:numId w:val="1003"/>
        </w:numPr>
        <w:pStyle w:val="Compact"/>
      </w:pPr>
      <w:r>
        <w:t xml:space="preserve">Conductors: electrons move freely (metals)</w:t>
      </w:r>
    </w:p>
    <w:p>
      <w:pPr>
        <w:numPr>
          <w:ilvl w:val="1"/>
          <w:numId w:val="1003"/>
        </w:numPr>
        <w:pStyle w:val="Compact"/>
      </w:pPr>
      <w:r>
        <w:t xml:space="preserve">Insulators: electrons tightly bound (plastic, rubber, glass)</w:t>
      </w:r>
    </w:p>
    <w:p>
      <w:pPr>
        <w:numPr>
          <w:ilvl w:val="1"/>
          <w:numId w:val="1003"/>
        </w:numPr>
        <w:pStyle w:val="Compact"/>
      </w:pPr>
      <w:r>
        <w:t xml:space="preserve">Electron mobility determines conducting ability</w:t>
      </w:r>
    </w:p>
    <w:p>
      <w:pPr>
        <w:numPr>
          <w:ilvl w:val="0"/>
          <w:numId w:val="1001"/>
        </w:numPr>
        <w:pStyle w:val="Compact"/>
      </w:pPr>
      <w:r>
        <w:rPr>
          <w:b/>
        </w:rPr>
        <w:t xml:space="preserve">Charging Methods</w:t>
      </w:r>
      <w:r>
        <w:t xml:space="preserve"> </w:t>
      </w:r>
      <w:r>
        <w:t xml:space="preserve">(Lessons 2-3)</w:t>
      </w:r>
    </w:p>
    <w:p>
      <w:pPr>
        <w:numPr>
          <w:ilvl w:val="1"/>
          <w:numId w:val="1004"/>
        </w:numPr>
        <w:pStyle w:val="Compact"/>
      </w:pPr>
      <w:r>
        <w:rPr>
          <w:b/>
        </w:rPr>
        <w:t xml:space="preserve">Separation</w:t>
      </w:r>
      <w:r>
        <w:t xml:space="preserve">: Both charged, opposite signs</w:t>
      </w:r>
    </w:p>
    <w:p>
      <w:pPr>
        <w:numPr>
          <w:ilvl w:val="1"/>
          <w:numId w:val="1004"/>
        </w:numPr>
        <w:pStyle w:val="Compact"/>
      </w:pPr>
      <w:r>
        <w:rPr>
          <w:b/>
        </w:rPr>
        <w:t xml:space="preserve">Conduction</w:t>
      </w:r>
      <w:r>
        <w:t xml:space="preserve">: Touch, same sign, simple</w:t>
      </w:r>
    </w:p>
    <w:p>
      <w:pPr>
        <w:numPr>
          <w:ilvl w:val="1"/>
          <w:numId w:val="1004"/>
        </w:numPr>
        <w:pStyle w:val="Compact"/>
      </w:pPr>
      <w:r>
        <w:rPr>
          <w:b/>
        </w:rPr>
        <w:t xml:space="preserve">Induction</w:t>
      </w:r>
      <w:r>
        <w:t xml:space="preserve">: No touch, opposite sign, complex (4 steps)</w:t>
      </w:r>
    </w:p>
    <w:p>
      <w:pPr>
        <w:numPr>
          <w:ilvl w:val="0"/>
          <w:numId w:val="1001"/>
        </w:numPr>
        <w:pStyle w:val="Compact"/>
      </w:pPr>
      <w:r>
        <w:rPr>
          <w:b/>
        </w:rPr>
        <w:t xml:space="preserve">Charge Distribution</w:t>
      </w:r>
      <w:r>
        <w:t xml:space="preserve"> </w:t>
      </w:r>
      <w:r>
        <w:t xml:space="preserve">(Lesson 4)</w:t>
      </w:r>
    </w:p>
    <w:p>
      <w:pPr>
        <w:numPr>
          <w:ilvl w:val="1"/>
          <w:numId w:val="1005"/>
        </w:numPr>
        <w:pStyle w:val="Compact"/>
      </w:pPr>
      <w:r>
        <w:t xml:space="preserve">Smooth conductors: even distribution</w:t>
      </w:r>
    </w:p>
    <w:p>
      <w:pPr>
        <w:numPr>
          <w:ilvl w:val="1"/>
          <w:numId w:val="1005"/>
        </w:numPr>
        <w:pStyle w:val="Compact"/>
      </w:pPr>
      <w:r>
        <w:t xml:space="preserve">Pointed conductors: concentration at points</w:t>
      </w:r>
    </w:p>
    <w:p>
      <w:pPr>
        <w:numPr>
          <w:ilvl w:val="1"/>
          <w:numId w:val="1005"/>
        </w:numPr>
        <w:pStyle w:val="Compact"/>
      </w:pPr>
      <w:r>
        <w:t xml:space="preserve">Application: Lightning rods</w:t>
      </w:r>
    </w:p>
    <w:p>
      <w:pPr>
        <w:numPr>
          <w:ilvl w:val="0"/>
          <w:numId w:val="1001"/>
        </w:numPr>
        <w:pStyle w:val="Compact"/>
      </w:pPr>
      <w:r>
        <w:rPr>
          <w:b/>
        </w:rPr>
        <w:t xml:space="preserve">Electroscope</w:t>
      </w:r>
      <w:r>
        <w:t xml:space="preserve"> </w:t>
      </w:r>
      <w:r>
        <w:t xml:space="preserve">(Lessons 5-7)</w:t>
      </w:r>
    </w:p>
    <w:p>
      <w:pPr>
        <w:numPr>
          <w:ilvl w:val="1"/>
          <w:numId w:val="1006"/>
        </w:numPr>
        <w:pStyle w:val="Compact"/>
      </w:pPr>
      <w:r>
        <w:t xml:space="preserve">Parts: cap, rod, leaves, insulating support, case</w:t>
      </w:r>
    </w:p>
    <w:p>
      <w:pPr>
        <w:numPr>
          <w:ilvl w:val="1"/>
          <w:numId w:val="1006"/>
        </w:numPr>
        <w:pStyle w:val="Compact"/>
      </w:pPr>
      <w:r>
        <w:t xml:space="preserve">Functions: detects and measures charge</w:t>
      </w:r>
    </w:p>
    <w:p>
      <w:pPr>
        <w:numPr>
          <w:ilvl w:val="1"/>
          <w:numId w:val="1006"/>
        </w:numPr>
        <w:pStyle w:val="Compact"/>
      </w:pPr>
      <w:r>
        <w:t xml:space="preserve">Charging: conduction (touch) or induction (no touch)</w:t>
      </w:r>
    </w:p>
    <w:p>
      <w:pPr>
        <w:numPr>
          <w:ilvl w:val="1"/>
          <w:numId w:val="1006"/>
        </w:numPr>
        <w:pStyle w:val="Compact"/>
      </w:pPr>
      <w:r>
        <w:t xml:space="preserve">Leaf divergence indicates charge presence and amount</w:t>
      </w:r>
    </w:p>
    <w:p>
      <w:pPr>
        <w:numPr>
          <w:ilvl w:val="0"/>
          <w:numId w:val="1001"/>
        </w:numPr>
        <w:pStyle w:val="Compact"/>
      </w:pPr>
      <w:r>
        <w:rPr>
          <w:b/>
        </w:rPr>
        <w:t xml:space="preserve">Applications</w:t>
      </w:r>
      <w:r>
        <w:t xml:space="preserve"> </w:t>
      </w:r>
      <w:r>
        <w:t xml:space="preserve">(Lesson 8)</w:t>
      </w:r>
    </w:p>
    <w:p>
      <w:pPr>
        <w:numPr>
          <w:ilvl w:val="1"/>
          <w:numId w:val="1007"/>
        </w:numPr>
        <w:pStyle w:val="Compact"/>
      </w:pPr>
      <w:r>
        <w:t xml:space="preserve">Photocopiers, lightning arrestors, spray painting, precipitators, scientific instruments</w:t>
      </w:r>
    </w:p>
    <w:p>
      <w:pPr>
        <w:pStyle w:val="Heading3"/>
      </w:pPr>
      <w:bookmarkStart w:id="26" w:name="complete-explanation-of-phenomenon"/>
      <w:r>
        <w:rPr>
          <w:b/>
        </w:rPr>
        <w:t xml:space="preserve">Complete Explanation of Phenomenon:</w:t>
      </w:r>
      <w:bookmarkEnd w:id="26"/>
    </w:p>
    <w:p>
      <w:pPr>
        <w:pStyle w:val="FirstParagraph"/>
      </w:pPr>
      <w:r>
        <w:t xml:space="preserve">When you rub a balloon on your hair:</w:t>
      </w:r>
      <w:r>
        <w:t xml:space="preserve"> </w:t>
      </w:r>
      <w:r>
        <w:t xml:space="preserve">1.</w:t>
      </w:r>
      <w:r>
        <w:t xml:space="preserve"> </w:t>
      </w:r>
      <w:r>
        <w:rPr>
          <w:b/>
        </w:rPr>
        <w:t xml:space="preserve">Electron transfer</w:t>
      </w:r>
      <w:r>
        <w:t xml:space="preserve"> </w:t>
      </w:r>
      <w:r>
        <w:t xml:space="preserve">occurs (separation/friction charging)</w:t>
      </w:r>
      <w:r>
        <w:t xml:space="preserve"> </w:t>
      </w:r>
      <w:r>
        <w:t xml:space="preserve">2. Electrons move from hair to balloon</w:t>
      </w:r>
      <w:r>
        <w:t xml:space="preserve"> </w:t>
      </w:r>
      <w:r>
        <w:t xml:space="preserve">3. Balloon becomes</w:t>
      </w:r>
      <w:r>
        <w:t xml:space="preserve"> </w:t>
      </w:r>
      <w:r>
        <w:rPr>
          <w:b/>
        </w:rPr>
        <w:t xml:space="preserve">negatively charged</w:t>
      </w:r>
      <w:r>
        <w:t xml:space="preserve"> </w:t>
      </w:r>
      <w:r>
        <w:t xml:space="preserve">(gained electrons)</w:t>
      </w:r>
      <w:r>
        <w:t xml:space="preserve"> </w:t>
      </w:r>
      <w:r>
        <w:t xml:space="preserve">4. Hair becomes</w:t>
      </w:r>
      <w:r>
        <w:t xml:space="preserve"> </w:t>
      </w:r>
      <w:r>
        <w:rPr>
          <w:b/>
        </w:rPr>
        <w:t xml:space="preserve">positively charged</w:t>
      </w:r>
      <w:r>
        <w:t xml:space="preserve"> </w:t>
      </w:r>
      <w:r>
        <w:t xml:space="preserve">(lost electrons)</w:t>
      </w:r>
      <w:r>
        <w:t xml:space="preserve"> </w:t>
      </w:r>
      <w:r>
        <w:t xml:space="preserve">5. Charged balloon</w:t>
      </w:r>
      <w:r>
        <w:t xml:space="preserve"> </w:t>
      </w:r>
      <w:r>
        <w:rPr>
          <w:b/>
        </w:rPr>
        <w:t xml:space="preserve">attracts</w:t>
      </w:r>
      <w:r>
        <w:t xml:space="preserve"> </w:t>
      </w:r>
      <w:r>
        <w:t xml:space="preserve">neutral objects (paper) through electrostatic induction</w:t>
      </w:r>
      <w:r>
        <w:t xml:space="preserve"> </w:t>
      </w:r>
      <w:r>
        <w:t xml:space="preserve">6. Charged balloon</w:t>
      </w:r>
      <w:r>
        <w:t xml:space="preserve"> </w:t>
      </w:r>
      <w:r>
        <w:rPr>
          <w:b/>
        </w:rPr>
        <w:t xml:space="preserve">attracts</w:t>
      </w:r>
      <w:r>
        <w:t xml:space="preserve"> </w:t>
      </w:r>
      <w:r>
        <w:t xml:space="preserve">oppositely charged hair</w:t>
      </w:r>
      <w:r>
        <w:t xml:space="preserve"> </w:t>
      </w:r>
      <w:r>
        <w:t xml:space="preserve">7. Like charges on hair strands</w:t>
      </w:r>
      <w:r>
        <w:t xml:space="preserve"> </w:t>
      </w:r>
      <w:r>
        <w:rPr>
          <w:b/>
        </w:rPr>
        <w:t xml:space="preserve">repel</w:t>
      </w:r>
      <w:r>
        <w:t xml:space="preserve"> </w:t>
      </w:r>
      <w:r>
        <w:t xml:space="preserve">each other, making hair stand up</w:t>
      </w:r>
      <w:r>
        <w:t xml:space="preserve"> </w:t>
      </w:r>
      <w:r>
        <w:t xml:space="preserve">8. Balloon</w:t>
      </w:r>
      <w:r>
        <w:t xml:space="preserve"> </w:t>
      </w:r>
      <w:r>
        <w:rPr>
          <w:b/>
        </w:rPr>
        <w:t xml:space="preserve">sticks to wall</w:t>
      </w:r>
      <w:r>
        <w:t xml:space="preserve"> </w:t>
      </w:r>
      <w:r>
        <w:t xml:space="preserve">through attraction to induced charges</w:t>
      </w:r>
    </w:p>
    <w:p>
      <w:pPr>
        <w:pStyle w:val="BodyText"/>
      </w:pPr>
      <w:r>
        <w:t xml:space="preserve">This phenomenon demonstrates charge origin, charging methods, and electrostatic forces!</w:t>
      </w:r>
    </w:p>
    <w:p>
      <w:r>
        <w:pict>
          <v:rect style="width:0;height:1.5pt" o:hralign="center" o:hrstd="t" o:hr="t"/>
        </w:pict>
      </w:r>
    </w:p>
    <w:p>
      <w:pPr>
        <w:pStyle w:val="Heading2"/>
      </w:pPr>
      <w:bookmarkStart w:id="27" w:name="using-this-answer-key"/>
      <w:r>
        <w:t xml:space="preserve">USING THIS ANSWER KEY</w:t>
      </w:r>
      <w:bookmarkEnd w:id="27"/>
    </w:p>
    <w:p>
      <w:pPr>
        <w:pStyle w:val="Heading3"/>
      </w:pPr>
      <w:bookmarkStart w:id="28" w:name="for-teachers"/>
      <w:r>
        <w:rPr>
          <w:b/>
        </w:rPr>
        <w:t xml:space="preserve">For Teachers:</w:t>
      </w:r>
      <w:bookmarkEnd w:id="28"/>
    </w:p>
    <w:p>
      <w:pPr>
        <w:numPr>
          <w:ilvl w:val="0"/>
          <w:numId w:val="1008"/>
        </w:numPr>
        <w:pStyle w:val="Compact"/>
      </w:pPr>
      <w:r>
        <w:rPr>
          <w:b/>
        </w:rPr>
        <w:t xml:space="preserve">Assessment Tool</w:t>
      </w:r>
      <w:r>
        <w:t xml:space="preserve">: Compare student entries to these exemplary responses</w:t>
      </w:r>
    </w:p>
    <w:p>
      <w:pPr>
        <w:numPr>
          <w:ilvl w:val="0"/>
          <w:numId w:val="1008"/>
        </w:numPr>
        <w:pStyle w:val="Compact"/>
      </w:pPr>
      <w:r>
        <w:rPr>
          <w:b/>
        </w:rPr>
        <w:t xml:space="preserve">Feedback Guide</w:t>
      </w:r>
      <w:r>
        <w:t xml:space="preserve">: Show students what complete responses look like</w:t>
      </w:r>
    </w:p>
    <w:p>
      <w:pPr>
        <w:numPr>
          <w:ilvl w:val="0"/>
          <w:numId w:val="1008"/>
        </w:numPr>
        <w:pStyle w:val="Compact"/>
      </w:pPr>
      <w:r>
        <w:rPr>
          <w:b/>
        </w:rPr>
        <w:t xml:space="preserve">Formative Assessment</w:t>
      </w:r>
      <w:r>
        <w:t xml:space="preserve">: Identify concepts needing review</w:t>
      </w:r>
    </w:p>
    <w:p>
      <w:pPr>
        <w:numPr>
          <w:ilvl w:val="0"/>
          <w:numId w:val="1008"/>
        </w:numPr>
        <w:pStyle w:val="Compact"/>
      </w:pPr>
      <w:r>
        <w:rPr>
          <w:b/>
        </w:rPr>
        <w:t xml:space="preserve">Differentiation</w:t>
      </w:r>
      <w:r>
        <w:t xml:space="preserve">: Scaffold struggling students, challenge advanced students</w:t>
      </w:r>
    </w:p>
    <w:p>
      <w:pPr>
        <w:pStyle w:val="Heading3"/>
      </w:pPr>
      <w:bookmarkStart w:id="29" w:name="quality-indicators"/>
      <w:r>
        <w:rPr>
          <w:b/>
        </w:rPr>
        <w:t xml:space="preserve">Quality Indicators:</w:t>
      </w:r>
      <w:bookmarkEnd w:id="29"/>
    </w:p>
    <w:p>
      <w:pPr>
        <w:pStyle w:val="FirstParagraph"/>
      </w:pPr>
      <w:r>
        <w:rPr>
          <w:b/>
        </w:rPr>
        <w:t xml:space="preserve">Column 1 (What did I observe?):</w:t>
      </w:r>
      <w:r>
        <w:t xml:space="preserve"> </w:t>
      </w:r>
      <w:r>
        <w:t xml:space="preserve">- ✅ Specific observations from demonstrations and practicals</w:t>
      </w:r>
      <w:r>
        <w:t xml:space="preserve"> </w:t>
      </w:r>
      <w:r>
        <w:t xml:space="preserve">- ✅ Key details and data</w:t>
      </w:r>
      <w:r>
        <w:t xml:space="preserve"> </w:t>
      </w:r>
      <w:r>
        <w:t xml:space="preserve">- ✅ Notes what actually happened</w:t>
      </w:r>
    </w:p>
    <w:p>
      <w:pPr>
        <w:pStyle w:val="BodyText"/>
      </w:pPr>
      <w:r>
        <w:rPr>
          <w:b/>
        </w:rPr>
        <w:t xml:space="preserve">Column 2 (What did I learned?):</w:t>
      </w:r>
      <w:r>
        <w:t xml:space="preserve"> </w:t>
      </w:r>
      <w:r>
        <w:t xml:space="preserve">- ✅ States concepts clearly</w:t>
      </w:r>
      <w:r>
        <w:t xml:space="preserve"> </w:t>
      </w:r>
      <w:r>
        <w:t xml:space="preserve">- ✅ Uses appropriate terminology</w:t>
      </w:r>
      <w:r>
        <w:t xml:space="preserve"> </w:t>
      </w:r>
      <w:r>
        <w:t xml:space="preserve">- ✅ Shows conceptual understanding</w:t>
      </w:r>
    </w:p>
    <w:p>
      <w:pPr>
        <w:pStyle w:val="BodyText"/>
      </w:pPr>
      <w:r>
        <w:rPr>
          <w:b/>
        </w:rPr>
        <w:t xml:space="preserve">Column 3 (How does this explain the phenomenon?):</w:t>
      </w:r>
      <w:r>
        <w:t xml:space="preserve"> </w:t>
      </w:r>
      <w:r>
        <w:t xml:space="preserve">- ✅ Explicitly connects to balloon phenomenon</w:t>
      </w:r>
      <w:r>
        <w:t xml:space="preserve"> </w:t>
      </w:r>
      <w:r>
        <w:t xml:space="preserve">- ✅ Shows causal reasoning</w:t>
      </w:r>
      <w:r>
        <w:t xml:space="preserve"> </w:t>
      </w:r>
      <w:r>
        <w:t xml:space="preserve">- ✅ Builds progressively across lessons</w:t>
      </w:r>
    </w:p>
    <w:p>
      <w:pPr>
        <w:pStyle w:val="Heading3"/>
      </w:pPr>
      <w:bookmarkStart w:id="30" w:name="common-student-challenges"/>
      <w:r>
        <w:rPr>
          <w:b/>
        </w:rPr>
        <w:t xml:space="preserve">Common Student Challenges:</w:t>
      </w:r>
      <w:bookmarkEnd w:id="30"/>
    </w:p>
    <w:p>
      <w:pPr>
        <w:numPr>
          <w:ilvl w:val="0"/>
          <w:numId w:val="1009"/>
        </w:numPr>
        <w:pStyle w:val="Compact"/>
      </w:pPr>
      <w:r>
        <w:rPr>
          <w:b/>
        </w:rPr>
        <w:t xml:space="preserve">Confusing charge origin</w:t>
      </w:r>
      <w:r>
        <w:t xml:space="preserve">: Support with atomic structure diagrams</w:t>
      </w:r>
    </w:p>
    <w:p>
      <w:pPr>
        <w:numPr>
          <w:ilvl w:val="0"/>
          <w:numId w:val="1009"/>
        </w:numPr>
        <w:pStyle w:val="Compact"/>
      </w:pPr>
      <w:r>
        <w:rPr>
          <w:b/>
        </w:rPr>
        <w:t xml:space="preserve">Mixing up charging methods</w:t>
      </w:r>
      <w:r>
        <w:t xml:space="preserve">: Use comparison tables</w:t>
      </w:r>
    </w:p>
    <w:p>
      <w:pPr>
        <w:numPr>
          <w:ilvl w:val="0"/>
          <w:numId w:val="1009"/>
        </w:numPr>
        <w:pStyle w:val="Compact"/>
      </w:pPr>
      <w:r>
        <w:rPr>
          <w:b/>
        </w:rPr>
        <w:t xml:space="preserve">Induction sequence</w:t>
      </w:r>
      <w:r>
        <w:t xml:space="preserve">: Practice with step-by-step guides</w:t>
      </w:r>
    </w:p>
    <w:p>
      <w:pPr>
        <w:numPr>
          <w:ilvl w:val="0"/>
          <w:numId w:val="1009"/>
        </w:numPr>
        <w:pStyle w:val="Compact"/>
      </w:pPr>
      <w:r>
        <w:rPr>
          <w:b/>
        </w:rPr>
        <w:t xml:space="preserve">Electroscope practical</w:t>
      </w:r>
      <w:r>
        <w:t xml:space="preserve">: Provide troubleshooting support</w:t>
      </w:r>
    </w:p>
    <w:p>
      <w:pPr>
        <w:numPr>
          <w:ilvl w:val="0"/>
          <w:numId w:val="1009"/>
        </w:numPr>
        <w:pStyle w:val="Compact"/>
      </w:pPr>
      <w:r>
        <w:rPr>
          <w:b/>
        </w:rPr>
        <w:t xml:space="preserve">Weak phenomenon connections</w:t>
      </w:r>
      <w:r>
        <w:t xml:space="preserve">: Use explicit prompts</w:t>
      </w:r>
    </w:p>
    <w:p>
      <w:r>
        <w:pict>
          <v:rect style="width:0;height:1.5pt" o:hralign="center" o:hrstd="t" o:hr="t"/>
        </w:pict>
      </w:r>
    </w:p>
    <w:p>
      <w:pPr>
        <w:pStyle w:val="FirstParagraph"/>
      </w:pPr>
      <w:r>
        <w:rPr>
          <w:b/>
        </w:rPr>
        <w:t xml:space="preserve">This answer key represents Grade 10 appropriate understanding of electrostatics across all 9 lessons.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2025-12-25T00:11:08Z</dcterms:created>
  <dcterms:modified xsi:type="dcterms:W3CDTF">2025-12-25T00:11:08Z</dcterms:modified>
</cp:coreProperties>
</file>

<file path=docProps/custom.xml><?xml version="1.0" encoding="utf-8"?>
<Properties xmlns="http://schemas.openxmlformats.org/officeDocument/2006/custom-properties" xmlns:vt="http://schemas.openxmlformats.org/officeDocument/2006/docPropsVTypes"/>
</file>