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total said 280 minutes but the lessons add up to 320 (8 periods, as in the KICD suggestion); Lesson 6 fixed at 40 minutes and a time guide added to Lessons 1-6</w:t>
      </w:r>
      <w:r>
        <w:rPr>
          <w:rFonts w:ascii="Arial" w:cs="Arial" w:eastAsia="Arial" w:hAnsi="Arial"/>
          <w:color w:val="666666"/>
          <w:sz w:val="15"/>
          <w:szCs w:val="15"/>
        </w:rPr>
        <w:t xml:space="preserve">  [guideline 2, 3; teacher decision]</w:t>
      </w:r>
    </w:p>
    <w:p>
      <w:pPr>
        <w:spacing w:after="30" w:before="0"/>
      </w:pPr>
      <w:r>
        <w:rPr>
          <w:rFonts w:ascii="Arial" w:cs="Arial" w:eastAsia="Arial" w:hAnsi="Arial"/>
          <w:sz w:val="17"/>
          <w:szCs w:val="17"/>
        </w:rPr>
        <w:t xml:space="preserve">• Lesson 4 and the Final Explanation said the √2 evidence proves it is irrational; now they say it is strong evidence, with the proof left for later years</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 5 rounded some reciprocals to 4 decimal places and others to 4 significant figures; now all use 4 significant figures, as the tables do in Lesson 6</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Added Kiswahili and home-language supports and other ways to show understanding (Lessons 1 and 2, Final Explanation)</w:t>
      </w:r>
      <w:r>
        <w:rPr>
          <w:rFonts w:ascii="Arial" w:cs="Arial" w:eastAsia="Arial" w:hAnsi="Arial"/>
          <w:color w:val="666666"/>
          <w:sz w:val="15"/>
          <w:szCs w:val="15"/>
        </w:rPr>
        <w:t xml:space="preserve">  [guideline 7, 10,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3 items (1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1_G1">
              <w:r>
                <w:rPr>
                  <w:rFonts w:ascii="Arial" w:cs="Arial" w:eastAsia="Arial" w:hAnsi="Arial"/>
                  <w:b/>
                  <w:bCs/>
                  <w:color w:val="0563C1"/>
                  <w:sz w:val="17"/>
                  <w:szCs w:val="17"/>
                  <w:u w:val="single"/>
                </w:rPr>
                <w:t xml:space="preserve">math_1_1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total said 280 minutes but the lessons add up to 320 (8 periods, as in the KICD suggestion); Lesson 6 fixed at 40 minutes and a time guide added to Lessons 1-6. Lessons 1-5 are 40 minutes each (200), Lesson 6 is 40 (240) and Lesson 7 is a double of 80,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1_G4">
              <w:r>
                <w:rPr>
                  <w:rFonts w:ascii="Arial" w:cs="Arial" w:eastAsia="Arial" w:hAnsi="Arial"/>
                  <w:b/>
                  <w:bCs/>
                  <w:color w:val="0563C1"/>
                  <w:sz w:val="17"/>
                  <w:szCs w:val="17"/>
                  <w:u w:val="single"/>
                </w:rPr>
                <w:t xml:space="preserve">math_1_1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and home-language supports and other ways to show understanding (Lessons 1 and 2, Final Explanation). The unit had no language supports or accommodations. Teachers decide which Kiswahili terms their school uses; the terms suggested are unverif…</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1_028">
              <w:r>
                <w:rPr>
                  <w:rFonts w:ascii="Arial" w:cs="Arial" w:eastAsia="Arial" w:hAnsi="Arial"/>
                  <w:b/>
                  <w:bCs/>
                  <w:color w:val="0563C1"/>
                  <w:sz w:val="17"/>
                  <w:szCs w:val="17"/>
                  <w:u w:val="single"/>
                </w:rPr>
                <w:t xml:space="preserve">math_1_1-028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G1" w:id="1"/>
            <w:r>
              <w:rPr>
                <w:rFonts w:ascii="Arial" w:cs="Arial" w:eastAsia="Arial" w:hAnsi="Arial"/>
                <w:b/>
                <w:bCs/>
                <w:sz w:val="17"/>
                <w:szCs w:val="17"/>
              </w:rPr>
              <w:t xml:space="preserve">math_1_1 G1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280 minutes but the lessons add up to 320 (8 periods, as in the KICD suggestion); Lesson 6 fixed at 40 minutes and a time guide added to Lessons 1-6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6 × 40 minutes + 1 × 80 minutes = 320 minutes total (8 periods of 40 minutes)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40 minutes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and how are they related? Time guide (40 minutes): Predict 7, Observe 10, Explain 11, Driving Question Board 6, Model Building 6 (finish the Summary …</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revise the unit model to show how whole numbers are classified. Time guide (40 minutes): Predict 5, Observe 15 (three stations of 5 minutes), Explain…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revise the unit model by splitting real numbers into rational and irrational. Time guide (40 minutes): Predict 5, Observe 15, Explain 10, Driving Que…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They add this to the DQB and the unit model. Time guide (40 minutes): Predict 5, Observe 14 (groups visit the plot in turn for about 2 minutes while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revising the unit model with a new branch: reciprocals. Time guide (40 minutes): Predict 6, Observe 13, Explain 10, Driving Question Board 5, Model B…</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responsibility value is built in through looking after the tables and calculators. Time guide (40 minutes): Predict 5, Observe 15 (three stations…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teacher has marked a square plot of area 2 m² with string and pegs before the lesson, on the school field close to the classroom (or with chalk a…</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At the plot say: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G2" w:id="1"/>
            <w:r>
              <w:rPr>
                <w:rFonts w:ascii="Arial" w:cs="Arial" w:eastAsia="Arial" w:hAnsi="Arial"/>
                <w:b/>
                <w:bCs/>
                <w:sz w:val="17"/>
                <w:szCs w:val="17"/>
              </w:rPr>
              <w:t xml:space="preserve">math_1_1 G2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Final Explanation said the √2 evidence proves it is irrational; now they say it is strong evidence, with the proof left for later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proof; say that the formal proof comes in later years.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proof. Be honest about the limits of the evidence: the calculator shows only about 8 to 10 digits, so it cannot show a block that repeats after many more digits, and three squaring checks do not test every decimal. Say: 'This is strong evidence, not a proof. The proof that no fraction squares to exactly 2 comes in later years.'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No decimal that ends can square to exactly 2, and the digits of √2 that we can see show no repeating block. This is strong evidence that √2 cannot be…</w:t>
            </w:r>
          </w:p>
          <w:p>
            <w:pPr>
              <w:spacing w:after="20" w:before="0"/>
            </w:pPr>
            <w:r>
              <w:rPr>
                <w:rFonts w:ascii="Arial" w:cs="Arial" w:eastAsia="Arial" w:hAnsi="Arial"/>
                <w:b/>
                <w:bCs/>
                <w:sz w:val="15"/>
                <w:szCs w:val="15"/>
              </w:rPr>
              <w:t xml:space="preserve">Final Explanation, Part 3: Rational and irrational numbers, exemplar: </w:t>
            </w:r>
            <w:r>
              <w:rPr>
                <w:rFonts w:ascii="Arial" w:cs="Arial" w:eastAsia="Arial" w:hAnsi="Arial"/>
                <w:color w:val="1B6B1B"/>
                <w:sz w:val="15"/>
                <w:szCs w:val="15"/>
              </w:rPr>
              <w:t xml:space="preserve">and the digits of √2 = 1.41421356... that we can see do not repeat in a block. This is strong evidence (the full proof comes in later years) that it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calculator digits cannot prove that a decimal never repeats, so the lesson should say so. Checked by recomputing: 1.414 x 1.414 = 1.999396, 1.4142 x 1.4142 = 1.99996164 and 1.415 x 1.415 = 2.002225 (all as in the lesson). The statement 'no ending decimal squares to exactly 2' is true: an ending decimal with k places and last digit d (1 to 9) squares to a number whose last digit is the last digit of d x d (1, 4, 9, 6 or 5), never 0, so it cannot equal 2.</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Hardy, A Course of Pure Mathematics, Ch. I (irrational numbers; the proof that the square root of 2 is irrational); KICD Grade 10 Mathematics, 1.1 Real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G3" w:id="1"/>
            <w:r>
              <w:rPr>
                <w:rFonts w:ascii="Arial" w:cs="Arial" w:eastAsia="Arial" w:hAnsi="Arial"/>
                <w:b/>
                <w:bCs/>
                <w:sz w:val="17"/>
                <w:szCs w:val="17"/>
              </w:rPr>
              <w:t xml:space="preserve">math_1_1 G3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rounded some reciprocals to 4 decimal places and others to 4 significant figures; now all use 4 significant figures, as the tables do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 0.1667 (4 d.p., exact 0.1666...); 15 → 0.0667 (4 d.p.); 45 → 0.02222 (4 s.f.)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 0.1667; 15 → 0.06667; 45 → 0.02222 (all rounded to 4 significant figures, as in the mathematical tables of Lesson 6; exact 1/6 = 0.1666...)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15 → 0.06667, 45</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0.1667, 0.06667, 0.02222</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correct rounding to 4 significant figures (for example 1/15 = 0.06667);</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rounded to 4 significant figures, as in the mathematical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rows mixed two rounding rules (0.0667 is 4 d.p. but 3 s.f.; 0.02222 is 4 s.f.). Using 4 significant figures throughout matches the tables in Lesson 6. Checked: 1/6 = 0.166666 -&gt; 0.1667; 1/15 = 0.066666 -&gt; 0.06667; 1/45 = 0.022222 -&gt; 0.02222.</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G4" w:id="1"/>
            <w:r>
              <w:rPr>
                <w:rFonts w:ascii="Arial" w:cs="Arial" w:eastAsia="Arial" w:hAnsi="Arial"/>
                <w:b/>
                <w:bCs/>
                <w:sz w:val="17"/>
                <w:szCs w:val="17"/>
              </w:rPr>
              <w:t xml:space="preserve">math_1_1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and home-language supports and other ways to show understanding (Lessons 1 and 2,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'Can you sort the whole numbers in the story further?'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'Can you sort the whole numbers in the story further?' Language and access support: write key words on the board in English with a Kiswahili word beside them where teachers know a common term, and let learners first explain to a partner in Kiswahili or their home language, then in English. Learners who find drawing or writing hard may build the model with number cards or explain it aloud; a buddy can read the cards aloud for a learner with low vision.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write the final rule on the board. Language support: write each term with a Kiswahili word beside it where teachers know a common one (for example ev…</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Look back at your Summary Tables from Lessons 1 to 7 to find your evidence. Write clearly and explain your reasoning in full sentences. If writing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or accommodations. Teachers decide which Kiswahili terms their school uses; the terms suggested are unverified and must be confirmed. The access ideas (cards, speaking aloud, a reading buddy) are low-cost and use no new materials.</w:t>
            </w:r>
          </w:p>
          <w:p>
            <w:pPr>
              <w:spacing w:after="60" w:before="0"/>
            </w:pPr>
            <w:r>
              <w:rPr>
                <w:rFonts w:ascii="Arial" w:cs="Arial" w:eastAsia="Arial" w:hAnsi="Arial"/>
                <w:i/>
                <w:iCs/>
                <w:color w:val="555555"/>
                <w:sz w:val="15"/>
                <w:szCs w:val="15"/>
              </w:rPr>
              <w:t xml:space="preserve">Guideline: 7. Sensemaking scaffolds;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2" w:id="1"/>
            <w:r>
              <w:rPr>
                <w:rFonts w:ascii="Arial" w:cs="Arial" w:eastAsia="Arial" w:hAnsi="Arial"/>
                <w:b/>
                <w:bCs/>
                <w:sz w:val="17"/>
                <w:szCs w:val="17"/>
              </w:rPr>
              <w:t xml:space="preserve">math_1_1-022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Individually, they take out the Lesson 1 initial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lay out their Summary Tables from Lessons 1 to 6 (Observed, Learned, Explained) and underline the evidence they will use. Individually, they take out the Lesson 1 initial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but never used to build the final explanation. Learners now use them before writing.</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3" w:id="1"/>
            <w:r>
              <w:rPr>
                <w:rFonts w:ascii="Arial" w:cs="Arial" w:eastAsia="Arial" w:hAnsi="Arial"/>
                <w:b/>
                <w:bCs/>
                <w:sz w:val="17"/>
                <w:szCs w:val="17"/>
              </w:rPr>
              <w:t xml:space="preserve">math_1_1-023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highlight that 1/7 is the reciprocal of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out that 1/7 came from dividing 1 by 7, and that DQB 6 will tell us what this kind of number is called.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'Reciprocal' is taught in Lesson 5. The teacher should not name it yet; learners meet the idea first and the word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4" w:id="1"/>
            <w:r>
              <w:rPr>
                <w:rFonts w:ascii="Arial" w:cs="Arial" w:eastAsia="Arial" w:hAnsi="Arial"/>
                <w:b/>
                <w:bCs/>
                <w:sz w:val="17"/>
                <w:szCs w:val="17"/>
              </w:rPr>
              <w:t xml:space="preserve">math_1_1-024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'The reciprocal of n is 1 ÷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'Multiplying any number n (not zero) by its reciprocal 1 ÷ n always gives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claim should answer the question and be testable by the evidence. The old claim was a definition; the table rows (n x 1/n = 1) now directly support the new claim.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5" w:id="1"/>
            <w:r>
              <w:rPr>
                <w:rFonts w:ascii="Arial" w:cs="Arial" w:eastAsia="Arial" w:hAnsi="Arial"/>
                <w:b/>
                <w:bCs/>
                <w:sz w:val="17"/>
                <w:szCs w:val="17"/>
              </w:rPr>
              <w:t xml:space="preserve">math_1_1-025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Dividing pizza equally: How many slices does each person get when a pizza is shared among friends, and what if the slices cannot be shared evenly?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Sharing a chapati equally: How much does each person get when one chapati is shared among friends, and what if it cannot be shared evenly?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Pizza is less familiar than chapati in most Kenyan homes and schools; the mathematics (equal sharing)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6" w:id="1"/>
            <w:r>
              <w:rPr>
                <w:rFonts w:ascii="Arial" w:cs="Arial" w:eastAsia="Arial" w:hAnsi="Arial"/>
                <w:b/>
                <w:bCs/>
                <w:sz w:val="17"/>
                <w:szCs w:val="17"/>
              </w:rPr>
              <w:t xml:space="preserve">math_1_1-026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calculators are limited, groups share one per group and take turns.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calculators are limited, groups share one per group and take turns. If printed tables are not available, copy the rows needed (7, 6, 4.5 and 2.5) onto a chart or share one photocopied page per group; if calculators are very few, run Station 3 as a teacher demonstration on one calculator or phone.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substitutes for mathematical tables and calculators, which not every partner school has in class sets.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7" w:id="1"/>
            <w:r>
              <w:rPr>
                <w:rFonts w:ascii="Arial" w:cs="Arial" w:eastAsia="Arial" w:hAnsi="Arial"/>
                <w:b/>
                <w:bCs/>
                <w:sz w:val="17"/>
                <w:szCs w:val="17"/>
              </w:rPr>
              <w:t xml:space="preserve">math_1_1-027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"Number types and classification", "excellent": "Correctly names whole numbers, fractions, decimals, rational and irrational numbers, and classifies the duka numbers as odd, even, prime or composite using factors, with correct handling of 1 and 2.", "proficient": "Names most number types and classifies most duka numbers correctly, with some factor reasoning.", "developing": "Confuses number types or classifies numbers without using factors."}, {"criterion": "Evidence for rational and irrational numbers", "excellent": "Uses the decimal conversions and the squaring checks (1.999396, 1.99996164, 2.002225) to explain clearly why √2 is irrational and places numbers on the real-number map.", "proficient": "Uses some evidence and states that √2 never ends or repeats, but the link to the squaring checks is partial.", "developing": "States that √2 is irrational without evidence, or confuses recurring and non-recurring decimals."}, {"criterion": "Reciprocals and tools", "excellent": "Defines the reciprocal, finds correct values, checks with n × 1/n = 1, links to unit price, and explains why tables and the calculator differ.", "proficient": "Defines the reciprocal and finds most values correctly, with limited explanation of tools or accuracy.", "developing": "Confuses reciprocal with another idea or makes calculation errors with no check."}, {"criterion": "Application and accuracy of calculation", "excellent": "All calculations are correct and shown (135, 65, 15, 8 h, 6 h, Ksh 800, Ksh 400, 3 years) using reciprocals.", "proficient": "Most calculations are correct with some working shown.", "developing": "Several calculation errors or no working shown."}, {"criterion": "Answer to the Driving Question", "excellent": "Gives a connected answer tying Achieng's trip to real numbers and to reciprocals turning division into multiplication, using examples from several lessons.", "proficient": "Answers the question using the duka trip but gives few links to other lessons.", "developing": "Gives a list of facts without answering the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"Number types and classification", "excellent": "Exceeds Expectations: Correctly names whole numbers, fractions, decimals, rational and irrational numbers, and classifies the duka numbers as odd, even, prime or composite using factors, with correct handling of 1 and 2.", "proficient": "Meets Expectations: Names most number types and classifies most duka numbers correctly, with some factor reasoning.", "developing": "Approaches Expectations: Confuses number types or classifies numbers without using factors."}, {"criterion": "Evidence for rational and irrational numbers", "excellent": "Exceeds Expectations: Uses the decimal conversions and the squaring checks (1.999396, 1.99996164, 2.002225) to explain clearly why √2 is irrational and places numbers on the real-number map.", "proficient": "Meets Expectations: Uses some evidence and states that √2 never ends or repeats, but the link to the squaring checks is partial.", "developing": "Approaches Expectations: States that √2 is irrational without evidence, or confuses recurring and non-recurring decimals."}, {"criterion": "Reciprocals and tools", "excellent": "Exceeds Expectations: Defines the reciprocal, finds correct values, checks with n × 1/n = 1, links to unit price, and explains why tables and the calculator differ.", "proficient": "Meets Expectations: Defines the reciprocal and finds most values correctly, with limited explanation of tools or accuracy.", "developing": "Approaches Expectations: Confuses reciprocal with another idea or makes calculation errors with no check."}, {"criterion": "Application and accuracy of calculation", "excellent": "Exceeds Expectations: All calculations are correct and shown (135, 65, 15, 8 h, 6 h, Ksh 800, Ksh 400, 3 years) using reciprocals.", "proficient": "Meets Expectations: Most calculations are correct with some working shown.", "developing": "Approaches Expectations: Several calculation errors or no working shown."}, {"criterion": "Answer to the Driving Question", "excellent": "Exceeds Expectations: Gives a connected answer tying Achieng's trip to real numbers and to reciprocals turning division into multiplication, using examples from several lessons.", "proficient": "Meets Expectations: Answers the question using the duka trip but gives few links to other lessons.", "developing": "Approaches Expectations: Gives a list of facts without answering the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so teachers can match them to CBE levels.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bookmarkStart w:name="i_math_1_1_028" w:id="1"/>
            <w:r>
              <w:rPr>
                <w:rFonts w:ascii="Arial" w:cs="Arial" w:eastAsia="Arial" w:hAnsi="Arial"/>
                <w:b/>
                <w:bCs/>
                <w:sz w:val="17"/>
                <w:szCs w:val="17"/>
              </w:rPr>
              <w:t xml:space="preserve">math_1_1-028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said 8 x 40 = 320 minutes, but five of the eight lessons are 80-minute double periods. Recomputed from each lesson's duration: 40 + 80 + 80 + 80 + 40 + 40 + 80 + 80 = 520 (3 x 40 = 120, 5 x 80 = 400, 120 + 400 = 520).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Restored the KICD March 2025 wording: missing learning outcome (g), the three content bullets, core competencies, values and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Seed counts 1 to 256 are nine values (Seasons 0 to 8), not 8 seasons; wording made consistent.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Supporting phenomena corrected: each Richter step is x10 in ground movement (about x32 in energy, not x10), and the E. coli example now matches the Nairobi laboratory used in Lesson 3.</w:t>
      </w:r>
      <w:r>
        <w:rPr>
          <w:rFonts w:ascii="Arial" w:cs="Arial" w:eastAsia="Arial" w:hAnsi="Arial"/>
          <w:color w:val="666666"/>
          <w:sz w:val="15"/>
          <w:szCs w:val="15"/>
        </w:rPr>
        <w:t xml:space="preserve">  [guideline 1, 6, 8, 9]</w:t>
      </w:r>
    </w:p>
    <w:p>
      <w:pPr>
        <w:spacing w:after="30" w:before="0"/>
      </w:pPr>
      <w:r>
        <w:rPr>
          <w:rFonts w:ascii="Arial" w:cs="Arial" w:eastAsia="Arial" w:hAnsi="Arial"/>
          <w:sz w:val="17"/>
          <w:szCs w:val="17"/>
        </w:rPr>
        <w:t xml:space="preserve">• The model learners keep adding to was a table in Lesson 1 but a 'diagram', 'poster' or 'number line' later; every lesson now names the same artefacts (Season-Seed Power Model page and Laws of Indices poster).</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contexts did not match the calculation: 'combining two plots' and an M-Pesa 'total' were additions, not products or quotients; both rewritten so the operation fits.</w:t>
      </w:r>
      <w:r>
        <w:rPr>
          <w:rFonts w:ascii="Arial" w:cs="Arial" w:eastAsia="Arial" w:hAnsi="Arial"/>
          <w:color w:val="666666"/>
          <w:sz w:val="15"/>
          <w:szCs w:val="15"/>
        </w:rPr>
        <w:t xml:space="preserve">  [guideline 1, 5, 9, 13]</w:t>
      </w:r>
    </w:p>
    <w:p>
      <w:pPr>
        <w:spacing w:after="30" w:before="0"/>
      </w:pPr>
      <w:r>
        <w:rPr>
          <w:rFonts w:ascii="Arial" w:cs="Arial" w:eastAsia="Arial" w:hAnsi="Arial"/>
          <w:sz w:val="17"/>
          <w:szCs w:val="17"/>
        </w:rPr>
        <w:t xml:space="preserve">• Lesson 3 planned about 95 minutes of activity for an 80-minute period; Activity A trimmed from 25 to 15 minutes, a time budget set for the Explain phase and the extension made optional.</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4 problems and answers made usable: Problem 1 unit conversion explained, Problem 4 interpretation fixed, Olkaria figure that could not be verified removed, and answer keys added.</w:t>
      </w:r>
      <w:r>
        <w:rPr>
          <w:rFonts w:ascii="Arial" w:cs="Arial" w:eastAsia="Arial" w:hAnsi="Arial"/>
          <w:color w:val="666666"/>
          <w:sz w:val="15"/>
          <w:szCs w:val="15"/>
        </w:rPr>
        <w:t xml:space="preserve">  [guideline 5, 8, 9, 13]</w:t>
      </w:r>
    </w:p>
    <w:p>
      <w:pPr>
        <w:spacing w:after="30" w:before="0"/>
      </w:pPr>
      <w:r>
        <w:rPr>
          <w:rFonts w:ascii="Arial" w:cs="Arial" w:eastAsia="Arial" w:hAnsi="Arial"/>
          <w:sz w:val="17"/>
          <w:szCs w:val="17"/>
        </w:rPr>
        <w:t xml:space="preserve">• Lesson 5 planned about 42 minutes in a 40-minute period; the conversion practice now has six items in 3 minutes, an unrealistic M-Pesa example replaced and 'Form 1/2/3' labels renamed.</w:t>
      </w:r>
      <w:r>
        <w:rPr>
          <w:rFonts w:ascii="Arial" w:cs="Arial" w:eastAsia="Arial" w:hAnsi="Arial"/>
          <w:color w:val="666666"/>
          <w:sz w:val="15"/>
          <w:szCs w:val="15"/>
        </w:rPr>
        <w:t xml:space="preserve">  [guideline 2, 3, 9]</w:t>
      </w:r>
    </w:p>
    <w:p>
      <w:pPr>
        <w:spacing w:after="30" w:before="0"/>
      </w:pPr>
      <w:r>
        <w:rPr>
          <w:rFonts w:ascii="Arial" w:cs="Arial" w:eastAsia="Arial" w:hAnsi="Arial"/>
          <w:sz w:val="17"/>
          <w:szCs w:val="17"/>
        </w:rPr>
        <w:t xml:space="preserve">• Lesson 6: a worked error card was wrong (3.6812 is not a transposition of 3.6721), and the lesson planned about 43 minutes in a 40-minute period; verification and waiting times trimmed.</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used the logarithm laws and antilogarithms before they were taught, and Part A multiplied two weights; a short guided discovery was added and Part A is now a price-times-quantity problem.</w:t>
      </w:r>
      <w:r>
        <w:rPr>
          <w:rFonts w:ascii="Arial" w:cs="Arial" w:eastAsia="Arial" w:hAnsi="Arial"/>
          <w:color w:val="666666"/>
          <w:sz w:val="15"/>
          <w:szCs w:val="15"/>
        </w:rPr>
        <w:t xml:space="preserve">  [guideline 3, 4, 5, 13]</w:t>
      </w:r>
    </w:p>
    <w:p>
      <w:pPr>
        <w:spacing w:after="30" w:before="0"/>
      </w:pPr>
      <w:r>
        <w:rPr>
          <w:rFonts w:ascii="Arial" w:cs="Arial" w:eastAsia="Arial" w:hAnsi="Arial"/>
          <w:sz w:val="17"/>
          <w:szCs w:val="17"/>
        </w:rPr>
        <w:t xml:space="preserve">• Summative assessment had an item on fractional indices (never taught) and an index-to-log item with the wrong base; both replaced, and a marking key added.</w:t>
      </w:r>
      <w:r>
        <w:rPr>
          <w:rFonts w:ascii="Arial" w:cs="Arial" w:eastAsia="Arial" w:hAnsi="Arial"/>
          <w:color w:val="666666"/>
          <w:sz w:val="15"/>
          <w:szCs w:val="15"/>
        </w:rPr>
        <w:t xml:space="preserve">  [guideline 2, 4, 5, 13]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4 items (3 [FLAG], 1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2_026">
              <w:r>
                <w:rPr>
                  <w:rFonts w:ascii="Arial" w:cs="Arial" w:eastAsia="Arial" w:hAnsi="Arial"/>
                  <w:b/>
                  <w:bCs/>
                  <w:color w:val="0563C1"/>
                  <w:sz w:val="17"/>
                  <w:szCs w:val="17"/>
                  <w:u w:val="single"/>
                </w:rPr>
                <w:t xml:space="preserve">math_1_2-026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Adds a language support for English learners (guideline 12). The Kiswahili terms are suggestions only: the teacher must confirm the terms in common classroom use before they go on the board.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2_061">
              <w:r>
                <w:rPr>
                  <w:rFonts w:ascii="Arial" w:cs="Arial" w:eastAsia="Arial" w:hAnsi="Arial"/>
                  <w:b/>
                  <w:bCs/>
                  <w:color w:val="0563C1"/>
                  <w:sz w:val="17"/>
                  <w:szCs w:val="17"/>
                  <w:u w:val="single"/>
                </w:rPr>
                <w:t xml:space="preserve">math_1_2-061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2_062">
              <w:r>
                <w:rPr>
                  <w:rFonts w:ascii="Arial" w:cs="Arial" w:eastAsia="Arial" w:hAnsi="Arial"/>
                  <w:b/>
                  <w:bCs/>
                  <w:color w:val="0563C1"/>
                  <w:sz w:val="17"/>
                  <w:szCs w:val="17"/>
                  <w:u w:val="single"/>
                </w:rPr>
                <w:t xml:space="preserve">math_1_2-062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Document titles and lesson headings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2_063">
              <w:r>
                <w:rPr>
                  <w:rFonts w:ascii="Arial" w:cs="Arial" w:eastAsia="Arial" w:hAnsi="Arial"/>
                  <w:b/>
                  <w:bCs/>
                  <w:color w:val="0563C1"/>
                  <w:sz w:val="17"/>
                  <w:szCs w:val="17"/>
                  <w:u w:val="single"/>
                </w:rPr>
                <w:t xml:space="preserve">math_1_2-063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Final Explanation Sections 3 and 5</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01" w:id="1"/>
            <w:r>
              <w:rPr>
                <w:rFonts w:ascii="Arial" w:cs="Arial" w:eastAsia="Arial" w:hAnsi="Arial"/>
                <w:b/>
                <w:bCs/>
                <w:sz w:val="17"/>
                <w:szCs w:val="17"/>
              </w:rPr>
              <w:t xml:space="preserve">math_1_2-001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 40 minutes (Lessons 1, 5, 6) + 5 × 80 minutes (Lessons 2, 3, 4, 7, 8)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of the eight lessons are 80-minute double periods. Recomputed from each lesson's duration: 40 + 80 + 80 + 80 + 40 + 40 + 80 + 80 = 520 (3 x 40 = 120, 5 x 80 = 400, 120 + 400 = 520).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K" w:id="1"/>
            <w:r>
              <w:rPr>
                <w:rFonts w:ascii="Arial" w:cs="Arial" w:eastAsia="Arial" w:hAnsi="Arial"/>
                <w:b/>
                <w:bCs/>
                <w:sz w:val="17"/>
                <w:szCs w:val="17"/>
              </w:rPr>
              <w:t xml:space="preserve">math_1_2 GK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March 2025 wording: missing learning outcome (g), the three content bullets, core competencies, values and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powers and roots of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powers and roots of numbers,</w:t>
            </w:r>
          </w:p>
          <w:p>
            <w:pPr>
              <w:spacing w:after="30" w:before="0"/>
            </w:pPr>
            <w:r>
              <w:rPr>
                <w:rFonts w:ascii="Arial" w:cs="Arial" w:eastAsia="Arial" w:hAnsi="Arial"/>
                <w:color w:val="1B6B1B"/>
                <w:sz w:val="17"/>
                <w:szCs w:val="17"/>
                <w:u w:val="single"/>
              </w:rPr>
              <w:t xml:space="preserve">g) appreciate the use of indices and common logarithms in mathematical computations.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Indices • Logarithms to base 10 • Application of indices and logarithms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discusses in a group and generates the laws of indices. • Digital literacy: the learner reads and obtains common log…</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 Respect: the learner appreciates the input of others while discuss…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 (self-awareness): the learner discusses in a group and relates powers of 10 to common logarithms and identifies the base.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(g) was missing from the list. Restored verbatim. It is taught and shown through the 'appreciate' statements in the lessons' attitudes and the Lesson 8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seasons" w:id="1"/>
            <w:r>
              <w:rPr>
                <w:rFonts w:ascii="Arial" w:cs="Arial" w:eastAsia="Arial" w:hAnsi="Arial"/>
                <w:b/>
                <w:bCs/>
                <w:sz w:val="17"/>
                <w:szCs w:val="17"/>
              </w:rPr>
              <w:t xml:space="preserve">math_1_2 G-seasons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Seed counts 1 to 256 are nine values (Seasons 0 to 8), not 8 seasons; wording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each of 8 successive seasons: 1, 2, 4, 8, 16, 32, 64, 128, 256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Seasons 0 to 8: 1, 2, 4, 8, 16, 32, 64, 128, 256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record seed counts for Seasons 0 to 8</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from Season 0 to Season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'each of 8 seasons' but listed nine numbers (Season 0 to Season 8). Counting: 1, 2, 4, 8, 16, 32, 64, 128, 256 is nine values, and 2^8 = 256 is Season 8, matching Lessons 1 and 5.</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G-seasons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supp" w:id="1"/>
            <w:r>
              <w:rPr>
                <w:rFonts w:ascii="Arial" w:cs="Arial" w:eastAsia="Arial" w:hAnsi="Arial"/>
                <w:b/>
                <w:bCs/>
                <w:sz w:val="17"/>
                <w:szCs w:val="17"/>
              </w:rPr>
              <w:t xml:space="preserve">math_1_2 G-supp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each Richter step is x10 in ground movement (about x32 in energy, not x10), and the E. coli example now matches the Nairobi laboratory used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magnitude-6 quake is 10 times stronger than a magnitude-5 quake; learners interrogate why a simple "+1" on the scale means ×10 in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whole step up the scale means the ground movement recorded by a seismograph is 10 times bigger (and the energy released is about 32 times bigger); learners interrogate why a simple "+1" on the scale means ×10 in ground movement.</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Bacterial Growth in a Nairobi Microbiology Laboratory (E. coli): Microbiologists growing E. coli in warm, nutrient-rich broth find that a single bact…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bacterial growth in a Nairobi microbiology laboratory</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microbiologist at Kenyatta University in Nairobi places a single E. coli bacterium in warm nutrient broth. In these ideal conditions, before the fo…</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meaning the largest ground movement recorded on the seismograph was 10 to the power 5.9 times a tiny reference movement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seismologists measured the ground movement on a seismograph. They compared it with a reference movement and found 10 to the 5.9 times.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Richter number IS the common logarithm of the ground-movement ratio (recorded movement compared with the reference)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Real scientists who study earthquakes in the East African Rift ask questions like these every day.</w:t>
            </w:r>
          </w:p>
          <w:p>
            <w:pPr>
              <w:spacing w:after="20" w:before="0"/>
            </w:pPr>
            <w:r>
              <w:rPr>
                <w:rFonts w:ascii="Arial" w:cs="Arial" w:eastAsia="Arial" w:hAnsi="Arial"/>
                <w:b/>
                <w:bCs/>
                <w:sz w:val="15"/>
                <w:szCs w:val="15"/>
              </w:rPr>
              <w:t xml:space="preserve">Final Explanation, Section 3: From indices to logarithms, exemplar: </w:t>
            </w:r>
            <w:r>
              <w:rPr>
                <w:rFonts w:ascii="Arial" w:cs="Arial" w:eastAsia="Arial" w:hAnsi="Arial"/>
                <w:color w:val="1B6B1B"/>
                <w:sz w:val="15"/>
                <w:szCs w:val="15"/>
              </w:rPr>
              <w:t xml:space="preserve">so each whole step up the scale means the recorded ground movement is multiplied by 10 (and the energy by about 32) rather than just added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10 times the energy. Magnitude is the base-10 logarithm of the recorded ground-movement size, so +1 means x10 in ground movement. Energy grows as 10^1.5, which is about 31.6 (10^1.5 = 10 x sqrt(10) = 10 x 3.162). Checked twice: by the USGS rule of 'about 32 times more energy per whole magnitude step' and by the calculation.</w:t>
            </w:r>
          </w:p>
          <w:p>
            <w:pPr>
              <w:spacing w:after="60" w:before="0"/>
            </w:pPr>
            <w:r>
              <w:rPr>
                <w:rFonts w:ascii="Arial" w:cs="Arial" w:eastAsia="Arial" w:hAnsi="Arial"/>
                <w:i/>
                <w:iCs/>
                <w:color w:val="555555"/>
                <w:sz w:val="15"/>
                <w:szCs w:val="15"/>
              </w:rPr>
              <w:t xml:space="preserve">Guideline: 1. Storyline and phenomenon; 6. Models and analogies;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'Earthquake Magnitude, Energy Release, and Shaking Intensity' (magnitude scale and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G-supp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model" w:id="1"/>
            <w:r>
              <w:rPr>
                <w:rFonts w:ascii="Arial" w:cs="Arial" w:eastAsia="Arial" w:hAnsi="Arial"/>
                <w:b/>
                <w:bCs/>
                <w:sz w:val="17"/>
                <w:szCs w:val="17"/>
              </w:rPr>
              <w:t xml:space="preserve">math_1_2 G-model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model learners keep adding to was a table in Lesson 1 but a 'diagram', 'poster' or 'number line' later; every lesson now names the same artefacts (Season-Seed Power Model page and Laws of Indices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unit model journal page, the 'Season-Seed Power Model' they began in Lesson 1 (seasons, seed counts and index notation, annotated with Product and Quotient Law arrows in Lesson 2), together with the Laws of Indices poster from Lesson 3 (all five laws with worked examples).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Each learner retrieves their 'Season-Seed Power Model' table (begun in Lesson 1, the first page of the unit model journal) showing seasons against po…</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Ask learners to open their unit model journal at the Lesson 1 Season-Seed Power Model page.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Pairs retrieve their group's A3 poster from Lesson 2 (the Product and Quotient Law findings) and turn it into a Laws of Indices poster.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Return the model journals and Laws of Indices posters (collected at the end of Lesson 3).</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revisit their unit model journal (the Season-Seed Power Model begun in Lesson 1) and Laws of Indices poster.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retrieve the Season-Seed Power Model page they made in Lesson 1 (the first page of their unit model journal) — their starting picture of how large nu…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'cumulative model' was described four different ways across Lessons 1-8 (a table, a diagram, a poster, a number line). Lesson 1 builds the Season-Seed Power Model table in the unit model journal, so every later lesson now refers to that same page plus the Lesson 3 laws poster.</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G-model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26" w:id="1"/>
            <w:r>
              <w:rPr>
                <w:rFonts w:ascii="Arial" w:cs="Arial" w:eastAsia="Arial" w:hAnsi="Arial"/>
                <w:b/>
                <w:bCs/>
                <w:sz w:val="17"/>
                <w:szCs w:val="17"/>
              </w:rPr>
              <w:t xml:space="preserve">math_1_2-026</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these three terms with their definitions on the board and ask learners to copy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these three terms with their definitions on the board and ask learners to copy them. For English learners, write a Kiswahili support beside each term (suggested: msingi = base, kipeo = power/exponent) and invite learners to offer their own home-language words for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Adds a language support for English learners (guideline 12). The Kiswahili terms are suggestions only: the teacher must confirm the terms in common classroom use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27" w:id="1"/>
            <w:r>
              <w:rPr>
                <w:rFonts w:ascii="Arial" w:cs="Arial" w:eastAsia="Arial" w:hAnsi="Arial"/>
                <w:b/>
                <w:bCs/>
                <w:sz w:val="17"/>
                <w:szCs w:val="17"/>
              </w:rPr>
              <w:t xml:space="preserve">math_1_2-027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any learner writing 2^19 or 1^20 needs immediate quiet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any learner writing 2^19 or 1^20 needs immediate quiet correction. Expected for 2^4: base 2, index 4, value 16. A frequent error is reading 2^4 as 2 × 4 = 8; ask the learner to expand it as 2 × 2 × 2 × 2 and count the factors.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expected answer and the commonest misconception for this lesson (2^4 = 2 x 4). Checked: 2 x 2 x 2 x 2 = 16.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L2ctx" w:id="1"/>
            <w:r>
              <w:rPr>
                <w:rFonts w:ascii="Arial" w:cs="Arial" w:eastAsia="Arial" w:hAnsi="Arial"/>
                <w:b/>
                <w:bCs/>
                <w:sz w:val="17"/>
                <w:szCs w:val="17"/>
              </w:rPr>
              <w:t xml:space="preserve">math_1_2 G-L2ctx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contexts did not match the calculation: 'combining two plots' and an M-Pesa 'total' were additions, not products or quotients; both rewritten so the operation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Today the farmer in Kitale combines two plots — one with 2³ seeds and one with 2⁴ seeds multiplied together. Without calculating, predict: what single power of 2 do you think the answer equals?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Today a Kitale farmer has 2³ plots and every plot holds 2⁴ seeds, so the total is 2³ × 2⁴. Without calculating, predict: what single power of 2 do you think the answer equals?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(2) M-Pesa context: 'An M-Pesa agent serves 10² customers in a day and each customer deposits KES 10³ on average. What is the day's total as a single…</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Answer key: 3⁴ × 3² = 3⁶ (729); 5⁶ ÷ 5² = 5⁴ (625); M-Pesa: 10⁵ (KES 100,000 a day) and 10² (the target is 100 times one day's total); x⁵ × x³ = x⁸; …</w:t>
            </w:r>
          </w:p>
          <w:p>
            <w:pPr>
              <w:spacing w:after="20" w:before="0"/>
            </w:pPr>
            <w:r>
              <w:rPr>
                <w:rFonts w:ascii="Arial" w:cs="Arial" w:eastAsia="Arial" w:hAnsi="Arial"/>
                <w:b/>
                <w:bCs/>
                <w:sz w:val="15"/>
                <w:szCs w:val="15"/>
              </w:rPr>
              <w:t xml:space="preserve">Lesson 2, Predict Phase, formativeAssessment: </w:t>
            </w:r>
            <w:r>
              <w:rPr>
                <w:rFonts w:ascii="Arial" w:cs="Arial" w:eastAsia="Arial" w:hAnsi="Arial"/>
                <w:color w:val="1B6B1B"/>
                <w:sz w:val="15"/>
                <w:szCs w:val="15"/>
              </w:rPr>
              <w:t xml:space="preserve">Expected answer: 2⁷ (3 + 4 = 7 factors of 2; 2³ × 2⁴ = 8 × 16 = 128). Common wrong predictions: 2¹² (multiplying the indices) and 4⁷ (multiplying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two plots' means adding, not multiplying, so the context did not match 2^3 x 2^4. Now the multiplication is natural: 2^3 plots with 2^4 seeds each is 2^3 x 2^4 = 2^7 = 8 x 16 = 128 seeds.</w:t>
            </w:r>
          </w:p>
          <w:p>
            <w:pPr>
              <w:spacing w:after="60" w:before="0"/>
            </w:pPr>
            <w:r>
              <w:rPr>
                <w:rFonts w:ascii="Arial" w:cs="Arial" w:eastAsia="Arial" w:hAnsi="Arial"/>
                <w:i/>
                <w:iCs/>
                <w:color w:val="555555"/>
                <w:sz w:val="15"/>
                <w:szCs w:val="15"/>
              </w:rPr>
              <w:t xml:space="preserve">Guideline: 1. Storyline and phenomenon;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G-L2ctx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32" w:id="1"/>
            <w:r>
              <w:rPr>
                <w:rFonts w:ascii="Arial" w:cs="Arial" w:eastAsia="Arial" w:hAnsi="Arial"/>
                <w:b/>
                <w:bCs/>
                <w:sz w:val="17"/>
                <w:szCs w:val="17"/>
              </w:rPr>
              <w:t xml:space="preserve">math_1_2-032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Activity Sheet 2 and A3 poster sheets.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Activity Sheet 2 and A3 poster sheets. Support: give learners who find expansion difficult a pre-printed strip with the repeated factors drawn as boxes (2 × 2 × 2 | 2 × 2 × 2 × 2) to count; invite quick finishers to predict and test a rule for (aᵐ)ⁿ. Learners may show the pattern in words, symbols or a labelled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 concrete support and an extension, and more than one way to show understanding (guideline 12). The lesson overview promised 'physical factor-expansion strips' but the activities did not include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33" w:id="1"/>
            <w:r>
              <w:rPr>
                <w:rFonts w:ascii="Arial" w:cs="Arial" w:eastAsia="Arial" w:hAnsi="Arial"/>
                <w:b/>
                <w:bCs/>
                <w:sz w:val="17"/>
                <w:szCs w:val="17"/>
              </w:rPr>
              <w:t xml:space="preserve">math_1_2-033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maize flour sack ratios at a Nakumatt 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flour sack ratios at a local supermarket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Nakumatt closed in 2019, so the example is out of date; a generic local supermarket stays authentic (guideline 9).</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time3" w:id="1"/>
            <w:r>
              <w:rPr>
                <w:rFonts w:ascii="Arial" w:cs="Arial" w:eastAsia="Arial" w:hAnsi="Arial"/>
                <w:b/>
                <w:bCs/>
                <w:sz w:val="17"/>
                <w:szCs w:val="17"/>
              </w:rPr>
              <w:t xml:space="preserve">math_1_2 G-time3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for an 80-minute period; Activity A trimmed from 25 to 15 minutes, a time budget set for the Explain phase and the extension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Deriving the Power Law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Deriving the Power Law (15 min)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Time budget for this phase: 17 minutes (three derivations 8, tasks (a) to (d) 7, cold-calls 2). Invite the three pairs to the board.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If time allows in the last 2 minutes (otherwise set it as follow-up work), pairs attempt one 'challenge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planned activities added up to about 95 minutes in an 80-minute period (Predict about 7, Observe 25 + 10 + 10 + 5 = 50, Explain about 22, DQB about 6, Model about 10). Activity A, with four worked examples, can be done in 15 minutes. Budget after the trim: 7 + 40 + 17 + 6 + 10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L4keys" w:id="1"/>
            <w:r>
              <w:rPr>
                <w:rFonts w:ascii="Arial" w:cs="Arial" w:eastAsia="Arial" w:hAnsi="Arial"/>
                <w:b/>
                <w:bCs/>
                <w:sz w:val="17"/>
                <w:szCs w:val="17"/>
              </w:rPr>
              <w:t xml:space="preserve">math_1_2 G-L4keys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problems and answers made usable: Problem 1 unit conversion explained, Problem 4 interpretation fixed, Olkaria figure that could not be verified removed, and answer keys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(Numerical, 2 laws): Simplify (10⁵ × 10³) ÷ 10⁶. Interpret: if a distance is 10⁵ × 10³ mm, express it as a single power of 10, then convert to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(Numerical, 2 laws): Simplify (10⁵ × 10³) ÷ 10⁶. Interpret: if a distance is 10⁵ × 10³ mm, express it as a single power of 10 (10⁸ mm), then convert to km by dividing by 10⁶, because 1 km = 10⁶ mm.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KenGen's Olkaria geothermal plant in the Rift Valley generates several hundred megawatts of electricity. Scientists write energy in joules as powers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Interpret: if a geothermal bore's output is tripled x times, starting from 1 MJ, how many times must it be tripled to reach 81 MJ?</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Answer key: Problem 1 = 10² (100 km); Problem 2 = 2¹ = 2 tonnes; Problem 3 = x; Problem 4: x = 4. Observable indicators: (a) Each step in the written…</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scanning books for common errors (e.g., learners multiplying exponents instead of adding in (i); learners treating x⁰ as 0 and answering 0 for (iii))…</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Answers: Question (C) 2²⁰ ÷ 2⁵ = 2¹⁵ (Quotient Law); exit problem (2⁴ × 2⁻²) ÷ (2³ ÷ 2²) = 2² ÷ 2¹ = 2. Observable indicators: (a) Exit slip — correc…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'Convert to km' was unclear. Now the quotient by 10^6 is explained: 1 km = 1,000 m = 1,000,000 mm = 10^6 mm, so 10^8 mm / 10^6 = 10^2 km = 100 km.</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G-L4keys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time5" w:id="1"/>
            <w:r>
              <w:rPr>
                <w:rFonts w:ascii="Arial" w:cs="Arial" w:eastAsia="Arial" w:hAnsi="Arial"/>
                <w:b/>
                <w:bCs/>
                <w:sz w:val="17"/>
                <w:szCs w:val="17"/>
              </w:rPr>
              <w:t xml:space="preserve">math_1_2 G-time5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42 minutes in a 40-minute period; the conversion practice now has six items in 3 minutes, an unrealistic M-Pesa example replaced and 'Form 1/2/3' labels renamed.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Way 1 (words): the logarithm of N to base a is the index x such that a to the power x equals N. Way 2 (symbols): if a to the x equals N, then log base a of N equals x. Way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the six statements below (three from log form to index form and three from index form to log form), drawn from Kenyan contexts: log base 10 of 100,000 equals 5 (population of a Kenyan town), 10 to the 2 equals 100 (area of a Kitale farm plot in square metres), log base 2 of 64 equals 6 (maize seasons), 2 to the 10 equals 1024 (the number of different values ten binary digits can store), log base 10 of 0.001 equals negative 3 (pesticide concentration), 10 to the negative 2 equals 0.01. After individual work (3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Work alone, no talking, 3 minutes.' [WAIT 3 MINUTES</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Peer marking of six conversion exercises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planned about 42 minutes in a 40-minute period (Predict 5.5, Observe 8, Explain 14.5, DQB 8, Model 6). It asked for 12 conversions but listed only six, and 12 in 4 minutes is unrealistic. Now six conversions in 3 minutes, which brings the total to about 39 minutes. Also: '2^10 = 1024 (M-Pesa transaction codes)' was not a real use of 1024, so it is now the number of values ten binary digits can store (2^10 = 1,024, checked); and the three definition labels 'Form 1/2/3' are renamed 'Way 1/2/3' to avoid clashing with the old 'Form 1' school language.</w:t>
            </w:r>
          </w:p>
          <w:p>
            <w:pPr>
              <w:spacing w:after="60" w:before="0"/>
            </w:pPr>
            <w:r>
              <w:rPr>
                <w:rFonts w:ascii="Arial" w:cs="Arial" w:eastAsia="Arial" w:hAnsi="Arial"/>
                <w:i/>
                <w:iCs/>
                <w:color w:val="555555"/>
                <w:sz w:val="15"/>
                <w:szCs w:val="15"/>
              </w:rPr>
              <w:t xml:space="preserve">Guideline: 2. KICD alignment;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time6" w:id="1"/>
            <w:r>
              <w:rPr>
                <w:rFonts w:ascii="Arial" w:cs="Arial" w:eastAsia="Arial" w:hAnsi="Arial"/>
                <w:b/>
                <w:bCs/>
                <w:sz w:val="17"/>
                <w:szCs w:val="17"/>
              </w:rPr>
              <w:t xml:space="preserve">math_1_2 G-time6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worked error card was wrong (3.6812 is not a transposition of 3.6721), and the lesson planned about 43 minutes in a 40-minute period; verification and waiting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Reading 3: log 4700 equals 3.6712 (error — correct is 3.6721, digits transposed in mantissa). Learners identify and correct each error, writing a brief explanation of what Amina did wrong. Finally, learners verify three of the values — log 256, log 0.004 and log 4700 — using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30 SECONDS. Take three responses.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something you already knew. WAIT 60 SECONDS.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3 said the wrong reading 3.6812 was a 'transposed digits' error, but 3.6721 with digits swapped is 3.6712, not 3.6812. Checked: log 4.7 = 0.6721, so log 4700 = 3.6721. Also the phase asked for table and calculator values of five numbers plus error analysis, and the lesson planned about 43 minutes in a 40-minute period; verifying three values (256, 0.004, 4700) saves about 2 minutes.</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49" w:id="1"/>
            <w:r>
              <w:rPr>
                <w:rFonts w:ascii="Arial" w:cs="Arial" w:eastAsia="Arial" w:hAnsi="Arial"/>
                <w:b/>
                <w:bCs/>
                <w:sz w:val="17"/>
                <w:szCs w:val="17"/>
              </w:rPr>
              <w:t xml:space="preserve">math_1_2-049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Amina is a Form 3 student in Kitale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Amina is a Grade 10 learner in Kitale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pre-CBE language; this is a Grade 10 sub-strand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0" w:id="1"/>
            <w:r>
              <w:rPr>
                <w:rFonts w:ascii="Arial" w:cs="Arial" w:eastAsia="Arial" w:hAnsi="Arial"/>
                <w:b/>
                <w:bCs/>
                <w:sz w:val="17"/>
                <w:szCs w:val="17"/>
              </w:rPr>
              <w:t xml:space="preserve">math_1_2-050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still on the KCSE syllabus.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use it in Grade 10 mathematics.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the KCSE syllabus could not be verified under the CBE curriculum; the KICD Grade 10 design lists reading logarithms from mathematical tables.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1" w:id="1"/>
            <w:r>
              <w:rPr>
                <w:rFonts w:ascii="Arial" w:cs="Arial" w:eastAsia="Arial" w:hAnsi="Arial"/>
                <w:b/>
                <w:bCs/>
                <w:sz w:val="17"/>
                <w:szCs w:val="17"/>
              </w:rPr>
              <w:t xml:space="preserve">math_1_2-051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log 3840 (the context card gives 3,840 kg of maize harvested per hectare in a good Kitale season). If the partner can successfully execute the algorithm and arrive at 3.5843, the model is considered complete. Learners write one sentence connecting the model back to the Maize Doubling Puzzle: how does being able to read log 256 equals 2.4082 help the Kitale farmer record and compare harvests more efficiently?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sentence was garbled ('help the Kitale farmer?'s student assistant record...'), so it is repaired. Also 3,840 'maize seeds per hectare' is far too few for a hectare (a hectare carries tens of thousands of plants); a yield of 3,840 kg per hectare is a plausible good yield. log 3840 = 3.5843 is unchanged (checked: log 3.84 = 0.5843).</w:t>
            </w:r>
          </w:p>
          <w:p>
            <w:pPr>
              <w:spacing w:after="60" w:before="0"/>
            </w:pPr>
            <w:r>
              <w:rPr>
                <w:rFonts w:ascii="Arial" w:cs="Arial" w:eastAsia="Arial" w:hAnsi="Arial"/>
                <w:i/>
                <w:iCs/>
                <w:color w:val="555555"/>
                <w:sz w:val="15"/>
                <w:szCs w:val="15"/>
              </w:rPr>
              <w:t xml:space="preserve">Guideline: 8. Practical feasibility and safety;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L7" w:id="1"/>
            <w:r>
              <w:rPr>
                <w:rFonts w:ascii="Arial" w:cs="Arial" w:eastAsia="Arial" w:hAnsi="Arial"/>
                <w:b/>
                <w:bCs/>
                <w:sz w:val="17"/>
                <w:szCs w:val="17"/>
              </w:rPr>
              <w:t xml:space="preserve">math_1_2 G-L7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logarithm laws and antilogarithms before they were taught, and Part A multiplied two weights; a short guided discovery was added and Part A is now a price-times-quantity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pair work, the teacher leads a 6-minute guided discovery at the board (PART 0). Using only what learners already know — a logarithm is an index (Lesson 5) and the index laws (Lessons 2–3) — the class completes: 100 × 1000 = 10² × 10³ = 10⁵, so log 100 + log 1000 = 2 + 3 = 5 = log (100 × 1000); then 10⁵ ÷ 10² = 10³, so log 100000 − log 100 = 5 − 2 = 3; then (10²)³ = 10⁶, so log (10²)³ = 6 = 3 × log 10². Learners state each pattern in words before it is written as a law. Learners also see one antilogarithm reading in the tables (antilog 2.4082 = 256), the reverse of Lesson 6. Pairs then work through a structured three-part investigation printed on an activity card (or projected): PART A — Multiplication: A Kitale maize cooperative sells 3,750 bags of maize at KES 4,200 per bag. Use logarithms to calculate the total income, 3750 × 4200.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Run PART 0 at the board for 6 minutes, asking learners to predict each line before you write it, and show one antilog table reading. Then distribute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Answer key (four-figure tables): A: log 3750 = 3.5740 and log 4200 = 3.6232, sum 7.1972, antilog about 1.575 × 10⁷ = KES 15,750,000. B: log 98560 =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name and use the three logarithm laws in Part A to C, but the laws were never derived or taught earlier (Lesson 5 only defines a logarithm; Lesson 6 only reads tables), and antilogarithms were not taught either. A 6-minute guided discovery from the index laws is added; the lesson now totals about 74 minutes of 80. Also Part A multiplied two weights (3,750 kg x 4,200 kg), which has no meaning; it is now bags times price per bag. Checked: 100 x 1000 = 100,000 = 10^5, log = 2 + 3; 10^5 / 10^2 = 10^3; (10^2)^3 = 10^6 = 3 x 2; log 256 = 2.4082.</w:t>
            </w:r>
          </w:p>
          <w:p>
            <w:pPr>
              <w:spacing w:after="60" w:before="0"/>
            </w:pPr>
            <w:r>
              <w:rPr>
                <w:rFonts w:ascii="Arial" w:cs="Arial" w:eastAsia="Arial" w:hAnsi="Arial"/>
                <w:i/>
                <w:iCs/>
                <w:color w:val="555555"/>
                <w:sz w:val="15"/>
                <w:szCs w:val="15"/>
              </w:rPr>
              <w:t xml:space="preserve">Guideline: 3. Time and pacing;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5" w:id="1"/>
            <w:r>
              <w:rPr>
                <w:rFonts w:ascii="Arial" w:cs="Arial" w:eastAsia="Arial" w:hAnsi="Arial"/>
                <w:b/>
                <w:bCs/>
                <w:sz w:val="17"/>
                <w:szCs w:val="17"/>
              </w:rPr>
              <w:t xml:space="preserve">math_1_2-055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Season 8 gives us 2⁸ seeds. Season 4 gives us 2⁴ seeds. If the farmer combines both harvests, the total is 2⁸ × 2⁴ = 2¹².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Season 8 gives us 2⁸ seeds and Season 4 gives us 2⁴ seeds. Multiplying the two counts gives 2⁸ × 2⁴ = 2¹², the Season 12 count (256 × 16 = 4,096).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both harvests' means adding, not multiplying, so the story did not match the calculation. Checked: 2^8 x 2^4 = 2^12 = 4,096 = 256 x 16, and log2 256 + log2 16 = 8 + 4 = 12 = log2 4096.</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G_L8" w:id="1"/>
            <w:r>
              <w:rPr>
                <w:rFonts w:ascii="Arial" w:cs="Arial" w:eastAsia="Arial" w:hAnsi="Arial"/>
                <w:b/>
                <w:bCs/>
                <w:sz w:val="17"/>
                <w:szCs w:val="17"/>
              </w:rPr>
              <w:t xml:space="preserve">math_1_2 G-L8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Summative assessment had an item on fractional indices (never taught) and an index-to-log item with the wrong base; both replaced, and a marking key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Evaluate 27^(2/3) and explain each step.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SECTION C — Index to Logarithm Conversion (4 marks): (7) The Kitale farmer's Season 20 harvest is 2²⁰ = 1,048,576 seeds. Write this relationship in logarithm notation to base 10. (8) Convert log₁₀(1000) = 3 into index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Evaluate 2⁻³ × 2⁵ ÷ 2⁻¹ and name each law you use.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SECTION C — Index to Logarithm Conversion (4 marks): (7) The Kitale farmer's Season 20 harvest is 2²⁰ = 1,048,576 seeds. Write this relationship in logarithm notation to base 2. (8) Convert log₁₀(1000) = 3 into index form.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Marking key (30 marks, 2 per part unless shown): (1) 2⁵ and 2⁸; (2) 10⁵ and 10⁻³; (3) 2⁸ (Product Law); (4) 3⁸ (= 6,561); (5) 4x⁶; (6) 2³ = 8; (7) 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items did not match what was taught. (6) 27^(2/3) needs fractional indices, which no lesson teaches (the unit covers the product, quotient, power, zero and negative index laws and the KICD outcomes do not list fractional indices). It is replaced with an item on taught laws: 2^-3 x 2^5 / 2^-1 = 2^(-3+5+1) = 2^3 = 8. (7) Writing 2^20 = 1,048,576 'to base 10' is not a valid conversion (the base of the index is 2); in log form it is log2 1,048,576 = 20, the base-2 conversion practised in Lesson 5. Marks are unchanged: 2 each.</w:t>
            </w:r>
          </w:p>
          <w:p>
            <w:pPr>
              <w:spacing w:after="60" w:before="0"/>
            </w:pPr>
            <w:r>
              <w:rPr>
                <w:rFonts w:ascii="Arial" w:cs="Arial" w:eastAsia="Arial" w:hAnsi="Arial"/>
                <w:i/>
                <w:iCs/>
                <w:color w:val="555555"/>
                <w:sz w:val="15"/>
                <w:szCs w:val="15"/>
              </w:rPr>
              <w:t xml:space="preserve">Guideline: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8" w:id="1"/>
            <w:r>
              <w:rPr>
                <w:rFonts w:ascii="Arial" w:cs="Arial" w:eastAsia="Arial" w:hAnsi="Arial"/>
                <w:b/>
                <w:bCs/>
                <w:sz w:val="17"/>
                <w:szCs w:val="17"/>
              </w:rPr>
              <w:t xml:space="preserve">math_1_2-058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may use their exercise books from previous lessons as reference but may not use the just-completed assessment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may use their exercise books from previous lessons as reference but may not use the just-completed assessment paper. Learners who find extended writing hard may instead present the explanation as an annotated concept map or explain it aloud to the teacher or a partner, in English, Kiswahili or a mix.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Offers more than one way to show understanding of the same ideas (guideline 12).</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59" w:id="1"/>
            <w:r>
              <w:rPr>
                <w:rFonts w:ascii="Arial" w:cs="Arial" w:eastAsia="Arial" w:hAnsi="Arial"/>
                <w:b/>
                <w:bCs/>
                <w:sz w:val="17"/>
                <w:szCs w:val="17"/>
              </w:rPr>
              <w:t xml:space="preserve">math_1_2-059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back at your Day-1 model, your notes, your Driving Question Board (DQB)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back at your Day-1 model, your Summary Table, your notes, your Driving Question Board (DQB)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use their Summary Tables, although guideline 7 asks that the tables are used to build the final explanation.</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60" w:id="1"/>
            <w:r>
              <w:rPr>
                <w:rFonts w:ascii="Arial" w:cs="Arial" w:eastAsia="Arial" w:hAnsi="Arial"/>
                <w:b/>
                <w:bCs/>
                <w:sz w:val="17"/>
                <w:szCs w:val="17"/>
              </w:rPr>
              <w:t xml:space="preserve">math_1_2-060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index notation and the laws of indices", "excellent": "Explains clearly WHY each law works using expanded factors (e.g. 2³ × 2⁴ = 2⁷), covers the Product, Quotient, Power, Zero and Negative Index laws correctly, and uses notation accurately throughout.", "proficient": "States and applies most laws correctly with some reasoning from repeated factors; minor notation slips or one law only stated, not explained.", "developing": "Lists rules with little or no explanation of why they work, or makes errors such as multiplying instead of adding indices."}, {"criterion": "Understanding of logarithms and their link to indices", "excellent": "Defines a logarithm as the index, converts accurately between index form and log form, and explains why logarithms are needed where the index laws stop (e.g. 2ˣ = 500,000), including the Richter scale idea.", "proficient": "Converts between index and log form correctly and gives a basic reason why logarithms are needed; connection to the real-world scale is partial.", "developing": "Treats logarithms as a separate unrelated topic, or makes conversion errors."}, {"criterion": "Accuracy of calculation with logarithm tables", "excellent": "Correctly identifies characteristics and mantissas, adds logarithms, finds the antilog, gives an answer close to 1,530,000, and explains the link to the Product Law and why the method is efficient.", "proficient": "Follows the correct method with a small arithmetic or table-reading slip, or gives a weaker explanation of why the method works.", "developing": "Method is incomplete or incorrect, e.g. multiplies the logarithms instead of adding them, or no working shown."}, {"criterion": "Use of evidence and connection to the driving question", "excellent": "Uses at least three specific pieces of evidence from the unit (Kitale maize numbers, E. coli, Richter scale, etc.) with correct data, and builds a connected argument that answers the driving question and reflects on growth since the Day-1 model.", "proficient": "Uses two pieces of evidence accurately and addresses the driving question, with limited connection between ideas.", "developing": "Little or no evidence from the unit, or evidence is inaccurate or not linked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index notation and the laws of indices", "excellent": "Exceeds Expectations: Explains clearly WHY each law works using expanded factors (e.g. 2³ × 2⁴ = 2⁷), covers the Product, Quotient, Power, Zero and Negative Index laws correctly, and uses notation accurately throughout.", "proficient": "Meets Expectations: States and applies most laws correctly with some reasoning from repeated factors; minor notation slips or one law only stated, not explained.", "developing": "Approaches Expectations: Lists rules with little or no explanation of why they work, or makes errors such as multiplying instead of adding indices."}, {"criterion": "Understanding of logarithms and their link to indices", "excellent": "Exceeds Expectations: Defines a logarithm as the index, converts accurately between index form and log form, and explains why logarithms are needed where the index laws stop (e.g. 2ˣ = 500,000), including the Richter scale idea.", "proficient": "Meets Expectations: Converts between index and log form correctly and gives a basic reason why logarithms are needed; connection to the real-world scale is partial.", "developing": "Approaches Expectations: Treats logarithms as a separate unrelated topic, or makes conversion errors."}, {"criterion": "Accuracy of calculation with logarithm tables", "excellent": "Exceeds Expectations: Correctly identifies characteristics and mantissas, adds logarithms, finds the antilog, gives an answer close to 1,530,000, and explains the link to the Product Law and why the method is efficient.", "proficient": "Meets Expectations: Follows the correct method with a small arithmetic or table-reading slip, or gives a weaker explanation of why the method works.", "developing": "Approaches Expectations: Method is incomplete or incorrect, e.g. multiplies the logarithms instead of adding them, or no working shown."}, {"criterion": "Use of evidence and connection to the driving question", "excellent": "Exceeds Expectations: Uses at least three specific pieces of evidence from the unit (Kitale maize numbers, E. coli, Richter scale, etc.) with correct data, and builds a connected argument that answers the driving question and reflects on growth since the Day-1 model.", "proficient": "Meets Expectations: Uses two pieces of evidence accurately and addresses the driving question, with limited connection between ideas.", "developing": "Approaches Expectations: Little or no evidence from the unit, or evidence is inaccurate or not linked to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Per the project rule, the rubric's three fields keep their template headings, but each descriptor now starts with the CBE level name (Exceeds, Meets, Approaches Expectations) so teachers see the CBE language. The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61" w:id="1"/>
            <w:r>
              <w:rPr>
                <w:rFonts w:ascii="Arial" w:cs="Arial" w:eastAsia="Arial" w:hAnsi="Arial"/>
                <w:b/>
                <w:bCs/>
                <w:sz w:val="17"/>
                <w:szCs w:val="17"/>
              </w:rPr>
              <w:t xml:space="preserve">math_1_2-061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62" w:id="1"/>
            <w:r>
              <w:rPr>
                <w:rFonts w:ascii="Arial" w:cs="Arial" w:eastAsia="Arial" w:hAnsi="Arial"/>
                <w:b/>
                <w:bCs/>
                <w:sz w:val="17"/>
                <w:szCs w:val="17"/>
              </w:rPr>
              <w:t xml:space="preserve">math_1_2-062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Document titles and lesson headings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bookmarkStart w:name="i_math_1_2_063" w:id="1"/>
            <w:r>
              <w:rPr>
                <w:rFonts w:ascii="Arial" w:cs="Arial" w:eastAsia="Arial" w:hAnsi="Arial"/>
                <w:b/>
                <w:bCs/>
                <w:sz w:val="17"/>
                <w:szCs w:val="17"/>
              </w:rPr>
              <w:t xml:space="preserve">math_1_2-063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Final Explanation Sections 3 and 5</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USGS earthquake catalogue (to be checked by the teacher)</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times did not add up: five lessons were labelled 40 minutes but hold about 80 minutes of work, so every lesson now states a period that fits its activities (unit total 480 minutes, not 280).</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Restored the KICD wording (outcomes, key inquiry question, competencies, values, PCIs) and labelled the teachers' extra methods as extensions beyond KICD.</w:t>
      </w:r>
      <w:r>
        <w:rPr>
          <w:rFonts w:ascii="Arial" w:cs="Arial" w:eastAsia="Arial" w:hAnsi="Arial"/>
          <w:color w:val="666666"/>
          <w:sz w:val="15"/>
          <w:szCs w:val="15"/>
        </w:rPr>
        <w:t xml:space="preserve">  [guideline 1, 2, 5; teacher decision]</w:t>
      </w:r>
    </w:p>
    <w:p>
      <w:pPr>
        <w:spacing w:after="30" w:before="0"/>
      </w:pPr>
      <w:r>
        <w:rPr>
          <w:rFonts w:ascii="Arial" w:cs="Arial" w:eastAsia="Arial" w:hAnsi="Arial"/>
          <w:sz w:val="17"/>
          <w:szCs w:val="17"/>
        </w:rPr>
        <w:t xml:space="preserve">• KICD outcomes on quadratic identities (derive from area, apply to numbers) were never taught or assessed; added a short identities step to Lesson 3 and a matching Final Explanation question.</w:t>
      </w:r>
      <w:r>
        <w:rPr>
          <w:rFonts w:ascii="Arial" w:cs="Arial" w:eastAsia="Arial" w:hAnsi="Arial"/>
          <w:color w:val="666666"/>
          <w:sz w:val="15"/>
          <w:szCs w:val="15"/>
        </w:rPr>
        <w:t xml:space="preserve">  [guideline 1, 2, 5, 7, 10, 13]</w:t>
      </w:r>
    </w:p>
    <w:p>
      <w:pPr>
        <w:spacing w:after="30" w:before="0"/>
      </w:pPr>
      <w:r>
        <w:rPr>
          <w:rFonts w:ascii="Arial" w:cs="Arial" w:eastAsia="Arial" w:hAnsi="Arial"/>
          <w:sz w:val="17"/>
          <w:szCs w:val="17"/>
        </w:rPr>
        <w:t xml:space="preserve">• The unit's supporting phenomena described problems the lessons never use, and one claimed a wrong 'only one answer works'; the list now matches what is taught and is mathematically correct.</w:t>
      </w:r>
      <w:r>
        <w:rPr>
          <w:rFonts w:ascii="Arial" w:cs="Arial" w:eastAsia="Arial" w:hAnsi="Arial"/>
          <w:color w:val="666666"/>
          <w:sz w:val="15"/>
          <w:szCs w:val="15"/>
        </w:rPr>
        <w:t xml:space="preserve">  [guideline 1, 2, 4; teacher decision]</w:t>
      </w:r>
    </w:p>
    <w:p>
      <w:pPr>
        <w:spacing w:after="30" w:before="0"/>
      </w:pPr>
      <w:r>
        <w:rPr>
          <w:rFonts w:ascii="Arial" w:cs="Arial" w:eastAsia="Arial" w:hAnsi="Arial"/>
          <w:sz w:val="17"/>
          <w:szCs w:val="17"/>
        </w:rPr>
        <w:t xml:space="preserve">• Added lesson-specific language and access supports (home-language partner talk and word wall, tactile area tiles, spoken or drawn answers for the Final Explanation). Kiswahili terms need teacher confirmation.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Stated the limits of the area/paper models (positive lengths only; paper sizes not to scale).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Mandazi price: the lessons say the lower price must be chosen; now other reasoned choices are accepted and the prices are rounded to whole shillings as a real vendor would.</w:t>
      </w:r>
      <w:r>
        <w:rPr>
          <w:rFonts w:ascii="Arial" w:cs="Arial" w:eastAsia="Arial" w:hAnsi="Arial"/>
          <w:color w:val="666666"/>
          <w:sz w:val="15"/>
          <w:szCs w:val="15"/>
        </w:rPr>
        <w:t xml:space="preserve">  [guideline 5, 9;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1">
              <w:r>
                <w:rPr>
                  <w:rFonts w:ascii="Arial" w:cs="Arial" w:eastAsia="Arial" w:hAnsi="Arial"/>
                  <w:b/>
                  <w:bCs/>
                  <w:color w:val="0563C1"/>
                  <w:sz w:val="17"/>
                  <w:szCs w:val="17"/>
                  <w:u w:val="single"/>
                </w:rPr>
                <w:t xml:space="preserve">math_1_3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times did not add up: five lessons were labelled 40 minutes but hold about 80 minutes of work, so every lesson now states a period that fits its activities (unit total 480 minutes, not 280).. Recomputed from the lesson periods: L1 40 + L2 80 + L3 80 +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2">
              <w:r>
                <w:rPr>
                  <w:rFonts w:ascii="Arial" w:cs="Arial" w:eastAsia="Arial" w:hAnsi="Arial"/>
                  <w:b/>
                  <w:bCs/>
                  <w:color w:val="0563C1"/>
                  <w:sz w:val="17"/>
                  <w:szCs w:val="17"/>
                  <w:u w:val="single"/>
                </w:rPr>
                <w:t xml:space="preserve">math_1_3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Restored the KICD wording (outcomes, key inquiry question, competencies, values, PCIs) and labelled the teachers' extra methods as extensions beyond KICD.. KICD March 2025 (Grade 10 Mathematics, Sub-Strand 1.3) lists eight outcomes, a) to h); the unit text ha…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4">
              <w:r>
                <w:rPr>
                  <w:rFonts w:ascii="Arial" w:cs="Arial" w:eastAsia="Arial" w:hAnsi="Arial"/>
                  <w:b/>
                  <w:bCs/>
                  <w:color w:val="0563C1"/>
                  <w:sz w:val="17"/>
                  <w:szCs w:val="17"/>
                  <w:u w:val="single"/>
                </w:rPr>
                <w:t xml:space="preserve">math_1_3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unit's supporting phenomena described problems the lessons never use, and one claimed a wrong 'only one answer works'; the list now matches what is taught and is mathematically correct.. Maths error and mismatch with the lessons. The first bullet claimed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5">
              <w:r>
                <w:rPr>
                  <w:rFonts w:ascii="Arial" w:cs="Arial" w:eastAsia="Arial" w:hAnsi="Arial"/>
                  <w:b/>
                  <w:bCs/>
                  <w:color w:val="0563C1"/>
                  <w:sz w:val="17"/>
                  <w:szCs w:val="17"/>
                  <w:u w:val="single"/>
                </w:rPr>
                <w:t xml:space="preserve">math_1_3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lesson-specific language and access supports (home-language partner talk and word wall, tactile area tiles, spoken or drawn answers for the Final Explanation). Kiswahili terms need teacher confirmation.. Guideline 12: no lesson-specific language support…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3_G7">
              <w:r>
                <w:rPr>
                  <w:rFonts w:ascii="Arial" w:cs="Arial" w:eastAsia="Arial" w:hAnsi="Arial"/>
                  <w:b/>
                  <w:bCs/>
                  <w:color w:val="0563C1"/>
                  <w:sz w:val="17"/>
                  <w:szCs w:val="17"/>
                  <w:u w:val="single"/>
                </w:rPr>
                <w:t xml:space="preserve">math_1_3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Mandazi price: the lessons say the lower price must be chosen; now other reasoned choices are accepted and the prices are rounded to whole shillings as a real vendor would.. Choosing 7.93 KES is one defensible choice, not the only one, and a vendor prices in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3_028">
              <w:r>
                <w:rPr>
                  <w:rFonts w:ascii="Arial" w:cs="Arial" w:eastAsia="Arial" w:hAnsi="Arial"/>
                  <w:b/>
                  <w:bCs/>
                  <w:color w:val="0563C1"/>
                  <w:sz w:val="17"/>
                  <w:szCs w:val="17"/>
                  <w:u w:val="single"/>
                </w:rPr>
                <w:t xml:space="preserve">math_1_3-028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META, lesson headers and Final Explanation label</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3_050">
              <w:r>
                <w:rPr>
                  <w:rFonts w:ascii="Arial" w:cs="Arial" w:eastAsia="Arial" w:hAnsi="Arial"/>
                  <w:b/>
                  <w:bCs/>
                  <w:color w:val="0563C1"/>
                  <w:sz w:val="17"/>
                  <w:szCs w:val="17"/>
                  <w:u w:val="single"/>
                </w:rPr>
                <w:t xml:space="preserve">math_1_3-050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1" w:id="1"/>
            <w:r>
              <w:rPr>
                <w:rFonts w:ascii="Arial" w:cs="Arial" w:eastAsia="Arial" w:hAnsi="Arial"/>
                <w:b/>
                <w:bCs/>
                <w:sz w:val="17"/>
                <w:szCs w:val="17"/>
              </w:rPr>
              <w:t xml:space="preserve">math_1_3 G1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times did not add up: five lessons were labelled 40 minutes but hold about 80 minutes of work, so every lesson now states a period that fits its activities (unit total 480 minutes, not 280).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 480 minutes in total (L1 40 + L2 80 + L3 80 + L4 40 + L5 80 + L6 80 + L7 80), equal to 12 periods of 40 minutes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duration: </w:t>
            </w:r>
            <w:r>
              <w:rPr>
                <w:rFonts w:ascii="Arial" w:cs="Arial" w:eastAsia="Arial" w:hAnsi="Arial"/>
                <w:color w:val="1B6B1B"/>
                <w:sz w:val="15"/>
                <w:szCs w:val="15"/>
              </w:rPr>
              <w:t xml:space="preserve">40 minutes (Predict 6, Observe 9, Explain 11, Driving Question Board 6, Model Building 8; a double period is optional if the poster is not finished)</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(2 x 40-minute periods; Predict 7, Observe 22, Explain 25, Driving Question Board 10, Model Building 16)</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 Predict 7, Observe 22, Explain 28, Driving Question Board 8, Model Building 15)</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 Predict 10, Observe 20, Explain 25, Driving Question Board 10, Model Building 15)</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periods; Predict 6, Observe 38, Explain 14, Driving Question Board 8, Model Building 14)</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 Predict 6, Observe 24, Explain 20, Driving Question Board 10, Model Building 20)</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(derivation, about 14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(Mombasa stone, about 13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C (quick hall check, about 3 minutes; the full hall panel is built in the Model Building Phase)</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D (discriminant,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Assign roles: reader, recorder, checker, reporter. If time is short, each group solves the hall (about 12 minutes) and then only two of the three new…</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2" w:id="1"/>
            <w:r>
              <w:rPr>
                <w:rFonts w:ascii="Arial" w:cs="Arial" w:eastAsia="Arial" w:hAnsi="Arial"/>
                <w:b/>
                <w:bCs/>
                <w:sz w:val="17"/>
                <w:szCs w:val="17"/>
              </w:rPr>
              <w:t xml:space="preserve">math_1_3 G2 (group)</w:t>
            </w:r>
            <w:bookmarkEnd w:id="1"/>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wording (outcomes, key inquiry question, competencies, values, PCIs) and labelled the teachers' extra methods as extensions beyond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write quadratic expressions of the form ax² + bx + c in different situations,</w:t>
            </w:r>
          </w:p>
          <w:p>
            <w:pPr>
              <w:spacing w:after="30" w:before="0"/>
            </w:pPr>
            <w:r>
              <w:rPr>
                <w:rFonts w:ascii="Arial" w:cs="Arial" w:eastAsia="Arial" w:hAnsi="Arial"/>
                <w:strike/>
                <w:color w:val="C00000"/>
                <w:sz w:val="17"/>
                <w:szCs w:val="17"/>
              </w:rPr>
              <w:t xml:space="preserve">b) expand and simplify quadratic expressions using algebraic rules,</w:t>
            </w:r>
          </w:p>
          <w:p>
            <w:pPr>
              <w:spacing w:after="30" w:before="0"/>
            </w:pPr>
            <w:r>
              <w:rPr>
                <w:rFonts w:ascii="Arial" w:cs="Arial" w:eastAsia="Arial" w:hAnsi="Arial"/>
                <w:strike/>
                <w:color w:val="C00000"/>
                <w:sz w:val="17"/>
                <w:szCs w:val="17"/>
              </w:rPr>
              <w:t xml:space="preserve">c) factorise quadratic expressions including perfect squares and difference of two squares,</w:t>
            </w:r>
          </w:p>
          <w:p>
            <w:pPr>
              <w:spacing w:after="30" w:before="0"/>
            </w:pPr>
            <w:r>
              <w:rPr>
                <w:rFonts w:ascii="Arial" w:cs="Arial" w:eastAsia="Arial" w:hAnsi="Arial"/>
                <w:strike/>
                <w:color w:val="C00000"/>
                <w:sz w:val="17"/>
                <w:szCs w:val="17"/>
              </w:rPr>
              <w:t xml:space="preserve">d) form quadratic equations from real-life contexts such as area, fundraising, and motion,</w:t>
            </w:r>
          </w:p>
          <w:p>
            <w:pPr>
              <w:spacing w:after="30" w:before="0"/>
            </w:pPr>
            <w:r>
              <w:rPr>
                <w:rFonts w:ascii="Arial" w:cs="Arial" w:eastAsia="Arial" w:hAnsi="Arial"/>
                <w:strike/>
                <w:color w:val="C00000"/>
                <w:sz w:val="17"/>
                <w:szCs w:val="17"/>
              </w:rPr>
              <w:t xml:space="preserve">e) solve quadratic equations by factorisation,</w:t>
            </w:r>
          </w:p>
          <w:p>
            <w:pPr>
              <w:spacing w:after="30" w:before="0"/>
            </w:pPr>
            <w:r>
              <w:rPr>
                <w:rFonts w:ascii="Arial" w:cs="Arial" w:eastAsia="Arial" w:hAnsi="Arial"/>
                <w:strike/>
                <w:color w:val="C00000"/>
                <w:sz w:val="17"/>
                <w:szCs w:val="17"/>
              </w:rPr>
              <w:t xml:space="preserve">f) solve quadratic equations by completing the square,</w:t>
            </w:r>
          </w:p>
          <w:p>
            <w:pPr>
              <w:spacing w:after="30" w:before="0"/>
            </w:pPr>
            <w:r>
              <w:rPr>
                <w:rFonts w:ascii="Arial" w:cs="Arial" w:eastAsia="Arial" w:hAnsi="Arial"/>
                <w:strike/>
                <w:color w:val="C00000"/>
                <w:sz w:val="17"/>
                <w:szCs w:val="17"/>
              </w:rPr>
              <w:t xml:space="preserve">g) solve quadratic equations using the quadratic formula,</w:t>
            </w:r>
          </w:p>
          <w:p>
            <w:pPr>
              <w:spacing w:after="30" w:before="0"/>
            </w:pPr>
            <w:r>
              <w:rPr>
                <w:rFonts w:ascii="Arial" w:cs="Arial" w:eastAsia="Arial" w:hAnsi="Arial"/>
                <w:strike/>
                <w:color w:val="C00000"/>
                <w:sz w:val="17"/>
                <w:szCs w:val="17"/>
              </w:rPr>
              <w:t xml:space="preserve">h) apply quadratic equations to solve problems in day-to-day situations,</w:t>
            </w:r>
          </w:p>
          <w:p>
            <w:pPr>
              <w:spacing w:after="30" w:before="0"/>
            </w:pPr>
            <w:r>
              <w:rPr>
                <w:rFonts w:ascii="Arial" w:cs="Arial" w:eastAsia="Arial" w:hAnsi="Arial"/>
                <w:strike/>
                <w:color w:val="C00000"/>
                <w:sz w:val="17"/>
                <w:szCs w:val="17"/>
              </w:rPr>
              <w:t xml:space="preserve">i) appreciate the relevance of quadratic equations in modelling real-world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form quadratic expressions from different situations,</w:t>
            </w:r>
          </w:p>
          <w:p>
            <w:pPr>
              <w:spacing w:after="30" w:before="0"/>
            </w:pPr>
            <w:r>
              <w:rPr>
                <w:rFonts w:ascii="Arial" w:cs="Arial" w:eastAsia="Arial" w:hAnsi="Arial"/>
                <w:color w:val="1B6B1B"/>
                <w:sz w:val="17"/>
                <w:szCs w:val="17"/>
                <w:u w:val="single"/>
              </w:rPr>
              <w:t xml:space="preserve">b) derive the quadratic identities from the concept of area,</w:t>
            </w:r>
          </w:p>
          <w:p>
            <w:pPr>
              <w:spacing w:after="30" w:before="0"/>
            </w:pPr>
            <w:r>
              <w:rPr>
                <w:rFonts w:ascii="Arial" w:cs="Arial" w:eastAsia="Arial" w:hAnsi="Arial"/>
                <w:color w:val="1B6B1B"/>
                <w:sz w:val="17"/>
                <w:szCs w:val="17"/>
                <w:u w:val="single"/>
              </w:rPr>
              <w:t xml:space="preserve">c) apply quadratic identities in numerical cases,</w:t>
            </w:r>
          </w:p>
          <w:p>
            <w:pPr>
              <w:spacing w:after="30" w:before="0"/>
            </w:pPr>
            <w:r>
              <w:rPr>
                <w:rFonts w:ascii="Arial" w:cs="Arial" w:eastAsia="Arial" w:hAnsi="Arial"/>
                <w:color w:val="1B6B1B"/>
                <w:sz w:val="17"/>
                <w:szCs w:val="17"/>
                <w:u w:val="single"/>
              </w:rPr>
              <w:t xml:space="preserve">d) factorise quadratic expressions from different situations,</w:t>
            </w:r>
          </w:p>
          <w:p>
            <w:pPr>
              <w:spacing w:after="30" w:before="0"/>
            </w:pPr>
            <w:r>
              <w:rPr>
                <w:rFonts w:ascii="Arial" w:cs="Arial" w:eastAsia="Arial" w:hAnsi="Arial"/>
                <w:color w:val="1B6B1B"/>
                <w:sz w:val="17"/>
                <w:szCs w:val="17"/>
                <w:u w:val="single"/>
              </w:rPr>
              <w:t xml:space="preserve">e) form quadratic equations in different situations,</w:t>
            </w:r>
          </w:p>
          <w:p>
            <w:pPr>
              <w:spacing w:after="30" w:before="0"/>
            </w:pPr>
            <w:r>
              <w:rPr>
                <w:rFonts w:ascii="Arial" w:cs="Arial" w:eastAsia="Arial" w:hAnsi="Arial"/>
                <w:color w:val="1B6B1B"/>
                <w:sz w:val="17"/>
                <w:szCs w:val="17"/>
                <w:u w:val="single"/>
              </w:rPr>
              <w:t xml:space="preserve">f) solve quadratic equations by factorisation,</w:t>
            </w:r>
          </w:p>
          <w:p>
            <w:pPr>
              <w:spacing w:after="30" w:before="0"/>
            </w:pPr>
            <w:r>
              <w:rPr>
                <w:rFonts w:ascii="Arial" w:cs="Arial" w:eastAsia="Arial" w:hAnsi="Arial"/>
                <w:color w:val="1B6B1B"/>
                <w:sz w:val="17"/>
                <w:szCs w:val="17"/>
                <w:u w:val="single"/>
              </w:rPr>
              <w:t xml:space="preserve">g) apply quadratic equations to real life situations,</w:t>
            </w:r>
          </w:p>
          <w:p>
            <w:pPr>
              <w:spacing w:after="30" w:before="0"/>
            </w:pPr>
            <w:r>
              <w:rPr>
                <w:rFonts w:ascii="Arial" w:cs="Arial" w:eastAsia="Arial" w:hAnsi="Arial"/>
                <w:color w:val="1B6B1B"/>
                <w:sz w:val="17"/>
                <w:szCs w:val="17"/>
                <w:u w:val="single"/>
              </w:rPr>
              <w:t xml:space="preserve">h) explore the use of quadratic equations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Extension outcomes added in this scheme of work (not in the KICD design for this sub-strand): i) solve quadratic equations by completing the square, j) solve quadratic equations using the quadratic formula and use the discriminant to decide how many real solutions there are.</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Quadratic expressions: forming, expanding and simplifying expressions of the form ax² + bx + c from different situations • Quadratic identities: de…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interprets statements to form and solve quadratic equations to get solutions to real-life cases.…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works with others to write quadratic identities on a chart. In this unit: learners work collaboratively in groups to explore and…</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(social cohesion): the learner works with peers to form and solve quadratic equations to get solutions to 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equations in daily life? SUPPORTING QUESTIONS USED IN THIS SCHEME OF WORK: 1. How do</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(for example, the maximum height of the Mombasa stone or other curves), and note one way to investigate it: a digital search where devices are availa…</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x = -7 or x = 3) for those who finish early, to check transfer; then ask them to form a quadratic equation whose solutions are 3 and -7 (answer (x -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p>
            <w:pPr>
              <w:spacing w:after="60" w:before="0"/>
            </w:pPr>
            <w:r>
              <w:rPr>
                <w:rFonts w:ascii="Arial" w:cs="Arial" w:eastAsia="Arial" w:hAnsi="Arial"/>
                <w:i/>
                <w:iCs/>
                <w:color w:val="555555"/>
                <w:sz w:val="15"/>
                <w:szCs w:val="15"/>
              </w:rPr>
              <w:t xml:space="preserve">Guideline: 1. Storyline and phenomenon; 2. KICD alignment; 5. Student thinking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3" w:id="1"/>
            <w:r>
              <w:rPr>
                <w:rFonts w:ascii="Arial" w:cs="Arial" w:eastAsia="Arial" w:hAnsi="Arial"/>
                <w:b/>
                <w:bCs/>
                <w:sz w:val="17"/>
                <w:szCs w:val="17"/>
              </w:rPr>
              <w:t xml:space="preserve">math_1_3 G3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quadratic identities (derive from area, apply to numbers) were never taught or assessed; added a short identities step to Lesson 3 and a matching Final Explanation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leave the solving, and the rejection of -10,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leave the solving, and the rejection of -10, for Lesson 4. Part C, identities in numbers (about 6 minutes): using the (x + 3) by (x + 3) tile square from the Observe phase with x and 3 replaced by a and b, learners write on a chart the quadratic identities (a + b)^2 = a^2 + 2ab + b^2, (a - b)^2 = a^2 - 2ab + b^2 and a^2 - b^2 = (a - b)(a + b), and use them on numbers: 51^2 = (50 + 1)^2 = 2500 + 100 + 1 = 2601 and 99 x 101 = (100 - 1)(100 + 1) = 10000 - 1 = 9999.</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and take 2 responses. For Part C say: 'The tile square (x + 3) by (x + 3) is one example with a = x and b = 3. If the sides are a + b, what is the ar…</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(answer (x + 2)(x + 3)) and 'Use an identity to find 49^2' (answer (50 - 1)^2 = 2500 - 100 + 1 = 2401); count correct responses.</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Gikomba mandazi: x^2 + 7x - 30 = (x + 10)(x - 3). Quadratic identities (from the area of a square of side a + b): (a + b)^2 = a^2 + 2ab + b^2, (a - b…</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Perfect squares and the difference of two squares are special patterns called quadratic identities: (a + b)^2 = a^2 + 2ab + b^2, (a - b)^2 = a^2 - 2a…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including perfect square trinomials and difference of two squares. They write the three quadratic identities on a chart, derived from the area of a s…</w:t>
            </w:r>
          </w:p>
          <w:p>
            <w:pPr>
              <w:spacing w:after="20" w:before="0"/>
            </w:pPr>
            <w:r>
              <w:rPr>
                <w:rFonts w:ascii="Arial" w:cs="Arial" w:eastAsia="Arial" w:hAnsi="Arial"/>
                <w:b/>
                <w:bCs/>
                <w:sz w:val="15"/>
                <w:szCs w:val="15"/>
              </w:rPr>
              <w:t xml:space="preserve">Final Explanation, Part 2: Expanding and factorising, prompt: </w:t>
            </w:r>
            <w:r>
              <w:rPr>
                <w:rFonts w:ascii="Arial" w:cs="Arial" w:eastAsia="Arial" w:hAnsi="Arial"/>
                <w:color w:val="1B6B1B"/>
                <w:sz w:val="15"/>
                <w:szCs w:val="15"/>
              </w:rPr>
              <w:t xml:space="preserve">(d) Explain how expanding and factorising are connected. (e) Use a quadratic identity to work out 51^2 and 99 x 101 without a calculator.</w:t>
            </w:r>
          </w:p>
          <w:p>
            <w:pPr>
              <w:spacing w:after="20" w:before="0"/>
            </w:pPr>
            <w:r>
              <w:rPr>
                <w:rFonts w:ascii="Arial" w:cs="Arial" w:eastAsia="Arial" w:hAnsi="Arial"/>
                <w:b/>
                <w:bCs/>
                <w:sz w:val="15"/>
                <w:szCs w:val="15"/>
              </w:rPr>
              <w:t xml:space="preserve">Final Explanation, Part 2: Expanding and factorising, exemplar: </w:t>
            </w:r>
            <w:r>
              <w:rPr>
                <w:rFonts w:ascii="Arial" w:cs="Arial" w:eastAsia="Arial" w:hAnsi="Arial"/>
                <w:color w:val="1B6B1B"/>
                <w:sz w:val="15"/>
                <w:szCs w:val="15"/>
              </w:rPr>
              <w:t xml:space="preserve">We can check any factorisation by expanding it. (e) 51^2 = (50 + 1)^2 = 2500 + 100 + 1 = 2601, using (a + b)^2 = a^2 + 2ab + b^2. 99 x 101 = (100 - 1…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b and c (derive quadratic identities from the concept of area; apply them in numerical cases) were not taught or assessed. The perfect-square and difference-of-squares stations already build the tiles, so Part C generalises them and applies them to numbers. Check: 51^2 = 2500 + 100 + 1 = 2601; 99 x 101 = 100^2 - 1 = 9999.</w:t>
            </w:r>
          </w:p>
          <w:p>
            <w:pPr>
              <w:spacing w:after="60" w:before="0"/>
            </w:pPr>
            <w:r>
              <w:rPr>
                <w:rFonts w:ascii="Arial" w:cs="Arial" w:eastAsia="Arial" w:hAnsi="Arial"/>
                <w:i/>
                <w:iCs/>
                <w:color w:val="555555"/>
                <w:sz w:val="15"/>
                <w:szCs w:val="15"/>
              </w:rPr>
              <w:t xml:space="preserve">Guideline: 1. Storyline and phenomenon; 2. KICD alignment; 5. Student thinking; 7. Sensemaking scaffolds;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4" w:id="1"/>
            <w:r>
              <w:rPr>
                <w:rFonts w:ascii="Arial" w:cs="Arial" w:eastAsia="Arial" w:hAnsi="Arial"/>
                <w:b/>
                <w:bCs/>
                <w:sz w:val="17"/>
                <w:szCs w:val="17"/>
              </w:rPr>
              <w:t xml:space="preserve">math_1_3 G4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unit's supporting phenomena described problems the lessons never use, and one claimed a wrong 'only one answer works'; the list now matches what is taught and is mathematically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pPr>
            <w:r>
              <w:rPr>
                <w:rFonts w:ascii="Arial" w:cs="Arial" w:eastAsia="Arial" w:hAnsi="Arial"/>
                <w:strike/>
                <w:color w:val="C00000"/>
                <w:sz w:val="17"/>
                <w:szCs w:val="17"/>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pPr>
            <w:r>
              <w:rPr>
                <w:rFonts w:ascii="Arial" w:cs="Arial" w:eastAsia="Arial" w:hAnsi="Arial"/>
                <w:strike/>
                <w:color w:val="C00000"/>
                <w:sz w:val="17"/>
                <w:szCs w:val="17"/>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pPr>
            <w:r>
              <w:rPr>
                <w:rFonts w:ascii="Arial" w:cs="Arial" w:eastAsia="Arial" w:hAnsi="Arial"/>
                <w:strike/>
                <w:color w:val="C00000"/>
                <w:sz w:val="17"/>
                <w:szCs w:val="17"/>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Kericho tea farmer has a rectangular plot with length (x + 5) m and width (x + 3) m. Students expand the area (x + 5)(x + 3) = x² + 8x + 15 and see that area gives a quadratic expression while the fencing perimeter 4x + 16 is linear (Lesson 2).</w:t>
            </w:r>
          </w:p>
          <w:p>
            <w:pPr>
              <w:spacing w:after="30" w:before="0"/>
            </w:pPr>
            <w:r>
              <w:rPr>
                <w:rFonts w:ascii="Arial" w:cs="Arial" w:eastAsia="Arial" w:hAnsi="Arial"/>
                <w:color w:val="1B6B1B"/>
                <w:sz w:val="17"/>
                <w:szCs w:val="17"/>
                <w:u w:val="single"/>
              </w:rPr>
              <w:t xml:space="preserve">• Mama Wanjiru sells n = 120 − 4p mandazi a day at a price of p KES each and wants a daily revenue of KES 700. Students form p² − 30p + 175 = 0 and find two prices, 7.93 KES and 22.07 KES, which both give KES 700, so context helps her choose (Lesson 6). A simpler Gikomba revenue expression, (x + 3)(x + 4), is used for factorising in Lesson 3.</w:t>
            </w:r>
          </w:p>
          <w:p>
            <w:pPr>
              <w:spacing w:after="30" w:before="0"/>
            </w:pPr>
            <w:r>
              <w:rPr>
                <w:rFonts w:ascii="Arial" w:cs="Arial" w:eastAsia="Arial" w:hAnsi="Arial"/>
                <w:color w:val="1B6B1B"/>
                <w:sz w:val="17"/>
                <w:szCs w:val="17"/>
                <w:u w:val="single"/>
              </w:rPr>
              <w:t xml:space="preserve">• A stone is thrown upward from a viewing platform 25 m above the sea in Mombasa; its height after t seconds is h = −5t² + 20t + 25 m. Students use the quadratic formula to find when it lands: t = 5 s, and t = −1 is rejected (Lesson 6).</w:t>
            </w:r>
          </w:p>
          <w:p>
            <w:pPr>
              <w:spacing w:after="30" w:before="0"/>
            </w:pPr>
            <w:r>
              <w:rPr>
                <w:rFonts w:ascii="Arial" w:cs="Arial" w:eastAsia="Arial" w:hAnsi="Arial"/>
                <w:color w:val="1B6B1B"/>
                <w:sz w:val="17"/>
                <w:szCs w:val="17"/>
                <w:u w:val="single"/>
              </w:rPr>
              <w:t xml:space="preserve">• A Nakuru school garden club has a rectangular plot of area 48 m² whose length is 6 m more than its width. The equation x² + 6x − 48 = 0 does not factorise, so students complete the square: width 4.55 m, length 10.55 m (Lesson 5). The Kisumu fish pond (Lesson 4) and the Kitale land, Harambee ticket and hall verandah problems (Lesson 7) extend the same idea.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 supporting phenomenon (the Kericho tea-farm plot with sides (x + 5) m and (x + 3) m) is introduced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p>
            <w:pPr>
              <w:spacing w:after="60" w:before="0"/>
            </w:pPr>
            <w:r>
              <w:rPr>
                <w:rFonts w:ascii="Arial" w:cs="Arial" w:eastAsia="Arial" w:hAnsi="Arial"/>
                <w:i/>
                <w:iCs/>
                <w:color w:val="555555"/>
                <w:sz w:val="15"/>
                <w:szCs w:val="15"/>
              </w:rPr>
              <w:t xml:space="preserve">Guideline: 1. Storyline and phenomenon; 2. KICD alignment; 4. Sequence logic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Intermediate Algebra 2e, chapter on Quadratic Equations and Functions (solving by factoring, completing the square and the quadratic formula; applications)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5" w:id="1"/>
            <w:r>
              <w:rPr>
                <w:rFonts w:ascii="Arial" w:cs="Arial" w:eastAsia="Arial" w:hAnsi="Arial"/>
                <w:b/>
                <w:bCs/>
                <w:sz w:val="17"/>
                <w:szCs w:val="17"/>
              </w:rPr>
              <w:t xml:space="preserve">math_1_3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lesson-specific language and access supports (home-language partner talk and word wall, tactile area tiles, spoken or drawn answers for the Final Explanation). Kiswahili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thumbs up or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thumbs up or down. Language support: let learners discuss in Kiswahili or a home language with a partner before writing in English, and keep a word wall with a labelled sketch for area, width, length, equation, solution and square (suggested Kiswahili: eneo, upana, urefu, mlinganyo, suluhisho, mraba).</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did they go in your answer?' Access: for learners with low vision or limited hand control, use large cut-out tiles or cardboard pieces with rai…</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Write in full sentences where a prompt asks you to explain. If writing is hard for you, you may explain aloud to your teacher or use a labelled diagr…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6" w:id="1"/>
            <w:r>
              <w:rPr>
                <w:rFonts w:ascii="Arial" w:cs="Arial" w:eastAsia="Arial" w:hAnsi="Arial"/>
                <w:b/>
                <w:bCs/>
                <w:sz w:val="17"/>
                <w:szCs w:val="17"/>
              </w:rPr>
              <w:t xml:space="preserve">math_1_3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Stated the limits of the area/paper models (positive lengths only; paper sizes not to scale).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Listen for 'the sign stays with the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Listen for 'the sign stays with the term'. Limit of the area model: it works only for positive lengths, so it cannot show (2x - 1) as a real piece of paper; for minus signs we rely on FOIL and the substitution check.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(Perfect square trinomial.) Limits of the paper model: x = 5 cm is only a stand-in (the real width is about 4.55 m, so the pieces are not to scale),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analogy limits were not stated. The paper area model only shows positive lengths, so it cannot represent (2x - 1).</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G7" w:id="1"/>
            <w:r>
              <w:rPr>
                <w:rFonts w:ascii="Arial" w:cs="Arial" w:eastAsia="Arial" w:hAnsi="Arial"/>
                <w:b/>
                <w:bCs/>
                <w:sz w:val="17"/>
                <w:szCs w:val="17"/>
              </w:rPr>
              <w:t xml:space="preserve">math_1_3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Mandazi price: the lessons say the lower price must be chosen; now other reasoned choices are accepted and the prices are rounded to whole shillings as a real vendor would.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Push for evidence using mandazi numbers sold (88 versus 32).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Push for evidence using mandazi numbers sold (88 versus 32). Accept other reasoned choices: a vendor may prefer the higher price to buy fewer ingredients and serve fewer customers. Ask how she would round to whole shillings: at KES 8 she sells 88 and earns KES 704; at KES 22 she sells 32 and earns KES 704 (both at least 700).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Choosing a method and using context, exemplar: </w:t>
            </w:r>
            <w:r>
              <w:rPr>
                <w:rFonts w:ascii="Arial" w:cs="Arial" w:eastAsia="Arial" w:hAnsi="Arial"/>
                <w:color w:val="1B6B1B"/>
                <w:sz w:val="15"/>
                <w:szCs w:val="15"/>
              </w:rPr>
              <w:t xml:space="preserve">She could choose 7.93 KES (about KES 8 in practice) because she sells more mandazi and serves more customers for the same revenue; a reasoned choice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Choosing 7.93 KES is one defensible choice, not the only one, and a vendor prices in whole shillings. Recomputed: at p = 8, n = 120 - 32 = 88, revenue 704; at p = 22, n = 120 - 88 = 32, revenue 704. Teacher decides which choices to accept.</w:t>
            </w:r>
          </w:p>
          <w:p>
            <w:pPr>
              <w:spacing w:after="60" w:before="0"/>
            </w:pPr>
            <w:r>
              <w:rPr>
                <w:rFonts w:ascii="Arial" w:cs="Arial" w:eastAsia="Arial" w:hAnsi="Arial"/>
                <w:i/>
                <w:iCs/>
                <w:color w:val="555555"/>
                <w:sz w:val="15"/>
                <w:szCs w:val="15"/>
              </w:rPr>
              <w:t xml:space="preserve">Guideline: 5. Student thinking; 9. Local and cultural accuracy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46" w:id="1"/>
            <w:r>
              <w:rPr>
                <w:rFonts w:ascii="Arial" w:cs="Arial" w:eastAsia="Arial" w:hAnsi="Arial"/>
                <w:b/>
                <w:bCs/>
                <w:sz w:val="17"/>
                <w:szCs w:val="17"/>
              </w:rPr>
              <w:t xml:space="preserve">math_1_3-046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local Form 4 student suggests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local secondary-school student suggests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(CBE language): 'Form 4' is old 8-4-4 language; Grade 10 materials should not use it.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47" w:id="1"/>
            <w:r>
              <w:rPr>
                <w:rFonts w:ascii="Arial" w:cs="Arial" w:eastAsia="Arial" w:hAnsi="Arial"/>
                <w:b/>
                <w:bCs/>
                <w:sz w:val="17"/>
                <w:szCs w:val="17"/>
              </w:rPr>
              <w:t xml:space="preserve">math_1_3-047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did you see that same expansion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the Outer and Inner products added up to the middle term. What happens to them in x^2 - 49?'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Lesson 2 never expanded (x + 3)^2 or (x - 7)(x + 7), so students cannot have 'seen that same expansion'. What Lesson 2 did show is that the Outer and Inner products add to the middle term, which is what cancels here.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48" w:id="1"/>
            <w:r>
              <w:rPr>
                <w:rFonts w:ascii="Arial" w:cs="Arial" w:eastAsia="Arial" w:hAnsi="Arial"/>
                <w:b/>
                <w:bCs/>
                <w:sz w:val="17"/>
                <w:szCs w:val="17"/>
              </w:rPr>
              <w:t xml:space="preserve">math_1_3-048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results by substitution at x = 5 (80 m^2), and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results by substitution (x = 1 gives 7 on both sides for (2x - 1)(3x + 4)), and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Overview said the Explain phase checks by substitution at x = 5 (80 m^2); that check is in the Observe phase for the Kericho plot. The Explain check is x = 1 for (2x - 1)(3x + 4): (1)(7) = 7 and 6 + 5 - 4 = 7.</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49" w:id="1"/>
            <w:r>
              <w:rPr>
                <w:rFonts w:ascii="Arial" w:cs="Arial" w:eastAsia="Arial" w:hAnsi="Arial"/>
                <w:b/>
                <w:bCs/>
                <w:sz w:val="17"/>
                <w:szCs w:val="17"/>
              </w:rPr>
              <w:t xml:space="preserve">math_1_3-049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"Distinguishing quadratic from linear and forming the equation", "excellent": "Correctly writes w(w + 2) = 120 as w^2 + 2w - 120 = 0, identifies a = 1, b = 2 and c = -120, and clearly explains using w x w and the linear perimeter 4w + 4 why a linear method fails.", "proficient": "Forms the equation and identifies a, b and c correctly, with a partial explanation of the difference between quadratic and linear.", "developing": "Has errors in the equation or in a, b and c, or gives no explanation of why the equation is not linear."}, {"criterion": "Expanding and factorising accurately", "excellent": "Expands (x + 5)(x + 3) and (2x - 1)(3x + 4) correctly, factorises w^2 + 2w - 120 as (w + 12)(w - 10), and checks by expanding.", "proficient": "Expands and factorises mostly correctly, with a minor sign or collecting-terms error or no check.", "developing": "Several errors in expanding or factorising, and no connection made between the two."}, {"criterion": "Solving by the three methods", "excellent": "Solves correctly by the Zero Product Property, completing the square and the quadratic formula, including D = 484, and shows the methods agree. Solves the Nakuru and mandazi problems correctly to 2 d.p.", "proficient": "Solves correctly by at least two methods, with minor slips in the working or rounding.", "developing": "Can solve by one method only, or makes major errors in the formula, the discriminant or the square roots."}, {"criterion": "Using context and the discriminant to judge solutions", "excellent": "Rejects w = -12 with a clear reason, states width 10 m and length 12 m with a check of 120 m2, explains D &gt; 0, D = 0 and D &lt; 0 correctly, and justifies the mandazi price choice.", "proficient": "Rejects the impossible solution and states the answer, with a limited explanation of D or of the price choice.", "developing": "Gives both solutions without choosing, or gives no reason for rejecting one."}, {"criterion": "Final explanation and communication", "excellent": "Gives a clear, connected explanation answering the driving question with the hall data, correct terms (solutions, discriminant, Zero Product Property) and another community example.", "proficient": "Explanation covers most required points with mostly correct terms but limited links.", "developing": "Explanation is incomplete or does not use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"Distinguishing quadratic from linear and forming the equation", "excellent": "Exceeds Expectations: Correctly writes w(w + 2) = 120 as w^2 + 2w - 120 = 0, identifies a = 1, b = 2 and c = -120, and clearly explains using w x w and the linear perimeter 4w + 4 why a linear method fails.", "proficient": "Meets Expectations: Forms the equation and identifies a, b and c correctly, with a partial explanation of the difference between quadratic and linear.", "developing": "Approaches Expectations: Has errors in the equation or in a, b and c, or gives no explanation of why the equation is not linear."}, {"criterion": "Expanding, factorising and using identities accurately", "excellent": "Exceeds Expectations: Expands (x + 5)(x + 3) and (2x - 1)(3x + 4) correctly, factorises w^2 + 2w - 120 as (w + 12)(w - 10), checks by expanding, and uses a quadratic identity correctly for 51^2 and 99 x 101.", "proficient": "Meets Expectations: Expands and factorises mostly correctly, with a minor sign or collecting-terms error or no check, and uses an identity with a small slip.", "developing": "Approaches Expectations: Several errors in expanding or factorising, no connection made between the two, and little or no use of identities."}, {"criterion": "Solving by the three methods", "excellent": "Exceeds Expectations: Solves correctly by the Zero Product Property, completing the square and the quadratic formula, including D = 484, and shows the methods agree. Solves the Nakuru and mandazi problems correctly to 2 d.p.", "proficient": "Meets Expectations: Solves correctly by at least two methods, with minor slips in the working or rounding.", "developing": "Approaches Expectations: Can solve by one method only, or makes major errors in the formula, the discriminant or the square roots."}, {"criterion": "Using context and the discriminant to judge solutions", "excellent": "Exceeds Expectations: Rejects w = -12 with a clear reason, states width 10 m and length 12 m with a check of 120 m2, explains D &gt; 0, D = 0 and D &lt; 0 correctly, and justifies the mandazi price choice with evidence.", "proficient": "Meets Expectations: Rejects the impossible solution and states the answer, with a limited explanation of D or of the price choice.", "developing": "Approaches Expectations: Gives both solutions without choosing, or gives no reason for rejecting one."}, {"criterion": "Final explanation and communication", "excellent": "Exceeds Expectations: Gives a clear, connected explanation answering the driving question with the hall data, correct terms (solutions, discriminant, Zero Product Property) and another community example.", "proficient": "Meets Expectations: Explanation covers most required points with mostly correct terms but limited links.", "developing": "Approaches Expectations: Explanation is incomplete or does not use evidence from the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and brief F: the level names Exceeds / Meets / Approaches Expectations now appear in each descriptor (the printed headings are fixed by the template), and the expanding-and-factorising row now also covers the quadratic identities.</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28" w:id="1"/>
            <w:r>
              <w:rPr>
                <w:rFonts w:ascii="Arial" w:cs="Arial" w:eastAsia="Arial" w:hAnsi="Arial"/>
                <w:b/>
                <w:bCs/>
                <w:sz w:val="17"/>
                <w:szCs w:val="17"/>
              </w:rPr>
              <w:t xml:space="preserve">math_1_3-028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META, lesson headers and Final Explanation label</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math_1_3_050" w:id="1"/>
            <w:r>
              <w:rPr>
                <w:rFonts w:ascii="Arial" w:cs="Arial" w:eastAsia="Arial" w:hAnsi="Arial"/>
                <w:b/>
                <w:bCs/>
                <w:sz w:val="17"/>
                <w:szCs w:val="17"/>
              </w:rPr>
              <w:t xml:space="preserve">math_1_3-050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math_1_3-050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Congruence   (math_1_4)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key inquiry questions, content, core competencies, values and PCIs restored to the exact KICD wording for Reflection and Congruence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Times did not add up: the unit said 640 minutes but the lessons totalled 500, Lesson 2 was 60 minutes (periods are 40 or 80), and Lessons 1, 3, 7 and 8 held more activity than their period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The proof that a reflected image is congruent skipped a step (equal distance from the mirror does not on its own give equal side lengths); now it uses the fold and the coordinate rules, then SSS</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Lesson 1 claimed shapes can have one, several or no lines of symmetry but only offered one-line shapes; added a rectangle and a parallelogram (and trimmed the times to fit 40 minutes)</w:t>
      </w:r>
      <w:r>
        <w:rPr>
          <w:rFonts w:ascii="Arial" w:cs="Arial" w:eastAsia="Arial" w:hAnsi="Arial"/>
          <w:color w:val="666666"/>
          <w:sz w:val="15"/>
          <w:szCs w:val="15"/>
        </w:rPr>
        <w:t xml:space="preserve">  [guideline 2, 3, 5, 13, 14]</w:t>
      </w:r>
    </w:p>
    <w:p>
      <w:pPr>
        <w:spacing w:after="30" w:before="0"/>
      </w:pPr>
      <w:r>
        <w:rPr>
          <w:rFonts w:ascii="Arial" w:cs="Arial" w:eastAsia="Arial" w:hAnsi="Arial"/>
          <w:sz w:val="17"/>
          <w:szCs w:val="17"/>
        </w:rPr>
        <w:t xml:space="preserve">• Added Kiswahili word supports for key terms in Lessons 1 and 6 (teachers to confirm the wording)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Added ways to show understanding other than extended writing, and access supports for learners with special needs</w:t>
      </w:r>
      <w:r>
        <w:rPr>
          <w:rFonts w:ascii="Arial" w:cs="Arial" w:eastAsia="Arial" w:hAnsi="Arial"/>
          <w:color w:val="666666"/>
          <w:sz w:val="15"/>
          <w:szCs w:val="15"/>
        </w:rPr>
        <w:t xml:space="preserve">  [guideline 10, 12]</w:t>
      </w:r>
    </w:p>
    <w:p>
      <w:pPr>
        <w:spacing w:after="30" w:before="0"/>
      </w:pPr>
      <w:r>
        <w:rPr>
          <w:rFonts w:ascii="Arial" w:cs="Arial" w:eastAsia="Arial" w:hAnsi="Arial"/>
          <w:sz w:val="17"/>
          <w:szCs w:val="17"/>
        </w:rPr>
        <w:t xml:space="preserve">• 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3 worked table had a wrong row (image of (3, 4) in y = 2 is (3, 0), not (3, 1)) and the axis names for k = 0 were swapped</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Mombasa tile photo was said to come from Fort Jesus walls; changed to a building in Old Town Mombasa (teacher to choose the photo)</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r>
        <w:rPr>
          <w:rFonts w:ascii="Arial" w:cs="Arial" w:eastAsia="Arial" w:hAnsi="Arial"/>
          <w:color w:val="666666"/>
          <w:sz w:val="15"/>
          <w:szCs w:val="15"/>
        </w:rPr>
        <w:t xml:space="preserve">  [guideline 3, 8, 13]</w:t>
      </w:r>
    </w:p>
    <w:p>
      <w:pPr>
        <w:spacing w:after="30" w:before="0"/>
      </w:pPr>
      <w:r>
        <w:rPr>
          <w:rFonts w:ascii="Arial" w:cs="Arial" w:eastAsia="Arial" w:hAnsi="Arial"/>
          <w:sz w:val="17"/>
          <w:szCs w:val="17"/>
        </w:rPr>
        <w:t xml:space="preserve">• KICD asks learners to identify direct and opposite congruent shapes; the card set now includes flipped pairs and the reveal names both kinds</w:t>
      </w:r>
      <w:r>
        <w:rPr>
          <w:rFonts w:ascii="Arial" w:cs="Arial" w:eastAsia="Arial" w:hAnsi="Arial"/>
          <w:color w:val="666666"/>
          <w:sz w:val="15"/>
          <w:szCs w:val="15"/>
        </w:rPr>
        <w:t xml:space="preserve">  [guideline 2]</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4_G2">
              <w:r>
                <w:rPr>
                  <w:rFonts w:ascii="Arial" w:cs="Arial" w:eastAsia="Arial" w:hAnsi="Arial"/>
                  <w:b/>
                  <w:bCs/>
                  <w:color w:val="0563C1"/>
                  <w:sz w:val="17"/>
                  <w:szCs w:val="17"/>
                  <w:u w:val="single"/>
                </w:rPr>
                <w:t xml:space="preserve">math_1_4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Times did not add up: the unit said 640 minutes but the lessons totalled 500, Lesson 2 was 60 minutes (periods are 40 or 80), and Lessons 1, 3, 7 and 8 held more activity than their period. Lesson 2 was set to 60 minutes, but lessons here are single (40) or 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4_G6">
              <w:r>
                <w:rPr>
                  <w:rFonts w:ascii="Arial" w:cs="Arial" w:eastAsia="Arial" w:hAnsi="Arial"/>
                  <w:b/>
                  <w:bCs/>
                  <w:color w:val="0563C1"/>
                  <w:sz w:val="17"/>
                  <w:szCs w:val="17"/>
                  <w:u w:val="single"/>
                </w:rPr>
                <w:t xml:space="preserve">math_1_4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word supports for key terms in Lessons 1 and 6 (teachers to confirm the wording). No language supports for English learners existed anywhere in the sub-strand (guideline 12). Added a short bilingual word list and permission to discuss in Kiswa…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4_G5">
              <w:r>
                <w:rPr>
                  <w:rFonts w:ascii="Arial" w:cs="Arial" w:eastAsia="Arial" w:hAnsi="Arial"/>
                  <w:b/>
                  <w:bCs/>
                  <w:color w:val="0563C1"/>
                  <w:sz w:val="17"/>
                  <w:szCs w:val="17"/>
                  <w:u w:val="single"/>
                </w:rPr>
                <w:t xml:space="preserve">math_1_4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Mombasa tile photo was said to come from Fort Jesus walls; changed to a building in Old Town Mombasa (teacher to choose the photo). Fort Jesus (a 16th-century fort) is not known for geometric tile panels, and the overview and unit supporting phenomenon sa…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1_4_063">
              <w:r>
                <w:rPr>
                  <w:rFonts w:ascii="Arial" w:cs="Arial" w:eastAsia="Arial" w:hAnsi="Arial"/>
                  <w:b/>
                  <w:bCs/>
                  <w:color w:val="0563C1"/>
                  <w:sz w:val="17"/>
                  <w:szCs w:val="17"/>
                  <w:u w:val="single"/>
                </w:rPr>
                <w:t xml:space="preserve">math_1_4-063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Kenya Meteorological Department forecasts weather; a hydrographer measuring a shoreline would work at an institution such as the Kenya Marine and Fisheries Research Institute (KMFRI), which has a centre in Kisumu. Teacher decision: keep, or name the insti…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4_015">
              <w:r>
                <w:rPr>
                  <w:rFonts w:ascii="Arial" w:cs="Arial" w:eastAsia="Arial" w:hAnsi="Arial"/>
                  <w:b/>
                  <w:bCs/>
                  <w:color w:val="0563C1"/>
                  <w:sz w:val="17"/>
                  <w:szCs w:val="17"/>
                  <w:u w:val="single"/>
                </w:rPr>
                <w:t xml:space="preserve">math_1_4-015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and all lesson headers (strand and sub-strand numbers)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4_066">
              <w:r>
                <w:rPr>
                  <w:rFonts w:ascii="Arial" w:cs="Arial" w:eastAsia="Arial" w:hAnsi="Arial"/>
                  <w:b/>
                  <w:bCs/>
                  <w:color w:val="0563C1"/>
                  <w:sz w:val="17"/>
                  <w:szCs w:val="17"/>
                  <w:u w:val="single"/>
                </w:rPr>
                <w:t xml:space="preserve">math_1_4-066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2 and 5, Observe phase (video before the hands-on discovery)</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4_070">
              <w:r>
                <w:rPr>
                  <w:rFonts w:ascii="Arial" w:cs="Arial" w:eastAsia="Arial" w:hAnsi="Arial"/>
                  <w:b/>
                  <w:bCs/>
                  <w:color w:val="0563C1"/>
                  <w:sz w:val="17"/>
                  <w:szCs w:val="17"/>
                  <w:u w:val="single"/>
                </w:rPr>
                <w:t xml:space="preserve">math_1_4-070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6 and 8, Observe phase (video content descriptions)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1_4_080">
              <w:r>
                <w:rPr>
                  <w:rFonts w:ascii="Arial" w:cs="Arial" w:eastAsia="Arial" w:hAnsi="Arial"/>
                  <w:b/>
                  <w:bCs/>
                  <w:color w:val="0563C1"/>
                  <w:sz w:val="17"/>
                  <w:szCs w:val="17"/>
                  <w:u w:val="single"/>
                </w:rPr>
                <w:t xml:space="preserve">math_1_4-080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1" w:id="1"/>
            <w:r>
              <w:rPr>
                <w:rFonts w:ascii="Arial" w:cs="Arial" w:eastAsia="Arial" w:hAnsi="Arial"/>
                <w:b/>
                <w:bCs/>
                <w:sz w:val="17"/>
                <w:szCs w:val="17"/>
              </w:rPr>
              <w:t xml:space="preserve">math_1_4 G1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core competencies, values and PCIs restored to the exact KICD wording for Reflection and Congruence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draw lines of symmetry in two-dimensional shapes and real-world objects found in Kenyan contexts;</w:t>
            </w:r>
          </w:p>
          <w:p>
            <w:pPr>
              <w:spacing w:after="30" w:before="0"/>
            </w:pPr>
            <w:r>
              <w:rPr>
                <w:rFonts w:ascii="Arial" w:cs="Arial" w:eastAsia="Arial" w:hAnsi="Arial"/>
                <w:strike/>
                <w:color w:val="C00000"/>
                <w:sz w:val="17"/>
                <w:szCs w:val="17"/>
              </w:rPr>
              <w:t xml:space="preserve">b) reflect points and plane figures on the Cartesian plane along the x-axis, y-axis, lines parallel to the axes, and the lines y = x and y = −x;</w:t>
            </w:r>
          </w:p>
          <w:p>
            <w:pPr>
              <w:spacing w:after="30" w:before="0"/>
            </w:pPr>
            <w:r>
              <w:rPr>
                <w:rFonts w:ascii="Arial" w:cs="Arial" w:eastAsia="Arial" w:hAnsi="Arial"/>
                <w:strike/>
                <w:color w:val="C00000"/>
                <w:sz w:val="17"/>
                <w:szCs w:val="17"/>
              </w:rPr>
              <w:t xml:space="preserve">c) determine the equation of a mirror line given a figure and its reflected image on the Cartesian plane;</w:t>
            </w:r>
          </w:p>
          <w:p>
            <w:pPr>
              <w:spacing w:after="30" w:before="0"/>
            </w:pPr>
            <w:r>
              <w:rPr>
                <w:rFonts w:ascii="Arial" w:cs="Arial" w:eastAsia="Arial" w:hAnsi="Arial"/>
                <w:strike/>
                <w:color w:val="C00000"/>
                <w:sz w:val="17"/>
                <w:szCs w:val="17"/>
              </w:rPr>
              <w:t xml:space="preserve">d) define congruence and apply congruence conditions (SSS, SAS, ASA, AAS, RHS) to identify and prove that two triangles are congruent;</w:t>
            </w:r>
          </w:p>
          <w:p>
            <w:pPr>
              <w:spacing w:after="30" w:before="0"/>
            </w:pPr>
            <w:r>
              <w:rPr>
                <w:rFonts w:ascii="Arial" w:cs="Arial" w:eastAsia="Arial" w:hAnsi="Arial"/>
                <w:strike/>
                <w:color w:val="C00000"/>
                <w:sz w:val="17"/>
                <w:szCs w:val="17"/>
              </w:rPr>
              <w:t xml:space="preserve">e) apply knowledge of reflection and congruence to solve problems in real-life situations such as design, architecture, and nature.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identify lines of symmetry in plane figures,</w:t>
            </w:r>
          </w:p>
          <w:p>
            <w:pPr>
              <w:spacing w:after="30" w:before="0"/>
            </w:pPr>
            <w:r>
              <w:rPr>
                <w:rFonts w:ascii="Arial" w:cs="Arial" w:eastAsia="Arial" w:hAnsi="Arial"/>
                <w:color w:val="1B6B1B"/>
                <w:sz w:val="17"/>
                <w:szCs w:val="17"/>
                <w:u w:val="single"/>
              </w:rPr>
              <w:t xml:space="preserve">b) determine the properties of reflection in different situations,</w:t>
            </w:r>
          </w:p>
          <w:p>
            <w:pPr>
              <w:spacing w:after="30" w:before="0"/>
            </w:pPr>
            <w:r>
              <w:rPr>
                <w:rFonts w:ascii="Arial" w:cs="Arial" w:eastAsia="Arial" w:hAnsi="Arial"/>
                <w:color w:val="1B6B1B"/>
                <w:sz w:val="17"/>
                <w:szCs w:val="17"/>
                <w:u w:val="single"/>
              </w:rPr>
              <w:t xml:space="preserve">c) draw an image given an object and a mirror line on plane surface and Cartesian plane,</w:t>
            </w:r>
          </w:p>
          <w:p>
            <w:pPr>
              <w:spacing w:after="30" w:before="0"/>
            </w:pPr>
            <w:r>
              <w:rPr>
                <w:rFonts w:ascii="Arial" w:cs="Arial" w:eastAsia="Arial" w:hAnsi="Arial"/>
                <w:color w:val="1B6B1B"/>
                <w:sz w:val="17"/>
                <w:szCs w:val="17"/>
                <w:u w:val="single"/>
              </w:rPr>
              <w:t xml:space="preserve">d) determine the equation of the mirror line given an object and its image,</w:t>
            </w:r>
          </w:p>
          <w:p>
            <w:pPr>
              <w:spacing w:after="30" w:before="0"/>
            </w:pPr>
            <w:r>
              <w:rPr>
                <w:rFonts w:ascii="Arial" w:cs="Arial" w:eastAsia="Arial" w:hAnsi="Arial"/>
                <w:color w:val="1B6B1B"/>
                <w:sz w:val="17"/>
                <w:szCs w:val="17"/>
                <w:u w:val="single"/>
              </w:rPr>
              <w:t xml:space="preserve">e) carry out congruence tests for triangles,</w:t>
            </w:r>
          </w:p>
          <w:p>
            <w:pPr>
              <w:spacing w:after="30" w:before="0"/>
            </w:pPr>
            <w:r>
              <w:rPr>
                <w:rFonts w:ascii="Arial" w:cs="Arial" w:eastAsia="Arial" w:hAnsi="Arial"/>
                <w:color w:val="1B6B1B"/>
                <w:sz w:val="17"/>
                <w:szCs w:val="17"/>
                <w:u w:val="single"/>
              </w:rPr>
              <w:t xml:space="preserve">f) promote use of reflection and congruence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Symmetry (lines of symmetry in plane figures and real-world objects) • Reflection (reflection on the Cartesian plane along the x-axis, y-axis, line…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applies the properties of reflection to generate the image of an object on a given mirror line. In this unit: learne…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the mirror used in reflecting corresponding images. In this unit: learners handle the flat mirror and cut…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the learner discusses with peers the applications of reflections and congruence on images formed by driving mirrors in enhancing road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use reflection in day-to-day life? 2. Where do we use congruence in real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do we use congruence in real life? (And what does it mean mathematically for two shapes to be exactly the same?)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do we use congruence in real life? — addressed by formalising why the Lake Victoria boat reflection is always congruent to the original boat, u…</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reflection in day-to-day life? Where do we use congruence in real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were a paraphrase and even dropped KICD outcome (b) (properties of reflection) and (f) (promote use in real life), and added a 'Kenyan contexts' qualifier. Restored to the KICD March 2025 wording (a-f). Checked against the lessons: (a) Lesson 1, (b) Lessons 2-4 (equal perpendicular distance, image congruent), (c) Lessons 2-4, (d) Lesson 5, (e) Lessons 6-7, (f) Lesson 8 (and the new road-safety link). All six are taught and assessed in the Final Explanation. Planes of symmetry and direct/opposite congruence were not taught; they are now covered briefly (see the related edits).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2" w:id="1"/>
            <w:r>
              <w:rPr>
                <w:rFonts w:ascii="Arial" w:cs="Arial" w:eastAsia="Arial" w:hAnsi="Arial"/>
                <w:b/>
                <w:bCs/>
                <w:sz w:val="17"/>
                <w:szCs w:val="17"/>
              </w:rPr>
              <w:t xml:space="preserve">math_1_4 G2 (group)</w:t>
            </w:r>
            <w:bookmarkEnd w:id="1"/>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Times did not add up: the unit said 640 minutes but the lessons totalled 500, Lesson 2 was 60 minutes (periods are 40 or 80), and Lessons 1, 3, 7 and 8 held more activity than their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8 lessons (13 periods of 40 minutes = 520 minutes: three single periods of 40 minutes and five double periods of 80 minutes)</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Teacher models on the board what this page should contain at the end of Lesson 1. Allow about 6 minutes: items (1), (3) and (4) are essential and ite…</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with a new, more powerful question about non-axis mirror lines. Pacing for the 80-minute double period: Predict 8, Observe 30, Explain 20, Driving Qu…</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add a new sticky note to the Driving Question Board. Pacing for the 40-minute period: Predict 5, Observe 12, Explain 8, Driving Question Board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[WAIT TIME: 5 minutes for Tasks 1 and 2, circulating and prompting with: What is the perpendicular distance from this point to the mirror line? and 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same shape, same size, equidistant from the line of reflection. Pacing for the 80-minute double period: Predict 9, Observe 27, Explain 22, Driving Qu…</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class pauses for a 3-minute 'gallery walk'</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Students then apply both rules to the real-world 'boat outline' polygon (5 vertices) inspired by the Lake Victoria dhow, connecting back to the ancho…</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The teacher facilitates a 3-minute whole-class DQB share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Students have 1 minute to improve their own model based on what they see.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6 minutes.' 3. Circulate and narrate what you see: 'I can see Achieng has drawn a clear perpendicular from vertex B to the line y = x and me…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of independent work.</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linking every reflection rule learned since Lesson 2 to the guarantee of congruence. Pacing for the 40-minute period: Predict 6, Observe 15, Explain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then have 1 minute to respond to feedback. Suggested timing: Tasks 1, 2 and 3 about 3 minutes each, Task 4 (writing, rotating and checking) ab…</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spending approximately 8 minutes per task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Your group has 8 minutes at each station. You must produce written working — every calculation must be shown. At the end of each task, one group memb…</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Because students have just marked every card 'Answered' or 'Still unclear' on their summary sheets, the teacher spends most of the time on the cards …</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 will start with the cards you marked 'Still unclear', and we will answer them together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MODEL COMPARISON (7 minutes)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3 minutes.' [Allow 3 minutes.] Then: 'Now write your two-sentence Model Comparison Statement in your notebook.' [Allow 2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3" w:id="1"/>
            <w:r>
              <w:rPr>
                <w:rFonts w:ascii="Arial" w:cs="Arial" w:eastAsia="Arial" w:hAnsi="Arial"/>
                <w:b/>
                <w:bCs/>
                <w:sz w:val="17"/>
                <w:szCs w:val="17"/>
              </w:rPr>
              <w:t xml:space="preserve">math_1_4 G3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proof that a reflected image is congruent skipped a step (equal distance from the mirror does not on its own give equal side lengths); now it uses the fold and the coordinate rules, then SSS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a shape is reflected across a straight line, every point moves straight across the mirror line to the same perpendicular distance on the other side. So if we fold along the mirror line, the image lands exactly on the original, and the distance between any two points does not change (for the mirror lines in this unit the coordinate rules show it: for y = k only the vertical difference between two points changes sign, so the distance formula gives the same value). A transformation that keeps all distances is called rigid. So each side of the image triangle equals its partner in the original, and SSS guarantees congruence.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because reflection moves every point straight across the mirror line, so folding along the waterline lays the image exactly on the original and each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Students use their rulers on a printed diagram to confirm: PP', QQ', RR' are all bisected perpendicularly by the waterline. They then fold the diagra…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Say: 'In Lessons 2 and 3 we found that every point and its image are the same perpendicular distance from the line of reflection, on opposite sides.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because reflection moves every point straight across the line of reflection by an equal perpendicular distance, so folding along the line lays the im…</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each vertex of the boat is moved straight across the waterline by an equal perpendicular distance, so folding along the waterline lays the image exac…</w:t>
            </w:r>
          </w:p>
          <w:p>
            <w:pPr>
              <w:spacing w:after="20" w:before="0"/>
            </w:pPr>
            <w:r>
              <w:rPr>
                <w:rFonts w:ascii="Arial" w:cs="Arial" w:eastAsia="Arial" w:hAnsi="Arial"/>
                <w:b/>
                <w:bCs/>
                <w:sz w:val="15"/>
                <w:szCs w:val="15"/>
              </w:rPr>
              <w:t xml:space="preserve">Final Explanation, Part 4: Proving Two Shapes Are Identical, exemplar: </w:t>
            </w:r>
            <w:r>
              <w:rPr>
                <w:rFonts w:ascii="Arial" w:cs="Arial" w:eastAsia="Arial" w:hAnsi="Arial"/>
                <w:color w:val="1B6B1B"/>
                <w:sz w:val="15"/>
                <w:szCs w:val="15"/>
              </w:rPr>
              <w:t xml:space="preserve">I use SSS. Reflection moves every point straight across the waterline by an equal perpendicular distance, so if I fold along the waterline the image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proof jumped from 'every point and its image are the same distance from the mirror line' straight to 'therefore every side length is preserved'. Equal distances from the line only say where each point lands; they do not by themselves give the length of a side (and SSS then needs those lengths as input). The explanation now uses the fold (the image lands exactly on the original) and the coordinate rules (for each mirror line in the unit the distance formula gives the same value for the image: for y = k only the vertical difference changes sign, for x = k only the horizontal difference does, for y = x the two differences swap, for y = −x they swap and change sign), then calls this 'rigid' and uses SSS. Checked: the distance formula is built from the squares of the two coordinate differences, and these four rules only swap or negate them, so the distance is unchanged.</w:t>
            </w:r>
          </w:p>
          <w:p>
            <w:pPr>
              <w:spacing w:after="60" w:before="0"/>
            </w:pPr>
            <w:r>
              <w:rPr>
                <w:rFonts w:ascii="Arial" w:cs="Arial" w:eastAsia="Arial" w:hAnsi="Arial"/>
                <w:i/>
                <w:iCs/>
                <w:color w:val="555555"/>
                <w:sz w:val="15"/>
                <w:szCs w:val="15"/>
              </w:rPr>
              <w:t xml:space="preserve">Guideline: 1. Storyline and phenomenon;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H. S. M. Coxeter, Introduction to Geometry (reflection as an isometry, mirror line as perpendicular bisector of point-image segments)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4" w:id="1"/>
            <w:r>
              <w:rPr>
                <w:rFonts w:ascii="Arial" w:cs="Arial" w:eastAsia="Arial" w:hAnsi="Arial"/>
                <w:b/>
                <w:bCs/>
                <w:sz w:val="17"/>
                <w:szCs w:val="17"/>
              </w:rPr>
              <w:t xml:space="preserve">math_1_4 G4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claimed shapes can have one, several or no lines of symmetry but only offered one-line shapes; added a rectangle and a parallelogram (and trimmed the times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Phase 1 (Teacher demonstration — 3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10 minutes): Each group receives five pre-cut card shapes: a Nile tilapia fish outline, a simplified dhow boat silhouette, an acacia leaf outline, a rectangle and a parallelogram (not a rectangle). Students fold each shape trying to make the two halves match exactly, and also test folding the rectangle along a diagonal.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and the Kenyan coat of arms shield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The five shapes show one, two and no lines of symmetry: the fish and the boat have one line each, the rectangle has two, the parallelogram has none, …</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If a group finds only one line on the acacia leaf, prompt: 'Try folding it the other way — does it still match?' If a group says the rectangle's diag…</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using cut-out shapes — a fish, a boat silhouette, an acacia leaf, a rectangle and a parallelogram — to discover that a shape can have one, several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a figure can have one, more than one or no lines of symmetry, and KICD outcome (a) is about lines of symmetry in plane figures, but all three shapes (fish, boat, leaf) have one line, so learners never saw 2 or 0. Added a rectangle (2 lines; its diagonals are not lines of symmetry) and a parallelogram (0 lines). Also 'the outline of Mount Kenya' was removed from the video list (a mountain outline is not symmetric, and the overview listed different items). Folding time is 10 minutes (demo 3, folding 10, video 3 = 16) to fit the 40-minute period. Checked: a rectangle has 2 lines (vertical and horizontal through the centre), a non-rectangular parallelogram has none.</w:t>
            </w:r>
          </w:p>
          <w:p>
            <w:pPr>
              <w:spacing w:after="60" w:before="0"/>
            </w:pPr>
            <w:r>
              <w:rPr>
                <w:rFonts w:ascii="Arial" w:cs="Arial" w:eastAsia="Arial" w:hAnsi="Arial"/>
                <w:i/>
                <w:iCs/>
                <w:color w:val="555555"/>
                <w:sz w:val="15"/>
                <w:szCs w:val="15"/>
              </w:rPr>
              <w:t xml:space="preserve">Guideline: 2. KICD alignment; 3. Time and pacing; 5. Student thinking; 13. Teacher usability; 14. Consistency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48" w:id="1"/>
            <w:r>
              <w:rPr>
                <w:rFonts w:ascii="Arial" w:cs="Arial" w:eastAsia="Arial" w:hAnsi="Arial"/>
                <w:b/>
                <w:bCs/>
                <w:sz w:val="17"/>
                <w:szCs w:val="17"/>
              </w:rPr>
              <w:t xml:space="preserve">math_1_4-048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could affect vision.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could affect vision. The flat mirror is glass: carry it with both hands, keep it flat on the desk and report any crack at once. Low-cost substitute if no mirror is available: a polished metal plate or lid, or a shallow tray of water on a dark cloth.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practical with a glass mirror had no safety note, and a school may not own a flat mirror. Added handling advice and a low-cost substitute (polished metal lid, or a shallow tray of water on a dark cloth, which also gives a lake-like mirror image).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49" w:id="1"/>
            <w:r>
              <w:rPr>
                <w:rFonts w:ascii="Arial" w:cs="Arial" w:eastAsia="Arial" w:hAnsi="Arial"/>
                <w:b/>
                <w:bCs/>
                <w:sz w:val="17"/>
                <w:szCs w:val="17"/>
              </w:rPr>
              <w:t xml:space="preserve">math_1_4-049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YOU will have put it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YOU will have put it there.' If these five questions do not appear in the students' own notes, add them yourself on teacher cards, because Lesson 8 returns to them: (1) Why is the reflection always the same size? (2) What rule is the water surface following? (3) If the boat moved further from the water, would the reflection move the same amount? (4) Could we predict exactly where every point of the image lands? (5) What does it mean, mathematically, for two shapes to be exactly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closes 'the five original puzzling questions from Lesson 1', but Lesson 1 never made sure those five questions were on the Driving Question Board (students write their own). Adds a teacher fallback so the board and the final lesson match.</w:t>
            </w:r>
          </w:p>
          <w:p>
            <w:pPr>
              <w:spacing w:after="60" w:before="0"/>
            </w:pPr>
            <w:r>
              <w:rPr>
                <w:rFonts w:ascii="Arial" w:cs="Arial" w:eastAsia="Arial" w:hAnsi="Arial"/>
                <w:i/>
                <w:iCs/>
                <w:color w:val="555555"/>
                <w:sz w:val="15"/>
                <w:szCs w:val="15"/>
              </w:rPr>
              <w:t xml:space="preserve">Guideline: 1. Storyline and phenomenon;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6" w:id="1"/>
            <w:r>
              <w:rPr>
                <w:rFonts w:ascii="Arial" w:cs="Arial" w:eastAsia="Arial" w:hAnsi="Arial"/>
                <w:b/>
                <w:bCs/>
                <w:sz w:val="17"/>
                <w:szCs w:val="17"/>
              </w:rPr>
              <w:t xml:space="preserve">math_1_4 G6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terms in Lessons 1 and 6 (teachers to confirm the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we are doing today is just opening the door.'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we are doing today is just opening the door.' Language support: write each key word in English and Kiswahili on the board and let pairs talk in Kiswahili or their home language before reporting in English: line of symmetry — mstari wa ulinganifu; mirror — kioo; reflection — mwakisiko; shape — umbo; fold — kunja; congruent — 'zinazofanana kabisa' (exactly alike). Check these terms with your Kiswahili teacher.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 board: 'CONGRUENCE CONDITION — a minimum set of measurements that GUARANTEE two triangles are identical.' Language support: write the Kiswah…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52" w:id="1"/>
            <w:r>
              <w:rPr>
                <w:rFonts w:ascii="Arial" w:cs="Arial" w:eastAsia="Arial" w:hAnsi="Arial"/>
                <w:b/>
                <w:bCs/>
                <w:sz w:val="17"/>
                <w:szCs w:val="17"/>
              </w:rPr>
              <w:t xml:space="preserve">math_1_4-052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 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mark A′′–E′′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(4) marks only B-E for the y-axis reflection, leaving out vertex A, so the table for the y-axis reflection would have only four of the five vertices.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53" w:id="1"/>
            <w:r>
              <w:rPr>
                <w:rFonts w:ascii="Arial" w:cs="Arial" w:eastAsia="Arial" w:hAnsi="Arial"/>
                <w:b/>
                <w:bCs/>
                <w:sz w:val="17"/>
                <w:szCs w:val="17"/>
              </w:rPr>
              <w:t xml:space="preserve">math_1_4-053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addition: What happens when the mirror line is y = mx +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addition: What happens when the mirror line is a different horizontal or vertical line, such as y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empty box asked about y = mx + c in Lesson 3, but Lesson 3 teaches only horizontal and vertical lines (y = k, x = k); y = mx + c appears in Lesson 5. Changed to what Lesson 3 actually answers.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7" w:id="1"/>
            <w:r>
              <w:rPr>
                <w:rFonts w:ascii="Arial" w:cs="Arial" w:eastAsia="Arial" w:hAnsi="Arial"/>
                <w:b/>
                <w:bCs/>
                <w:sz w:val="17"/>
                <w:szCs w:val="17"/>
              </w:rPr>
              <w:t xml:space="preserve">math_1_4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ways to show understanding other than extended writing, and access supports for learners with special needs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sentence starter scaffold is available for students who request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who find extended writing difficult may instead explain orally to the teacher or in a small group, or use a labelled diagram with short sentences; learners with low vision or dyslexia are offered a large-print or read-aloud copy of the prompts, and any learner may first talk through ideas in Kiswahili or their home language. A sentence starter scaffold is available for students who request support: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12 seconds before cold-calling.) Access: give learners with low vision an enlarged bold grid and a thick marker; if a learner cannot fold the p…</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Draw neat labelled diagrams where they help. If writing is difficult for you, you may explain part of your answer aloud to your teacher or with a lab…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way to show understanding was an extended written explanation, and no accommodations existed for learners with special needs (guideline 12). Adds oral, diagram and large-print/read-aloud options and permission to talk ideas through in Kiswahili first. The assessment criteria stay the same.</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55" w:id="1"/>
            <w:r>
              <w:rPr>
                <w:rFonts w:ascii="Arial" w:cs="Arial" w:eastAsia="Arial" w:hAnsi="Arial"/>
                <w:b/>
                <w:bCs/>
                <w:sz w:val="17"/>
                <w:szCs w:val="17"/>
              </w:rPr>
              <w:t xml:space="preserve">math_1_4-055</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2 repeats the process for the polygon formed by A, B, C, D reflected across y = minus4. Task 3 reflects two points across x = 3. Task 4 reflects two points across x = minus1.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2 reflects a different polygon with vertices E(1, minus2), F(3, minus1), G(4, minus3), H(minus2, minus3) across y = minus4 (images E'(1, minus6), F'(3, minus7), G'(4, minus5), H'(minus2, minus5)); the first polygon A to D would land below minus8, off the grid. Task 3 reflects A(1, 5) and C(minus2, 6) across x = 3 (images (5, 5) and (8, 6)). Task 4 reflects B(3, 4) and D(4, 7) across x = minus1 (images (minus5, 4) and (minus6,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and in x = k is (x, y) → (2k − x,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8" w:id="1"/>
            <w:r>
              <w:rPr>
                <w:rFonts w:ascii="Arial" w:cs="Arial" w:eastAsia="Arial" w:hAnsi="Arial"/>
                <w:b/>
                <w:bCs/>
                <w:sz w:val="17"/>
                <w:szCs w:val="17"/>
              </w:rPr>
              <w:t xml:space="preserve">math_1_4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worked table had a wrong row (image of (3, 4) in y = 2 is (3, 0), not (3, 1)) and the axis names for k = 0 were swapped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original (3, 4) and image (3, 0);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reflection in the x-axis (y = 0) and (minus x, y) for reflection in the y-axis (x = 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Original is 4, image is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in the worked table and its follow-up. (1) Image of B(3, 4) in y = 2 is (3, 0) not (3, 1): 2k − y = 4 − 4 = 0 (B is 2 above the line, so its image is 2 below). (2) For k = 0, y = 0 is the x-axis giving (x, −y), and x = 0 is the y-axis giving (−x, y); the text had the axis names swapped. Both recomputed twice.</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58" w:id="1"/>
            <w:r>
              <w:rPr>
                <w:rFonts w:ascii="Arial" w:cs="Arial" w:eastAsia="Arial" w:hAnsi="Arial"/>
                <w:b/>
                <w:bCs/>
                <w:sz w:val="17"/>
                <w:szCs w:val="17"/>
              </w:rPr>
              <w:t xml:space="preserve">math_1_4-058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indicates the student subtracted 4 instead of applying 2k minus y with k = minus4.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indicates the student used k minus y (minus4 minus 1) instead of 2k minus y with k = minus4, so the image sits the right distance from the line only on one side of the point.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error explanation was wrong: (−3, −5) comes from k − y (−4 − 1 = −5), not from 'subtracting 4'. The right diagnosis tells the teacher what to reteach. Correct answer (−3, −9): 2(−4) − 1 = −9.</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5" w:id="1"/>
            <w:r>
              <w:rPr>
                <w:rFonts w:ascii="Arial" w:cs="Arial" w:eastAsia="Arial" w:hAnsi="Arial"/>
                <w:b/>
                <w:bCs/>
                <w:sz w:val="17"/>
                <w:szCs w:val="17"/>
              </w:rPr>
              <w:t xml:space="preserve">math_1_4 G5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Mombasa tile photo was said to come from Fort Jesus walls; changed to a building in Old Town Mombasa (teacher to choose the photo)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decorative tile panel from Mombasa's Old Town fort walls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decorative geometric tile panel from a building in Old Town Mombasa (for example a mosque or a carved-and-tiled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Look at this tile panel from a building in Old Town Mombasa.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1" w:id="1"/>
            <w:r>
              <w:rPr>
                <w:rFonts w:ascii="Arial" w:cs="Arial" w:eastAsia="Arial" w:hAnsi="Arial"/>
                <w:b/>
                <w:bCs/>
                <w:sz w:val="17"/>
                <w:szCs w:val="17"/>
              </w:rPr>
              <w:t xml:space="preserve">math_1_4-061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45°. Teacher tip for drawing the perpendiculars on squared paper: the perpendicular from any point to y = x runs along the other diagonal of the grid squares (gradient minus1), and the perpendicular to y = −x runs along the grid diagonal with gradient 1, so learners can count equal diagonal steps instead of using a set square.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are told to 'draw the perpendicular with a ruler' but not how, and set squares are scarce. On squared paper the perpendicular to y = x runs along the other grid diagonal (gradient −1) and the perpendicular to y = −x along the gradient-1 diagonal. Checked: the product of gradients 1 × (−1) = −1.</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2" w:id="1"/>
            <w:r>
              <w:rPr>
                <w:rFonts w:ascii="Arial" w:cs="Arial" w:eastAsia="Arial" w:hAnsi="Arial"/>
                <w:b/>
                <w:bCs/>
                <w:sz w:val="17"/>
                <w:szCs w:val="17"/>
              </w:rPr>
              <w:t xml:space="preserve">math_1_4-062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 a 90° rotation image alongside the y = x reflection image. Ask: 'Are these the same point? Point A rotated 90° lands at ___, but A reflected across y = x lands at ___. Are they the same?'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a 90° rotation image (anticlockwise about the origin, which sends (x, y) to (−y, x)) alongside the y = x reflection image; learners do not need to learn rotation now, it is only a comparison. Ask: 'Are these the same point? Point A(1, 3) rotated 90° lands at (−3, 1), but A reflected across y = x lands at (3, 1). Are they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asked learners to fill in where 'Point A rotated 90° lands' but gave no rotation rule and rotation is not taught until later. Gives the teacher the answer: rotation 90° anticlockwise about the origin sends (x, y) to (−y, x), so A(1, 3) goes to (−3, 1), while the y = x reflection gives (3, 1). Recomputed twice.</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Rotation about the origin by 90° anticlockwise: (x, y) → (−y, x), standard coordinate geometry; KICD Grade 10 Mathematics, Strand 2.0 (Rotation is Sub-Strand 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3" w:id="1"/>
            <w:r>
              <w:rPr>
                <w:rFonts w:ascii="Arial" w:cs="Arial" w:eastAsia="Arial" w:hAnsi="Arial"/>
                <w:b/>
                <w:bCs/>
                <w:sz w:val="17"/>
                <w:szCs w:val="17"/>
              </w:rPr>
              <w:t xml:space="preserve">math_1_4-063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hydrographer for the Kenya Meteorological Department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hydrographer at the Kenya Marine and Fisheries Research Institute (KMFRI) in Kisumu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4" w:id="1"/>
            <w:r>
              <w:rPr>
                <w:rFonts w:ascii="Arial" w:cs="Arial" w:eastAsia="Arial" w:hAnsi="Arial"/>
                <w:b/>
                <w:bCs/>
                <w:sz w:val="17"/>
                <w:szCs w:val="17"/>
              </w:rPr>
              <w:t xml:space="preserve">math_1_4-064</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15-minute mark of Part B, issue a 5-minute warning and ask all pairs to ensure they have written at least one full equation.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15-minute mark of Part B, issue a 5-minute warning and ask all pairs to ensure they have written at least one full equation. Answer key for a sample Activity Sheet 5 (use it if you draw your own sheet): (i) K(1, 4), L(3, 6), M(1, 6) with images K'(3, 2), L'(5, 4), M'(5, 2); midpoints of KK', LL', MM' are (2, 3), (4, 5), (3, 4); gradient between two midpoints = 1; substituting (2, 3) gives c = 1; the mirror line is y = x + 1. For items (ii) and (iii) the gradient method is not needed: the bisector of each segment is horizontal (y = c, gradient 0) or vertical (x = k, no gradient), so learners write the equation from the common midpoint coordinate, for example P(1, 2) and P'(1, 6) give y = 4, and E(2, 1) and E'(8, 1) give x = 5. Pairs do the five steps for item (i) only and write (ii) and (iii) directly, which keeps Part B within about 20 minutes. No compass? Fold the grid sheet (or a tracing-paper copy) so that K lands on K'; the crease is the mirror line; read two points on it to find the gradient.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p>
          <w:p>
            <w:pPr>
              <w:spacing w:after="60" w:before="0"/>
            </w:pPr>
            <w:r>
              <w:rPr>
                <w:rFonts w:ascii="Arial" w:cs="Arial" w:eastAsia="Arial" w:hAnsi="Arial"/>
                <w:i/>
                <w:iCs/>
                <w:color w:val="555555"/>
                <w:sz w:val="15"/>
                <w:szCs w:val="15"/>
              </w:rPr>
              <w:t xml:space="preserve">Guideline: 8. Practical feasibility and safety; 13. Teacher usability;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Perpendicular bisector property of reflection: Coxeter, Introduction to Geometry (reflections); KICD Grade 10 curriculum design, Mathematics 2.2 (equation of the mirror 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5" w:id="1"/>
            <w:r>
              <w:rPr>
                <w:rFonts w:ascii="Arial" w:cs="Arial" w:eastAsia="Arial" w:hAnsi="Arial"/>
                <w:b/>
                <w:bCs/>
                <w:sz w:val="17"/>
                <w:szCs w:val="17"/>
              </w:rPr>
              <w:t xml:space="preserve">math_1_4-065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intersect at — or lie along — a single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lie along one and the same straight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perpendicular bisectors do not 'intersect at' a line: every point-image segment has the same perpendicular bisector, so the bisectors are one and the same line, the mirror line.</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Coxeter, Introduction to Geometry (the mirror line is the perpendicular bisector of every point-image segment)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7" w:id="1"/>
            <w:r>
              <w:rPr>
                <w:rFonts w:ascii="Arial" w:cs="Arial" w:eastAsia="Arial" w:hAnsi="Arial"/>
                <w:b/>
                <w:bCs/>
                <w:sz w:val="17"/>
                <w:szCs w:val="17"/>
              </w:rPr>
              <w:t xml:space="preserve">math_1_4-067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uncovers the driving question board entry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points to the Driving Question Board card from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Naming: the board is always called the Driving Question Board. Also the Lesson 1 board held the students' own cards, so the text now points to a card rather than a fixed entry.</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G9" w:id="1"/>
            <w:r>
              <w:rPr>
                <w:rFonts w:ascii="Arial" w:cs="Arial" w:eastAsia="Arial" w:hAnsi="Arial"/>
                <w:b/>
                <w:bCs/>
                <w:sz w:val="17"/>
                <w:szCs w:val="17"/>
              </w:rPr>
              <w:t xml:space="preserve">math_1_4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identify direct and opposite congruent shapes; the card set now includes flipped pairs and the reveal names both kinds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(secretly, these are 6 congruent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(secretly, these are 6 congruent pairs; make at least two of the pairs mirror images, so that one triangle must be flipped over to fit on its partner)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exactly how MANY measurements you need to be 100% certain.' Then ask: 'Which pairs fit by sliding or turning the card, and which only fit after you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identify direct and opposite congruent shapes. Two of the six pairs are now mirror-image pairs, so learners meet an opposite congruent pair (like the boat and its reflection).</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1" w:id="1"/>
            <w:r>
              <w:rPr>
                <w:rFonts w:ascii="Arial" w:cs="Arial" w:eastAsia="Arial" w:hAnsi="Arial"/>
                <w:b/>
                <w:bCs/>
                <w:sz w:val="17"/>
                <w:szCs w:val="17"/>
              </w:rPr>
              <w:t xml:space="preserve">math_1_4-071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Affirm correct challenges and ask the original group to correct their proof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Affirm correct challenges and ask the original group to correct their proof aloud. Look-fors and sample answers: Task 1 — the shared strut is a side of both triangles, so it counts as an equal pair ('BD = BD, common side'); forgetting the common side is the most frequent error. Task 2 — SAS needs the angle BETWEEN the two given sides; if the angle is not between them the proof is incomplete. Task 3 — PQ = 3, QR = 4, PR = √(3² + 4²) = 5 and P'Q' = 3, Q'R' = 4, P'R' = 5, so triangle PQR ≅ triangle P'Q'R' by SSS (RHS also works because the angle at Q is a right angle). Task 4 — a good peer comment names the condition, lists the equal pairs and checks the vertex order.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teacher who did not write the lesson had no answers for the proof worksheet. Added look-fors and sample answers. Task 3 recomputed: P(2,3), Q(5,3), R(5,7): PQ = 3, QR = 4, PR = √(9 + 16) = 5; the reflection in the y-axis gives P′Q′ = 3, Q′R′ = 4, P′R′ = 5 (same three lengths); the angle at Q is a right angle so RHS also works. Also names the 'common side' point that a shared roof strut needs.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SAS and the common side); KICD Grade 10 curriculum design, Mathematics 2.2 (congruence tests for triangles)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2" w:id="1"/>
            <w:r>
              <w:rPr>
                <w:rFonts w:ascii="Arial" w:cs="Arial" w:eastAsia="Arial" w:hAnsi="Arial"/>
                <w:b/>
                <w:bCs/>
                <w:sz w:val="17"/>
                <w:szCs w:val="17"/>
              </w:rPr>
              <w:t xml:space="preserve">math_1_4-072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key predicted ideas on the board in a column labelled 'Our Predictions — Before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key predicted ideas on the board in a column labelled 'Our Predictions — Before Video.' Road-safety link (about one minute): 'A matatu driver checks the flat side mirror before overtaking. Where does the image of the vehicle behind appear, compared with where the vehicle really is? Why does that matter for judging distance?' (A flat mirror forms the image as far behind the mirror as the object is in front of it. Many vehicle mirrors are curved and make images look smaller and further away; that is outside this unit.)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KICD PCI Road safety (driving mirrors) as a one-minute discussion, with the science point that a flat mirror puts the image as far behind it as the object is in front, and a caution that many vehicle mirrors are curved (convex) and make images look smaller, which this unit does not cover.</w:t>
            </w:r>
          </w:p>
          <w:p>
            <w:pPr>
              <w:spacing w:after="60" w:before="0"/>
            </w:pPr>
            <w:r>
              <w:rPr>
                <w:rFonts w:ascii="Arial" w:cs="Arial" w:eastAsia="Arial" w:hAnsi="Arial"/>
                <w:i/>
                <w:iCs/>
                <w:color w:val="555555"/>
                <w:sz w:val="15"/>
                <w:szCs w:val="15"/>
              </w:rPr>
              <w:t xml:space="preserve">Guideline: 2. KICD alignment;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Law of reflection for plane mirrors (image distance equals object distance): OpenStax College Physics, Chapter 25 Geometric Optics, Image formation by plane mirrors; KICD Grade 10 curriculum design, Mathematics 2.2 (PCI: Road safety)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3" w:id="1"/>
            <w:r>
              <w:rPr>
                <w:rFonts w:ascii="Arial" w:cs="Arial" w:eastAsia="Arial" w:hAnsi="Arial"/>
                <w:b/>
                <w:bCs/>
                <w:sz w:val="17"/>
                <w:szCs w:val="17"/>
              </w:rPr>
              <w:t xml:space="preserve">math_1_4-073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explains how she ensures her necklaces are symmetrical, unknowingly describing the line of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explains in her own words how she ensures her necklaces are symmetrical, describing the line of reflection her design is built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Deficit framing: saying the artisan is 'unknowingly describing' the line of reflection implies she does not know the mathematics of her own craft. Reworded to respect her expertise.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4" w:id="1"/>
            <w:r>
              <w:rPr>
                <w:rFonts w:ascii="Arial" w:cs="Arial" w:eastAsia="Arial" w:hAnsi="Arial"/>
                <w:b/>
                <w:bCs/>
                <w:sz w:val="17"/>
                <w:szCs w:val="17"/>
              </w:rPr>
              <w:t xml:space="preserve">math_1_4-074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identified for the exit task scaffolding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identified for the exit task scaffolding support. Sample answer key (use it if you draw your own sheets): Task A — half-pattern points (1, 3), (2, 5), (1, 4), (3, 6), (2, 4) give images (3, 1), (5, 2), (4, 1), (6, 3), (4, 2); for (1, 3) and (3, 1) the midpoint (2, 2) lies on y = x and each point is one grid-square diagonal from the line. Task B — A is a tree on the far bank, B is opposite it on the near bank; C is on the near bank with BC at right angles to AB; D is the midpoint of BC; from C walk at right angles to BC to E, in line with A and D. Triangles ABD and ECD are congruent by ASA (right angles at B and C, BD = CD, vertically opposite angles at D), so CE = AB; if CE = 35 m the gorge is 35 m wide. Task C — left wing (2, 1), (5, 1), (5, 4) should give (12, 1), (9, 1), (9, 4) in x = 7; a right wing with (9, 5) instead of (9, 4) IS NOT congruent to the left 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application tasks had no numbers or answers in the data, so a teacher could not set up or mark them. Added a sample answer key. Checked: Task A reflection in y = x swaps coordinates, (1,3)→(3,1) etc.; the midpoint of (1,3) and (3,1) is (2,2), on y = x, and the distance from (1,3) to the line is one grid-square diagonal, √2; Task B: triangles ABD and ECD have right angles at B and C, BD = CD and vertically opposite angles at D, so ASA gives CE = AB; Task C: reflection in x = 7 gives (14 − x, y): (2,1)→(12,1), (5,1)→(9,1), (5,4)→(9,4).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ASA); KICD Grade 10 curriculum design, Mathematics 2.2 (real-life applications of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5" w:id="1"/>
            <w:r>
              <w:rPr>
                <w:rFonts w:ascii="Arial" w:cs="Arial" w:eastAsia="Arial" w:hAnsi="Arial"/>
                <w:b/>
                <w:bCs/>
                <w:sz w:val="17"/>
                <w:szCs w:val="17"/>
              </w:rPr>
              <w:t xml:space="preserve">math_1_4-075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Yes — given the line of reflection in the form y = mx + c, every point of the image can be predicted exactly.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Yes — once the line of reflection is known (for example y = k, x = k, y = x, y = −x, or any line found as in Lesson 5), every point of the image can be located exactly by going the same perpendicular distance to the other 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Answer (4) said the image of every point can be predicted 'given the line of reflection in the form y = mx + c', but the unit only teaches coordinate rules for y = k, x = k, y = x and y = −x, plus the perpendicular-distance construction for any line. Reworded so it claims only what was taught.</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8" w:id="1"/>
            <w:r>
              <w:rPr>
                <w:rFonts w:ascii="Arial" w:cs="Arial" w:eastAsia="Arial" w:hAnsi="Arial"/>
                <w:b/>
                <w:bCs/>
                <w:sz w:val="17"/>
                <w:szCs w:val="17"/>
              </w:rPr>
              <w:t xml:space="preserve">math_1_4-078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strike/>
                <w:color w:val="C00000"/>
                <w:sz w:val="17"/>
                <w:szCs w:val="17"/>
              </w:rPr>
              <w:t xml:space="preserve">• Mosque Geometric Tiling — Mombasa Old Town (Lesson 5 — y = x and y = −x Reflections)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Reflecting a Matatu Route Map on a Grid (Lesson 3 — Reflection Along Lines Parallel to the Axes):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color w:val="1B6B1B"/>
                <w:sz w:val="17"/>
                <w:szCs w:val="17"/>
                <w:u w:val="single"/>
              </w:rPr>
              <w:t xml:space="preserve">• Mosque Geometric Tiling — Mombasa Old Town (Lesson 4 — y = x and y = −x Reflections)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phenomena named the wrong lessons: the matatu map is used in Lesson 3 (Lesson 2 uses the boat and Lesson 4 the tiles) and the Mombasa tiles in Lesson 4 (Lesson 5 is finding the mirror line).</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9" w:id="1"/>
            <w:r>
              <w:rPr>
                <w:rFonts w:ascii="Arial" w:cs="Arial" w:eastAsia="Arial" w:hAnsi="Arial"/>
                <w:b/>
                <w:bCs/>
                <w:sz w:val="17"/>
                <w:szCs w:val="17"/>
              </w:rPr>
              <w:t xml:space="preserve">math_1_4-079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reflection as the rule the water follows", "excellent": "Clearly states that every point and its image are the same perpendicular distance from the line of reflection, links this to the same size of the image, and gives correct coordinate rules.", "proficient": "States the equal-distance idea and gives the rule for the x-axis, but the link to the same size is not fully explained.", "developing": "Says the image looks the same but gives no rule or no mention of equal perpendicular distance."}, {"criterion": "Accuracy of reflection calculations and the mirror line equation", "excellent": "All images are correct for every mirror line and the mirror line is found correctly as a perpendicular bisector, with working shown.", "proficient": "Most images are correct, and the mirror line is found with small errors in working.", "developing": "Several images are wrong or the mirror line is not found."}, {"criterion": "Congruence proof", "excellent": "Names SSS, lists all three pairs of equal sides, writes the congruence statement in correct vertex order, and names the other four conditions.", "proficient": "Names the condition and writes the statement but leaves out a step or a condition.", "developing": "Does not name a correct condition or does not give a congruence statement."}, {"criterion": "Use of evidence and mathematical vocabulary", "excellent": "Uses line of reflection, perpendicular distance, image, congruence and y = mx + c correctly, and supports claims with values from class work.", "proficient": "Uses most of the terms correctly, with some claims given without evidence.", "developing": "Uses few terms or uses them incorrectly, with little evidence."}, {"criterion": "Connecting to the phenomenon and real life", "excellent": "Gives a complete explanation of the Lake Victoria mirror image and a correct Kenyan application with clear reasoning.", "proficient": "Explains the mirror image and gives an application, but the reasoning is incomplete.", "developing": "Gives a partial explanation, or an application with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reflection as the rule the water follows", "excellent": "Exceeds Expectations: clearly states that every point and its image are the same perpendicular distance from the line of reflection, links this to the same size of the image, and gives correct coordinate rules.", "proficient": "Meets Expectations: states the equal-distance idea and gives the rule for the x-axis, but the link to the same size is not fully explained.", "developing": "Approaches Expectations: says the image looks the same but gives no rule or no mention of equal perpendicular distance."}, {"criterion": "Accuracy of reflection calculations and the mirror line equation", "excellent": "Exceeds Expectations: all images are correct for every mirror line and the mirror line is found correctly as a perpendicular bisector, with working shown.", "proficient": "Meets Expectations: most images are correct, and the mirror line is found with small errors in working.", "developing": "Approaches Expectations: several images are wrong or the mirror line is not found."}, {"criterion": "Congruence proof", "excellent": "Exceeds Expectations: names SSS, explains why the matching sides are equal (the image lands exactly on the original when folded), lists all three pairs of equal sides, writes the congruence statement in correct vertex order, and names the other four conditions.", "proficient": "Meets Expectations: names the condition and writes the statement but leaves out a step or a condition.", "developing": "Approaches Expectations: does not name a correct condition or does not give a congruence statement."}, {"criterion": "Use of evidence and mathematical vocabulary", "excellent": "Exceeds Expectations: uses line of reflection, perpendicular distance, image, congruence and y = mx + c correctly, and supports claims with values from class work.", "proficient": "Meets Expectations: uses most of the terms correctly, with some claims given without evidence.", "developing": "Approaches Expectations: uses few terms or uses them incorrectly, with little evidence."}, {"criterion": "Connecting to the phenomenon and real life", "excellent": "Exceeds Expectations: gives a complete explanation of the Lake Victoria mirror image and a correct Kenyan application with clear reasoning.", "proficient": "Meets Expectations: explains the mirror image and gives an application, but the reasoning is incomplete.", "developing": "Approaches Expectations: gives a partial explanation, or an application with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by the template (the contract has three level fields), so the CBE level names Exceeds, Meets and Approaches Expectations are now written at the start of each descriptor, and the congruence descriptor now also asks for the reason the matching sides are equal (consistent with the corrected proof). Meaning of the other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15" w:id="1"/>
            <w:r>
              <w:rPr>
                <w:rFonts w:ascii="Arial" w:cs="Arial" w:eastAsia="Arial" w:hAnsi="Arial"/>
                <w:b/>
                <w:bCs/>
                <w:sz w:val="17"/>
                <w:szCs w:val="17"/>
              </w:rPr>
              <w:t xml:space="preserve">math_1_4-015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and all lesson headers (strand and sub-strand numbers)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math_1_4-015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66" w:id="1"/>
            <w:r>
              <w:rPr>
                <w:rFonts w:ascii="Arial" w:cs="Arial" w:eastAsia="Arial" w:hAnsi="Arial"/>
                <w:b/>
                <w:bCs/>
                <w:sz w:val="17"/>
                <w:szCs w:val="17"/>
              </w:rPr>
              <w:t xml:space="preserve">math_1_4-066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2 and 5, Observe phase (video before the hands-on discovery)</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70" w:id="1"/>
            <w:r>
              <w:rPr>
                <w:rFonts w:ascii="Arial" w:cs="Arial" w:eastAsia="Arial" w:hAnsi="Arial"/>
                <w:b/>
                <w:bCs/>
                <w:sz w:val="17"/>
                <w:szCs w:val="17"/>
              </w:rPr>
              <w:t xml:space="preserve">math_1_4-070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6 and 8, Observe phase (video content descriptions)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bookmarkStart w:name="i_math_1_4_080" w:id="1"/>
            <w:r>
              <w:rPr>
                <w:rFonts w:ascii="Arial" w:cs="Arial" w:eastAsia="Arial" w:hAnsi="Arial"/>
                <w:b/>
                <w:bCs/>
                <w:sz w:val="17"/>
                <w:szCs w:val="17"/>
              </w:rPr>
              <w:t xml:space="preserve">math_1_4-080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math_1_4-080</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(the data had a longer, reworded list of nine outcomes and different competencies, values and PCIs); the extra links the lessons use are kept and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key inquiry question now uses the KICD wording (KICD gives one question; the data listed two reworded ones). The extra question 'Why do we need to enlarge or reduce objects?' stays as a labelled sequence question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projector 'flip' was explained wrongly and the torch-and-cut-out demonstration could not show an inverted image; now a pinhole demonstration (which does invert) and correct wording.</w:t>
      </w:r>
      <w:r>
        <w:rPr>
          <w:rFonts w:ascii="Arial" w:cs="Arial" w:eastAsia="Arial" w:hAnsi="Arial"/>
          <w:color w:val="666666"/>
          <w:sz w:val="15"/>
          <w:szCs w:val="15"/>
        </w:rPr>
        <w:t xml:space="preserve">  [guideline 1, 5, 6, 8]</w:t>
      </w:r>
    </w:p>
    <w:p>
      <w:pPr>
        <w:spacing w:after="30" w:before="0"/>
      </w:pPr>
      <w:r>
        <w:rPr>
          <w:rFonts w:ascii="Arial" w:cs="Arial" w:eastAsia="Arial" w:hAnsi="Arial"/>
          <w:sz w:val="17"/>
          <w:szCs w:val="17"/>
        </w:rPr>
        <w:t xml:space="preserve">• 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Several lessons held more activity than a 40-minute period (Lessons 1, 4, 5, 6, 11 and 12 listed 45 to 55 minutes of work); the longest activities are trimmed and optional double periods are stated.</w:t>
      </w:r>
      <w:r>
        <w:rPr>
          <w:rFonts w:ascii="Arial" w:cs="Arial" w:eastAsia="Arial" w:hAnsi="Arial"/>
          <w:color w:val="666666"/>
          <w:sz w:val="15"/>
          <w:szCs w:val="15"/>
        </w:rPr>
        <w:t xml:space="preserve">  [guideline 3, 8, 12]</w:t>
      </w:r>
    </w:p>
    <w:p>
      <w:pPr>
        <w:spacing w:after="30" w:before="0"/>
      </w:pPr>
      <w:r>
        <w:rPr>
          <w:rFonts w:ascii="Arial" w:cs="Arial" w:eastAsia="Arial" w:hAnsi="Arial"/>
          <w:sz w:val="17"/>
          <w:szCs w:val="17"/>
        </w:rPr>
        <w:t xml:space="preserve">• Low-cost substitutes added where lessons assumed grid paper, protractors or a document camera.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(5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1_G1">
              <w:r>
                <w:rPr>
                  <w:rFonts w:ascii="Arial" w:cs="Arial" w:eastAsia="Arial" w:hAnsi="Arial"/>
                  <w:b/>
                  <w:bCs/>
                  <w:color w:val="0563C1"/>
                  <w:sz w:val="17"/>
                  <w:szCs w:val="17"/>
                  <w:u w:val="single"/>
                </w:rPr>
                <w:t xml:space="preserve">math_2_1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Learning outcomes, content, competencies, values and PCIs now use the KICD March 2025 wording (the data had a longer, reworded list of nine outcomes and different competencies, values and PCIs); the extra links the lessons use are kept and labelled as additio…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1_046">
              <w:r>
                <w:rPr>
                  <w:rFonts w:ascii="Arial" w:cs="Arial" w:eastAsia="Arial" w:hAnsi="Arial"/>
                  <w:b/>
                  <w:bCs/>
                  <w:color w:val="0563C1"/>
                  <w:sz w:val="17"/>
                  <w:szCs w:val="17"/>
                  <w:u w:val="single"/>
                </w:rPr>
                <w:t xml:space="preserve">math_2_1-046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Kiswahili or other language supports for English learners. These terms are my suggestion and I could not verify them against the Kenyan mathematics Kiswahili glossary; teachers must confirm or correct the terms before use.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1_051">
              <w:r>
                <w:rPr>
                  <w:rFonts w:ascii="Arial" w:cs="Arial" w:eastAsia="Arial" w:hAnsi="Arial"/>
                  <w:b/>
                  <w:bCs/>
                  <w:color w:val="0563C1"/>
                  <w:sz w:val="17"/>
                  <w:szCs w:val="17"/>
                  <w:u w:val="single"/>
                </w:rPr>
                <w:t xml:space="preserve">math_2_1-051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suggested learning experiences end with a project: make sets of models of solids (cubes, cuboids, cylinders, spheres) of different sizes using similarity and enlargement from locally available materials. Nothing in the 12 lessons covered it, although…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4">
              <w:r>
                <w:rPr>
                  <w:rFonts w:ascii="Arial" w:cs="Arial" w:eastAsia="Arial" w:hAnsi="Arial"/>
                  <w:b/>
                  <w:bCs/>
                  <w:color w:val="0563C1"/>
                  <w:sz w:val="17"/>
                  <w:szCs w:val="17"/>
                  <w:u w:val="single"/>
                </w:rPr>
                <w:t xml:space="preserve">math_2_1-054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5">
              <w:r>
                <w:rPr>
                  <w:rFonts w:ascii="Arial" w:cs="Arial" w:eastAsia="Arial" w:hAnsi="Arial"/>
                  <w:b/>
                  <w:bCs/>
                  <w:color w:val="0563C1"/>
                  <w:sz w:val="17"/>
                  <w:szCs w:val="17"/>
                  <w:u w:val="single"/>
                </w:rPr>
                <w:t xml:space="preserve">math_2_1-055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6">
              <w:r>
                <w:rPr>
                  <w:rFonts w:ascii="Arial" w:cs="Arial" w:eastAsia="Arial" w:hAnsi="Arial"/>
                  <w:b/>
                  <w:bCs/>
                  <w:color w:val="0563C1"/>
                  <w:sz w:val="17"/>
                  <w:szCs w:val="17"/>
                  <w:u w:val="single"/>
                </w:rPr>
                <w:t xml:space="preserve">math_2_1-056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7">
              <w:r>
                <w:rPr>
                  <w:rFonts w:ascii="Arial" w:cs="Arial" w:eastAsia="Arial" w:hAnsi="Arial"/>
                  <w:b/>
                  <w:bCs/>
                  <w:color w:val="0563C1"/>
                  <w:sz w:val="17"/>
                  <w:szCs w:val="17"/>
                  <w:u w:val="single"/>
                </w:rPr>
                <w:t xml:space="preserve">math_2_1-057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1_058">
              <w:r>
                <w:rPr>
                  <w:rFonts w:ascii="Arial" w:cs="Arial" w:eastAsia="Arial" w:hAnsi="Arial"/>
                  <w:b/>
                  <w:bCs/>
                  <w:color w:val="0563C1"/>
                  <w:sz w:val="17"/>
                  <w:szCs w:val="17"/>
                  <w:u w:val="single"/>
                </w:rPr>
                <w:t xml:space="preserve">math_2_1-058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1" w:id="1"/>
            <w:r>
              <w:rPr>
                <w:rFonts w:ascii="Arial" w:cs="Arial" w:eastAsia="Arial" w:hAnsi="Arial"/>
                <w:b/>
                <w:bCs/>
                <w:sz w:val="17"/>
                <w:szCs w:val="17"/>
              </w:rPr>
              <w:t xml:space="preserve">math_2_1 G1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(the data had a longer, reworded list of nine outcomes and different competencies, values and PCIs); the extra links the lessons use are kept and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similar figures in the environment,</w:t>
            </w:r>
          </w:p>
          <w:p>
            <w:pPr>
              <w:spacing w:after="30" w:before="0"/>
            </w:pPr>
            <w:r>
              <w:rPr>
                <w:rFonts w:ascii="Arial" w:cs="Arial" w:eastAsia="Arial" w:hAnsi="Arial"/>
                <w:strike/>
                <w:color w:val="C00000"/>
                <w:sz w:val="17"/>
                <w:szCs w:val="17"/>
              </w:rPr>
              <w:t xml:space="preserve">b) state the properties of similar figures,</w:t>
            </w:r>
          </w:p>
          <w:p>
            <w:pPr>
              <w:spacing w:after="30" w:before="0"/>
            </w:pPr>
            <w:r>
              <w:rPr>
                <w:rFonts w:ascii="Arial" w:cs="Arial" w:eastAsia="Arial" w:hAnsi="Arial"/>
                <w:strike/>
                <w:color w:val="C00000"/>
                <w:sz w:val="17"/>
                <w:szCs w:val="17"/>
              </w:rPr>
              <w:t xml:space="preserve">c) determine the linear scale factor of similar figures,</w:t>
            </w:r>
          </w:p>
          <w:p>
            <w:pPr>
              <w:spacing w:after="30" w:before="0"/>
            </w:pPr>
            <w:r>
              <w:rPr>
                <w:rFonts w:ascii="Arial" w:cs="Arial" w:eastAsia="Arial" w:hAnsi="Arial"/>
                <w:strike/>
                <w:color w:val="C00000"/>
                <w:sz w:val="17"/>
                <w:szCs w:val="17"/>
              </w:rPr>
              <w:t xml:space="preserve">d) determine the area scale factor of similar figures,</w:t>
            </w:r>
          </w:p>
          <w:p>
            <w:pPr>
              <w:spacing w:after="30" w:before="0"/>
            </w:pPr>
            <w:r>
              <w:rPr>
                <w:rFonts w:ascii="Arial" w:cs="Arial" w:eastAsia="Arial" w:hAnsi="Arial"/>
                <w:strike/>
                <w:color w:val="C00000"/>
                <w:sz w:val="17"/>
                <w:szCs w:val="17"/>
              </w:rPr>
              <w:t xml:space="preserve">e) determine the volume scale factor of similar solids,</w:t>
            </w:r>
          </w:p>
          <w:p>
            <w:pPr>
              <w:spacing w:after="30" w:before="0"/>
            </w:pPr>
            <w:r>
              <w:rPr>
                <w:rFonts w:ascii="Arial" w:cs="Arial" w:eastAsia="Arial" w:hAnsi="Arial"/>
                <w:strike/>
                <w:color w:val="C00000"/>
                <w:sz w:val="17"/>
                <w:szCs w:val="17"/>
              </w:rPr>
              <w:t xml:space="preserve">f) construct the image of an object under enlargement given the centre and the scale factor,</w:t>
            </w:r>
          </w:p>
          <w:p>
            <w:pPr>
              <w:spacing w:after="30" w:before="0"/>
            </w:pPr>
            <w:r>
              <w:rPr>
                <w:rFonts w:ascii="Arial" w:cs="Arial" w:eastAsia="Arial" w:hAnsi="Arial"/>
                <w:strike/>
                <w:color w:val="C00000"/>
                <w:sz w:val="17"/>
                <w:szCs w:val="17"/>
              </w:rPr>
              <w:t xml:space="preserve">g) determine the centre and the scale factor of an enlargement,</w:t>
            </w:r>
          </w:p>
          <w:p>
            <w:pPr>
              <w:spacing w:after="30" w:before="0"/>
            </w:pPr>
            <w:r>
              <w:rPr>
                <w:rFonts w:ascii="Arial" w:cs="Arial" w:eastAsia="Arial" w:hAnsi="Arial"/>
                <w:strike/>
                <w:color w:val="C00000"/>
                <w:sz w:val="17"/>
                <w:szCs w:val="17"/>
              </w:rPr>
              <w:t xml:space="preserve">h) apply similarity and enlargement in real-life situations,</w:t>
            </w:r>
          </w:p>
          <w:p>
            <w:pPr>
              <w:spacing w:after="30" w:before="0"/>
            </w:pPr>
            <w:r>
              <w:rPr>
                <w:rFonts w:ascii="Arial" w:cs="Arial" w:eastAsia="Arial" w:hAnsi="Arial"/>
                <w:strike/>
                <w:color w:val="C00000"/>
                <w:sz w:val="17"/>
                <w:szCs w:val="17"/>
              </w:rPr>
              <w:t xml:space="preserve">i) appreciate the use of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centre of enlargement and the linear scale factor for similar figures,</w:t>
            </w:r>
          </w:p>
          <w:p>
            <w:pPr>
              <w:spacing w:after="30" w:before="0"/>
            </w:pPr>
            <w:r>
              <w:rPr>
                <w:rFonts w:ascii="Arial" w:cs="Arial" w:eastAsia="Arial" w:hAnsi="Arial"/>
                <w:color w:val="1B6B1B"/>
                <w:sz w:val="17"/>
                <w:szCs w:val="17"/>
                <w:u w:val="single"/>
              </w:rPr>
              <w:t xml:space="preserve">b) construct the image of an object under an enlargement given the centre and the linear scale factor,</w:t>
            </w:r>
          </w:p>
          <w:p>
            <w:pPr>
              <w:spacing w:after="30" w:before="0"/>
            </w:pPr>
            <w:r>
              <w:rPr>
                <w:rFonts w:ascii="Arial" w:cs="Arial" w:eastAsia="Arial" w:hAnsi="Arial"/>
                <w:color w:val="1B6B1B"/>
                <w:sz w:val="17"/>
                <w:szCs w:val="17"/>
                <w:u w:val="single"/>
              </w:rPr>
              <w:t xml:space="preserve">c) determine the area and volume scale factor of different figures and solids,</w:t>
            </w:r>
          </w:p>
          <w:p>
            <w:pPr>
              <w:spacing w:after="30" w:before="0"/>
            </w:pPr>
            <w:r>
              <w:rPr>
                <w:rFonts w:ascii="Arial" w:cs="Arial" w:eastAsia="Arial" w:hAnsi="Arial"/>
                <w:color w:val="1B6B1B"/>
                <w:sz w:val="17"/>
                <w:szCs w:val="17"/>
                <w:u w:val="single"/>
              </w:rPr>
              <w:t xml:space="preserve">d) relate linear scale factor, area scale factor, and volume scale factor in enlargements,</w:t>
            </w:r>
          </w:p>
          <w:p>
            <w:pPr>
              <w:spacing w:after="30" w:before="0"/>
            </w:pPr>
            <w:r>
              <w:rPr>
                <w:rFonts w:ascii="Arial" w:cs="Arial" w:eastAsia="Arial" w:hAnsi="Arial"/>
                <w:color w:val="1B6B1B"/>
                <w:sz w:val="17"/>
                <w:szCs w:val="17"/>
                <w:u w:val="single"/>
              </w:rPr>
              <w:t xml:space="preserve">e) apply similarity and enlargement to real life situations,</w:t>
            </w:r>
          </w:p>
          <w:p>
            <w:pPr>
              <w:spacing w:after="30" w:before="0"/>
            </w:pPr>
            <w:r>
              <w:rPr>
                <w:rFonts w:ascii="Arial" w:cs="Arial" w:eastAsia="Arial" w:hAnsi="Arial"/>
                <w:color w:val="1B6B1B"/>
                <w:sz w:val="17"/>
                <w:szCs w:val="17"/>
                <w:u w:val="single"/>
              </w:rPr>
              <w:t xml:space="preserve">f) appreciate the use of similarity and enlargement in real life situations.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Similarity • Enlargement • Scale Factors • Application of Similarity and Enlargement How this sequence teaches them: • Similarity: similar figures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discusses and recognises similar objects from their immediate environment. In this sequence: learners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collects and takes care of objects from the immediate environment to recognise those that are similar and discusses wha…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works in a group to create models of various similar solids. In this sequence: groups share roles when measuring, cons…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2" w:id="1"/>
            <w:r>
              <w:rPr>
                <w:rFonts w:ascii="Arial" w:cs="Arial" w:eastAsia="Arial" w:hAnsi="Arial"/>
                <w:b/>
                <w:bCs/>
                <w:sz w:val="17"/>
                <w:szCs w:val="17"/>
              </w:rPr>
              <w:t xml:space="preserve">math_2_1 G2 (group)</w:t>
            </w:r>
            <w:bookmarkEnd w:id="1"/>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 now uses the KICD wording (KICD gives one question; the data listed two reworded ones). The extra question 'Why do we need to enlarge or reduce objects?' stays as a labelled sequence question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Why do we need to enlarge or reduce objects?</w:t>
            </w:r>
          </w:p>
          <w:p>
            <w:pPr>
              <w:spacing w:after="30" w:before="0"/>
            </w:pPr>
            <w:r>
              <w:rPr>
                <w:rFonts w:ascii="Arial" w:cs="Arial" w:eastAsia="Arial" w:hAnsi="Arial"/>
                <w:strike/>
                <w:color w:val="C00000"/>
                <w:sz w:val="17"/>
                <w:szCs w:val="17"/>
              </w:rPr>
              <w:t xml:space="preserve">2. How do we use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similarity and enlargement applied in day-to-day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SEQUENCE QUESTION (added by the lesson authors, not from KICD):</w:t>
            </w:r>
          </w:p>
          <w:p>
            <w:pPr>
              <w:spacing w:after="30" w:before="0"/>
            </w:pPr>
            <w:r>
              <w:rPr>
                <w:rFonts w:ascii="Arial" w:cs="Arial" w:eastAsia="Arial" w:hAnsi="Arial"/>
                <w:color w:val="1B6B1B"/>
                <w:sz w:val="17"/>
                <w:szCs w:val="17"/>
                <w:u w:val="single"/>
              </w:rPr>
              <w:t xml:space="preserve">Why do we need to enlarge or reduce objects?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How are similarity and enlargement applied in day-to-day life? (Sequence question: Why do we need to enlarge or reduce objects?) Focus today: H…</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and the KICD key inquiry question 'How are similarity and enlargement applied in day-to-day life?' Learners post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KICD key inquiry question ('How are similarity and enlargement applied in day-to-day life?') and our own question ('Why do we need to enlarge…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or the KICD question 'How are similarity and enlargement applied in day-to-day life?', needs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which of the key inquiry questions (the KICD question and our own question 'Why do we need to enlarge or reduce objects?') they can now answer</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connecting the idea to the KICD key inquiry question and our own question 'Why do we need to enlarge or reduce objects?'.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Pose the key inquiry questions directly: our own question 'Why do we need to enlarge or reduce objects?' (passport photos, posters, maps like Kisumu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2.1 gives a single key inquiry question: 'How are similarity and enlargement applied in day-to-day life?' The data presented two different questions as 'KICD key inquiry questions'. The KICD question is restored word for word; the useful first question is kept but labelled as the lesson authors' own, so no activity is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3" w:id="1"/>
            <w:r>
              <w:rPr>
                <w:rFonts w:ascii="Arial" w:cs="Arial" w:eastAsia="Arial" w:hAnsi="Arial"/>
                <w:b/>
                <w:bCs/>
                <w:sz w:val="17"/>
                <w:szCs w:val="17"/>
              </w:rPr>
              <w:t xml:space="preserve">math_2_1 G3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projector 'flip' was explained wrongly and the torch-and-cut-out demonstration could not show an inverted image; now a pinhole demonstration (which does invert) and correct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map of Kenya in an atlas and a large wall map of Kenya show Lake Victoria and Mombasa with the same shape, though the sizes differ greatly.</w:t>
            </w:r>
          </w:p>
          <w:p>
            <w:pPr>
              <w:spacing w:after="30" w:before="0"/>
            </w:pPr>
            <w:r>
              <w:rPr>
                <w:rFonts w:ascii="Arial" w:cs="Arial" w:eastAsia="Arial" w:hAnsi="Arial"/>
                <w:strike/>
                <w:color w:val="C00000"/>
                <w:sz w:val="17"/>
                <w:szCs w:val="17"/>
              </w:rPr>
              <w:t xml:space="preserve">• A matchbox-size model of a matatu looks just like the real matatu, but its paint and material needs are very different.</w:t>
            </w:r>
          </w:p>
          <w:p>
            <w:pPr>
              <w:spacing w:after="30" w:before="0"/>
            </w:pPr>
            <w:r>
              <w:rPr>
                <w:rFonts w:ascii="Arial" w:cs="Arial" w:eastAsia="Arial" w:hAnsi="Arial"/>
                <w:strike/>
                <w:color w:val="C00000"/>
                <w:sz w:val="17"/>
                <w:szCs w:val="17"/>
              </w:rPr>
              <w:t xml:space="preserve">• A tailor in Gikomba market cuts small and large versions of the same dress pattern, and the large version needs much more cloth than just twice as much when the length is doubled.</w:t>
            </w:r>
          </w:p>
          <w:p>
            <w:pPr>
              <w:spacing w:after="30" w:before="0"/>
            </w:pPr>
            <w:r>
              <w:rPr>
                <w:rFonts w:ascii="Arial" w:cs="Arial" w:eastAsia="Arial" w:hAnsi="Arial"/>
                <w:strike/>
                <w:color w:val="C00000"/>
                <w:sz w:val="17"/>
                <w:szCs w:val="17"/>
              </w:rPr>
              <w:t xml:space="preserve">• A projector in a classroom enlarges a small slide into a large image on the wall, keeping the same shape but flipped when the lens is reversed.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map of Kenya in an atlas and a large wall map of Kenya show Lake Victoria and Mombasa with the same shape, though the sizes differ greatly.</w:t>
            </w:r>
          </w:p>
          <w:p>
            <w:pPr>
              <w:spacing w:after="30" w:before="0"/>
            </w:pPr>
            <w:r>
              <w:rPr>
                <w:rFonts w:ascii="Arial" w:cs="Arial" w:eastAsia="Arial" w:hAnsi="Arial"/>
                <w:color w:val="1B6B1B"/>
                <w:sz w:val="17"/>
                <w:szCs w:val="17"/>
                <w:u w:val="single"/>
              </w:rPr>
              <w:t xml:space="preserve">• A matchbox-size model of a matatu looks just like the real matatu, but its paint and material needs are very different.</w:t>
            </w:r>
          </w:p>
          <w:p>
            <w:pPr>
              <w:spacing w:after="30" w:before="0"/>
            </w:pPr>
            <w:r>
              <w:rPr>
                <w:rFonts w:ascii="Arial" w:cs="Arial" w:eastAsia="Arial" w:hAnsi="Arial"/>
                <w:color w:val="1B6B1B"/>
                <w:sz w:val="17"/>
                <w:szCs w:val="17"/>
                <w:u w:val="single"/>
              </w:rPr>
              <w:t xml:space="preserve">• A tailor in Gikomba market cuts small and large versions of the same dress pattern; when every length is doubled the large version needs about four times as much cloth, not twice as much.</w:t>
            </w:r>
          </w:p>
          <w:p>
            <w:pPr>
              <w:spacing w:after="30" w:before="0"/>
            </w:pPr>
            <w:r>
              <w:rPr>
                <w:rFonts w:ascii="Arial" w:cs="Arial" w:eastAsia="Arial" w:hAnsi="Arial"/>
                <w:color w:val="1B6B1B"/>
                <w:sz w:val="17"/>
                <w:szCs w:val="17"/>
                <w:u w:val="single"/>
              </w:rPr>
              <w:t xml:space="preserve">• A slide or overhead projector in a classroom enlarges a small picture into a large image on the wall; the lens turns the image upside down (so the slide is loaded upside down), yet the shape of the picture is kept.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Part B: a short teacher-led pinhole demonstration (about 3 minutes): in a dimmed room Mrs Achieng holds a card with a small pinhole between a bright …</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For the pinhole demonstration, stand to the side, dim the room, and ask: 'What do you see on the sheet? Is the picture upside down? Is it still the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 pinhole demonstration with a torch shining through a cut-out shape)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supporting phenomena were scientifically loose. (1) A projector lens inverts the image, so the slide is loaded upside down; it is not 'flipped when the lens is reversed'. (2) Doubling every length of a pattern multiplies the cloth area by 2 x 2 = 4 (checked: 2 squared = 4), so 'much more than twice' is now stated as about four times. Lesson 9's torch-and-cut-out demonstration makes an upright shadow, not an inverted image, so it is replaced by a pinhole demonstration (next records).</w:t>
            </w:r>
          </w:p>
          <w:p>
            <w:pPr>
              <w:spacing w:after="60" w:before="0"/>
            </w:pPr>
            <w:r>
              <w:rPr>
                <w:rFonts w:ascii="Arial" w:cs="Arial" w:eastAsia="Arial" w:hAnsi="Arial"/>
                <w:i/>
                <w:iCs/>
                <w:color w:val="555555"/>
                <w:sz w:val="15"/>
                <w:szCs w:val="15"/>
              </w:rPr>
              <w:t xml:space="preserve">Guideline: 1. Storyline and phenomenon; 5. Student thinking;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Eugene Hecht, Optics (Pearson), sections on the pinhole camera and image formation in lenses; Euclid's Elements Book VI on similar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29" w:id="1"/>
            <w:r>
              <w:rPr>
                <w:rFonts w:ascii="Arial" w:cs="Arial" w:eastAsia="Arial" w:hAnsi="Arial"/>
                <w:b/>
                <w:bCs/>
                <w:sz w:val="17"/>
                <w:szCs w:val="17"/>
              </w:rPr>
              <w:t xml:space="preserve">math_2_1-029</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would happen to the angle at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would happen to the angle at B'? Expected answer: the right angle at A stays 90° because its sides are horizontal and vertical, but the angle at B grows from about 26.6° (tan 26.6° = 1/2) to about 36.9° (tan 36.9° = 3/4), so the shape changes.'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Euclid's Elements Book VI, Definition 1 (similar rectilinear figures have equal angles and proportional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4" w:id="1"/>
            <w:r>
              <w:rPr>
                <w:rFonts w:ascii="Arial" w:cs="Arial" w:eastAsia="Arial" w:hAnsi="Arial"/>
                <w:b/>
                <w:bCs/>
                <w:sz w:val="17"/>
                <w:szCs w:val="17"/>
              </w:rPr>
              <w:t xml:space="preserve">math_2_1 G4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held more activity than a 40-minute period (Lessons 1, 4, 5, 6, 11 and 12 listed 45 to 55 minutes of work); the longest activities are trimmed and optional double periods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480 minutes total (12 × 40 = 480; Lessons 3, 6 and 12 may use a double period if the school has one, which is optional and not counted here)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give 2 minutes of silent writing</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Talk in your group for 3 minutes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Give 2 minutes of silent writing. Invite learners to post: 'Who will bring up one question to place on the board?' Cold-call 4 learners</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After 6 minutes run a 2-minute gallery walk and then cold-call 2 learners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In groups of four with a ruler, protractor, pencil and the four print cut-outs (face triangle marked with eye-gap line and chin point), learners comp…</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After 5 minutes run a 2-minute gallery walk</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(outdoors, about 8 minutes including walking): In groups of four, learners go to a marked area in the school compound. One learner stands upri…</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Step 6 (if time allows, otherwise homework): In pairs they apply the method</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Groups of 4 receive grid paper (1 cm squares), a ruler, scissors and a worksheet. Part A (about 8 minutes): Each group draws a rectangle of 2 cm × 3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Give 2 minutes for writing, then</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three 5-minute stations</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Give a time call at the 5-minute mark</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In the Explain phase, groups write a claim-evidence-reasoning Final Explanation and test it against a new challenge. Timing plan for 40 minutes: Pred…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12 lessons x 40 minutes = 480 minutes, and every lesson's duration field says 40 minutes, so the total is correct. The note records the optional double periods that Lessons 3, 6 and 12 already mention. Phase minutes quoted inside lessons added to far more than 40 in the lessons trimmed in this group (for example Lesson 6 Observe 12 + 10 = 22 minutes, Lesson 5 Observe 12 + 10 = 22, Lesson 1 about 58 in total). Target split used: Predict 5, Observe 12 to 15, Explain 8 to 10, Driving Question Board 5, Model Building 9.</w:t>
            </w:r>
          </w:p>
          <w:p>
            <w:pPr>
              <w:spacing w:after="60" w:before="0"/>
            </w:pPr>
            <w:r>
              <w:rPr>
                <w:rFonts w:ascii="Arial" w:cs="Arial" w:eastAsia="Arial" w:hAnsi="Arial"/>
                <w:i/>
                <w:iCs/>
                <w:color w:val="555555"/>
                <w:sz w:val="15"/>
                <w:szCs w:val="15"/>
              </w:rPr>
              <w:t xml:space="preserve">Guideline: 3. Time and pacing; 8. Practical feasibility and safety; 12. Inclusion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44" w:id="1"/>
            <w:r>
              <w:rPr>
                <w:rFonts w:ascii="Arial" w:cs="Arial" w:eastAsia="Arial" w:hAnsi="Arial"/>
                <w:b/>
                <w:bCs/>
                <w:sz w:val="17"/>
                <w:szCs w:val="17"/>
              </w:rPr>
              <w:t xml:space="preserve">math_2_1-044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should be close to 37°, since tan 37° ≈ 0.75, but learners just compare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given data, tan 37° ≈ 0.75 = 1.5 ÷ 2, so both angles should be close to 37°. With learners' own outdoor data the angle depends on the time of day: near the equator shadows are very short around midday, so measure in the morning or late afternoon. Learners only compare the two angles, which should agree.)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37° value is only true for the given data (shadow 2 m for a 1.5 m object). Learners' real outdoor shadows in Kisumu (about 0 degrees latitude) can be almost zero near noon, so a teacher expecting 37° outdoors would think the measurement failed. Checked: arctan(1.5/2) = 36.87°.</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Global Monitoring Laboratory, Solar Calculator (solar elevation by latitude and time of day)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45" w:id="1"/>
            <w:r>
              <w:rPr>
                <w:rFonts w:ascii="Arial" w:cs="Arial" w:eastAsia="Arial" w:hAnsi="Arial"/>
                <w:b/>
                <w:bCs/>
                <w:sz w:val="17"/>
                <w:szCs w:val="17"/>
              </w:rPr>
              <w:t xml:space="preserve">math_2_1-045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Intervene if a group sorts by size alone.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key: similar to the original are the passport and poster prints, the Kenya map and its smaller copy, the two same-shaped school logos, the matatu model and the matatu picture (only if the model is a true scale model with wheels and windows in proportion), and a pair of triangles prepared with equal angles (for example 3-4-5 cm and 6-8-10 cm). Not similar: the 4.5 × 4.5 cm print and the squashed logo. Intervene if a group sorts by size alone.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were told to prepare 'a pair of triangles' and a matatu pair but not which pairs are similar, so they could not judge the groups' sorting. 3-4-5 and 6-8-10 are similar with k = 2 (6/3 = 8/4 = 10/5 = 2).</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46" w:id="1"/>
            <w:r>
              <w:rPr>
                <w:rFonts w:ascii="Arial" w:cs="Arial" w:eastAsia="Arial" w:hAnsi="Arial"/>
                <w:b/>
                <w:bCs/>
                <w:sz w:val="17"/>
                <w:szCs w:val="17"/>
              </w:rPr>
              <w:t xml:space="preserve">math_2_1-046</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learners'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learners' own words. Kiswahili support (suggested terms, teachers to confirm): maumbo yanayofanana (similar figures), ukuzaji (enlargement), upunguzaji (reduction), uwiano (ratio), kigezo cha ukuzaji (scale factor). Write them beside the English terms and let learners use either language in group talk.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other language supports for English learners. These terms are my suggestion and I could not verify them against the Kenyan mathematics Kiswahili glossary; teachers must confirm or correct the terms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47" w:id="1"/>
            <w:r>
              <w:rPr>
                <w:rFonts w:ascii="Arial" w:cs="Arial" w:eastAsia="Arial" w:hAnsi="Arial"/>
                <w:b/>
                <w:bCs/>
                <w:sz w:val="17"/>
                <w:szCs w:val="17"/>
              </w:rPr>
              <w:t xml:space="preserve">math_2_1-047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sketch an initial model of their current thinking, which will be revised through Lesson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sketch an initial model of their current thinking, which will be revised through Lesson 12. Preparation (no printer needed): before the lesson draw the four prints on paper as rectangles at the sizes given (the 70 × 90 cm poster as a taped outline on the wall or floor), each with the same simple face sketch, an oval face with an eye line and a chin point that form a face triangle. The face triangle measures 5.6 cm and 7.2 cm (eye gap and chin distance) on the original, 1.4 and 1.8 on the passport print, 28 and 36 on the poster and 1.8 and 1.8 on the distorted print; these numbers are used from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 to 3 depend on 'prepared prints' with a face triangle of exact sizes, but nothing told the teacher how to make them with school resources. Sizes match Lesson 3: 5.6 : 7.2 = 1.4 : 1.8 = 28 : 36 = 7 : 9, and 1.8 : 1.8 for the distorted print.</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5" w:id="1"/>
            <w:r>
              <w:rPr>
                <w:rFonts w:ascii="Arial" w:cs="Arial" w:eastAsia="Arial" w:hAnsi="Arial"/>
                <w:b/>
                <w:bCs/>
                <w:sz w:val="17"/>
                <w:szCs w:val="17"/>
              </w:rPr>
              <w:t xml:space="preserve">math_2_1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Low-cost substitutes added where lessons assumed grid paper, protractors or a document camera.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materials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materials (if grid paper is scarce, use the squared pages of an exercise book or rule 1 cm squares on plain paper, one sheet per group) and say: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Model one measurement on the board (if protractors are scarce, set up one shared protractor station for two groups to use for Task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Grid paper is used in Lessons 6 and 8 to 11 and there was no substitute listed.</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G6" w:id="1"/>
            <w:r>
              <w:rPr>
                <w:rFonts w:ascii="Arial" w:cs="Arial" w:eastAsia="Arial" w:hAnsi="Arial"/>
                <w:b/>
                <w:bCs/>
                <w:sz w:val="17"/>
                <w:szCs w:val="17"/>
              </w:rPr>
              <w:t xml:space="preserve">math_2_1 G6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groups to report the length ratios A'B' : AB and B'C' : BC.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groups to report the length ratios A'B' : AB and B'C' : BC. Support: give learners with low vision or fine-motor difficulty a pre-drawn enlarged grid with the axes and triangle ABC, or let them place points with a partner who draws; they may explain the ratio orally or with a labelled sketch instead of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Construction lessons rely on fine drawing and had no accommodation or alternative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1" w:id="1"/>
            <w:r>
              <w:rPr>
                <w:rFonts w:ascii="Arial" w:cs="Arial" w:eastAsia="Arial" w:hAnsi="Arial"/>
                <w:b/>
                <w:bCs/>
                <w:sz w:val="17"/>
                <w:szCs w:val="17"/>
              </w:rPr>
              <w:t xml:space="preserve">math_2_1-051</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 Lesson 8: 'Next we shall construct enlargements from a centre using rays.'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 Lesson 8: 'Next we shall construct enlargements from a centre using rays.' KICD project (optional, out of class over Lessons 7 to 11): groups use locally available materials such as card, boxes or clay to make a pair of similar solids (cubes or cuboids and, if possible, cylinders) of different sizes, record k, the area factor and the volume factor, and show them in a class display.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2" w:id="1"/>
            <w:r>
              <w:rPr>
                <w:rFonts w:ascii="Arial" w:cs="Arial" w:eastAsia="Arial" w:hAnsi="Arial"/>
                <w:b/>
                <w:bCs/>
                <w:sz w:val="17"/>
                <w:szCs w:val="17"/>
              </w:rPr>
              <w:t xml:space="preserve">math_2_1-052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Claim and evidence from the ratios and angles,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trial print fails both tests, so its shape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trial print still has 90° corners, but it fails the ratio test (1 : 1, not 7 : 9) and the chin-angle test (about 53°, not about 42.5°), so its shape changed. Equal corner angles alone are not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trial print fails both tests, but its corners are still 90°, which Lesson 3 explicitly teaches. The exemplar now says exactly which checks it passes and fails, so it matches Lesson 3 and the rest of this exemplar (all corners 90°).</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3" w:id="1"/>
            <w:r>
              <w:rPr>
                <w:rFonts w:ascii="Arial" w:cs="Arial" w:eastAsia="Arial" w:hAnsi="Arial"/>
                <w:b/>
                <w:bCs/>
                <w:sz w:val="17"/>
                <w:szCs w:val="17"/>
              </w:rPr>
              <w:t xml:space="preserve">math_2_1-053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evidence and reasoning", "excellent": "States a clear claim, supports it with exact data (7:9 vs 1:1, about 42.5° vs about 53°, k = 1/4 and 5 vs 9/28 and 1/4) and links the evidence to the idea of similarity.", "proficient": "States a correct claim and uses some correct data, but the reasoning linking the data to similarity is incomplete.", "developing": "Claim is unclear or missing, or uses little or incorrect evidence."}, {"criterion": "Scale factor calculations", "excellent": "Calculates every k as image ÷ object, names the object and the image, and correctly identifies enlargement or reduction. Compares the unequal factors of the trial print.", "proficient": "Calculates most scale factors correctly but sometimes omits the object and image or the enlargement/reduction label.", "developing": "Calculations are mostly incorrect or the object and image are mixed up."}, {"criterion": "Area and volume factors", "excellent": "Correctly uses k² and k³ with Wanjiru's prints and the cartons, and explains why doubling lengths does not double the area.", "proficient": "Uses k² and k³ correctly in most cases but explanations are brief.", "developing": "Treats area or volume as changing by k, or makes errors in the calculations."}, {"criterion": "Enlargement, applications and mathematical language", "excellent": "Finds images and the centre correctly, solves the map, sign cost and shadow problems accurately, and uses ~, corresponding sides and corresponding angles, units and width-first order correctly.", "proficient": "Solves most application problems correctly with minor errors in units, notation or the order of width and height.", "developing": "Has many errors in the applications, or little correct use of terms and units."}, {"criterion": "Answering the driving question", "excellent": "Gives a complete explanation that size can change but shape is kept only if one scale factor is applied to all lengths. Connects to the Key Inquiry Questions with real examples.", "proficient": "Gives a correct answer to the driving question but with limited links to everyday examples.", "developing": "Answer is incomplete or does not explain why the trial print is distorted."}]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evidence and reasoning", "excellent": "Exceeds Expectations: States a clear claim, supports it with exact data (7:9 vs 1:1, about 42.5° vs about 53°, k = 1/4 and 5 vs 9/28 and 1/4) and links the evidence to the idea of similarity.", "proficient": "Meets Expectations: States a correct claim and uses some correct data, but the reasoning linking the data to similarity is incomplete.", "developing": "Approaches Expectations: Claim is unclear or missing, or uses little or incorrect evidence."}, {"criterion": "Scale factor calculations", "excellent": "Exceeds Expectations: Calculates every k as image ÷ object, names the object and the image, and correctly identifies enlargement or reduction. Compares the unequal factors of the trial print.", "proficient": "Meets Expectations: Calculates most scale factors correctly but sometimes omits the object and image or the enlargement/reduction label.", "developing": "Approaches Expectations: Calculations are mostly incorrect or the object and image are mixed up."}, {"criterion": "Area and volume factors", "excellent": "Exceeds Expectations: Correctly uses k² and k³ with Wanjiru's prints and the cartons, and explains why doubling lengths does not double the area.", "proficient": "Meets Expectations: Uses k² and k³ correctly in most cases but explanations are brief.", "developing": "Approaches Expectations: Treats area or volume as changing by k, or makes errors in the calculations."}, {"criterion": "Enlargement, applications and mathematical language", "excellent": "Exceeds Expectations: Finds images and the centre correctly, solves the map, sign cost and shadow problems accurately, and uses ~, corresponding sides and corresponding angles, units and width-first order correctly.", "proficient": "Meets Expectations: Solves most application problems correctly with minor errors in units, notation or the order of width and height.", "developing": "Approaches Expectations: Has many errors in the applications, or little correct use of terms and units."}, {"criterion": "Answering the driving question", "excellent": "Exceeds Expectations: Gives a complete explanation that size can change but shape is kept only if one scale factor is applied to all lengths. Connects to the key inquiry question (how similarity and enlargement are applied in day-to-day life) with real examples.", "proficient": "Meets Expectations: Gives a correct answer to the driving question but with limited links to everyday examples.", "developing": "Approaches Expectations: Answer is incomplete or does not explain why the trial print is distorted."}]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so the CBE level names are written into the descriptor text: Exceeds, Meets and Approaches Expectations. Descriptor wording is unchanged otherwise, except that criterion 5 now names the single KICD key inquiry question.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4" w:id="1"/>
            <w:r>
              <w:rPr>
                <w:rFonts w:ascii="Arial" w:cs="Arial" w:eastAsia="Arial" w:hAnsi="Arial"/>
                <w:b/>
                <w:bCs/>
                <w:sz w:val="17"/>
                <w:szCs w:val="17"/>
              </w:rPr>
              <w:t xml:space="preserve">math_2_1-054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5" w:id="1"/>
            <w:r>
              <w:rPr>
                <w:rFonts w:ascii="Arial" w:cs="Arial" w:eastAsia="Arial" w:hAnsi="Arial"/>
                <w:b/>
                <w:bCs/>
                <w:sz w:val="17"/>
                <w:szCs w:val="17"/>
              </w:rPr>
              <w:t xml:space="preserve">math_2_1-055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6" w:id="1"/>
            <w:r>
              <w:rPr>
                <w:rFonts w:ascii="Arial" w:cs="Arial" w:eastAsia="Arial" w:hAnsi="Arial"/>
                <w:b/>
                <w:bCs/>
                <w:sz w:val="17"/>
                <w:szCs w:val="17"/>
              </w:rPr>
              <w:t xml:space="preserve">math_2_1-056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7" w:id="1"/>
            <w:r>
              <w:rPr>
                <w:rFonts w:ascii="Arial" w:cs="Arial" w:eastAsia="Arial" w:hAnsi="Arial"/>
                <w:b/>
                <w:bCs/>
                <w:sz w:val="17"/>
                <w:szCs w:val="17"/>
              </w:rPr>
              <w:t xml:space="preserve">math_2_1-057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math_2_1_058" w:id="1"/>
            <w:r>
              <w:rPr>
                <w:rFonts w:ascii="Arial" w:cs="Arial" w:eastAsia="Arial" w:hAnsi="Arial"/>
                <w:b/>
                <w:bCs/>
                <w:sz w:val="17"/>
                <w:szCs w:val="17"/>
              </w:rPr>
              <w:t xml:space="preserve">math_2_1-058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Area of Polygons   (math_2_2)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and key inquiry questions now use the exact KICD wording (quadrilaterals and regular heptagon/octagon outcomes were missing)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use the KICD wording (the unit listed more items than KICD names for this sub-strand)</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The shamba had four different sets of numbers in different lessons; now ONE set of field notes is used everywhere and the three triangles add up to the total (about 11 589 m²)</w:t>
      </w:r>
      <w:r>
        <w:rPr>
          <w:rFonts w:ascii="Arial" w:cs="Arial" w:eastAsia="Arial" w:hAnsi="Arial"/>
          <w:color w:val="666666"/>
          <w:sz w:val="15"/>
          <w:szCs w:val="15"/>
        </w:rPr>
        <w:t xml:space="preserve">  [guideline 1, 3, 4, 5, 10, 13]</w:t>
      </w:r>
    </w:p>
    <w:p>
      <w:pPr>
        <w:spacing w:after="30" w:before="0"/>
      </w:pPr>
      <w:r>
        <w:rPr>
          <w:rFonts w:ascii="Arial" w:cs="Arial" w:eastAsia="Arial" w:hAnsi="Arial"/>
          <w:sz w:val="17"/>
          <w:szCs w:val="17"/>
        </w:rPr>
        <w:t xml:space="preserve">• Three Heron's-formula answers in Lesson 4 were wrong: 7-9-11 gives 31.42 cm² (not 29.39); the Kericho plot gives 4 084 m² (not 4 029) and still needs 9 bags</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Heron's formula was 'derived' with the cosine rule, which is not taught in Grade 10: now learners test it on triangles they can already solve, then name and use it</w:t>
      </w:r>
      <w:r>
        <w:rPr>
          <w:rFonts w:ascii="Arial" w:cs="Arial" w:eastAsia="Arial" w:hAnsi="Arial"/>
          <w:color w:val="666666"/>
          <w:sz w:val="15"/>
          <w:szCs w:val="15"/>
        </w:rPr>
        <w:t xml:space="preserve">  [guideline 1, 2, 3, 4, 5, 7, 8, 13]</w:t>
      </w:r>
    </w:p>
    <w:p>
      <w:pPr>
        <w:spacing w:after="30" w:before="0"/>
      </w:pPr>
      <w:r>
        <w:rPr>
          <w:rFonts w:ascii="Arial" w:cs="Arial" w:eastAsia="Arial" w:hAnsi="Arial"/>
          <w:sz w:val="17"/>
          <w:szCs w:val="17"/>
        </w:rPr>
        <w:t xml:space="preserve">• Three sine-formula answer keys were slightly off (Lesson 2: 3 145 m²; Lesson 3: 119.8 m² and 302.3 m²)</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'next lesson' and 'in Lesson N' pointers did not match the real lesson order (Heron's formula is Lesson 4; Lesson 5 is not about quadrilaterals)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asked learners to use Heron's formula before Lesson 4 teaches it; now the three-sides triangle is a 'not yet' case that leads into Lesson 4</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Area of quadrilaterals (KICD outcome d) was used in later lessons but never taught: Lesson 5 now cuts a parallelogram, trapezium and kite into two triangles to get their formulas</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Polygon sort had an impossible 'regular concave' quadrant and two different timings (20 vs 8 minutes); now 12 minutes and the empty quadrant is a thinking point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problem cards were unworkable (one side listed twice with two lengths, a triangle that was already right-angled, mural wall with no numbers, and the school was in Nakuru in one place and Eldoret in another)</w:t>
      </w:r>
      <w:r>
        <w:rPr>
          <w:rFonts w:ascii="Arial" w:cs="Arial" w:eastAsia="Arial" w:hAnsi="Arial"/>
          <w:color w:val="666666"/>
          <w:sz w:val="15"/>
          <w:szCs w:val="15"/>
        </w:rPr>
        <w:t xml:space="preserve">  [guideline 1, 3, 5, 9, 13]</w:t>
      </w:r>
    </w:p>
    <w:p>
      <w:pPr>
        <w:spacing w:after="30" w:before="0"/>
      </w:pPr>
      <w:r>
        <w:rPr>
          <w:rFonts w:ascii="Arial" w:cs="Arial" w:eastAsia="Arial" w:hAnsi="Arial"/>
          <w:sz w:val="17"/>
          <w:szCs w:val="17"/>
        </w:rPr>
        <w:t xml:space="preserve">• Regular polygons: heptagon (named by KICD) was missing, the pentagon could not be built with compass and ruler alone, and there was no answer key</w:t>
      </w:r>
      <w:r>
        <w:rPr>
          <w:rFonts w:ascii="Arial" w:cs="Arial" w:eastAsia="Arial" w:hAnsi="Arial"/>
          <w:color w:val="666666"/>
          <w:sz w:val="15"/>
          <w:szCs w:val="15"/>
        </w:rPr>
        <w:t xml:space="preserve">  [guideline 2, 5, 8, 13]</w:t>
      </w:r>
    </w:p>
    <w:p>
      <w:pPr>
        <w:spacing w:after="30" w:before="0"/>
      </w:pPr>
      <w:r>
        <w:rPr>
          <w:rFonts w:ascii="Arial" w:cs="Arial" w:eastAsia="Arial" w:hAnsi="Arial"/>
          <w:sz w:val="17"/>
          <w:szCs w:val="17"/>
        </w:rPr>
        <w:t xml:space="preserve">• Lesson 8 problem card had no numbers; now each scenario has data and an answer (shamba total 11 589 m², about 1.16 hectares)</w:t>
      </w:r>
      <w:r>
        <w:rPr>
          <w:rFonts w:ascii="Arial" w:cs="Arial" w:eastAsia="Arial" w:hAnsi="Arial"/>
          <w:color w:val="666666"/>
          <w:sz w:val="15"/>
          <w:szCs w:val="15"/>
        </w:rPr>
        <w:t xml:space="preserve">  [guideline 2, 5, 13; teacher decision]</w:t>
      </w:r>
    </w:p>
    <w:p>
      <w:pPr>
        <w:spacing w:after="30" w:before="0"/>
      </w:pPr>
      <w:r>
        <w:rPr>
          <w:rFonts w:ascii="Arial" w:cs="Arial" w:eastAsia="Arial" w:hAnsi="Arial"/>
          <w:sz w:val="17"/>
          <w:szCs w:val="17"/>
        </w:rPr>
        <w:t xml:space="preserve">• 'Trapezoid' (US word) changed to 'trapezium' as used in Kenyan schools and in the other lessons</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Added Kiswahili/home-language word supports in Lessons 1 and 5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2_G10">
              <w:r>
                <w:rPr>
                  <w:rFonts w:ascii="Arial" w:cs="Arial" w:eastAsia="Arial" w:hAnsi="Arial"/>
                  <w:b/>
                  <w:bCs/>
                  <w:color w:val="0563C1"/>
                  <w:sz w:val="17"/>
                  <w:szCs w:val="17"/>
                  <w:u w:val="single"/>
                </w:rPr>
                <w:t xml:space="preserve">math_2_2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PCIs now use the KICD wording (the unit listed more items than KICD names for this sub-strand). KICD names three core competencies for this sub-strand. The unit listed five, including Communication and Collaboration and Digital 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2_G12">
              <w:r>
                <w:rPr>
                  <w:rFonts w:ascii="Arial" w:cs="Arial" w:eastAsia="Arial" w:hAnsi="Arial"/>
                  <w:b/>
                  <w:bCs/>
                  <w:color w:val="0563C1"/>
                  <w:sz w:val="17"/>
                  <w:szCs w:val="17"/>
                  <w:u w:val="single"/>
                </w:rPr>
                <w:t xml:space="preserve">math_2_2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problem card had no numbers; now each scenario has data and an answer (shamba total 11 589 m², about 1.16 hectares). The problem card said 'given three side lengths and two included angles' but gave no numbers for any of the four scenarios, so no tea…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2_G11">
              <w:r>
                <w:rPr>
                  <w:rFonts w:ascii="Arial" w:cs="Arial" w:eastAsia="Arial" w:hAnsi="Arial"/>
                  <w:b/>
                  <w:bCs/>
                  <w:color w:val="0563C1"/>
                  <w:sz w:val="17"/>
                  <w:szCs w:val="17"/>
                  <w:u w:val="single"/>
                </w:rPr>
                <w:t xml:space="preserve">math_2_2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Kiswahili/home-language word supports in Lessons 1 and 5 (terms need teacher confirmation). There was no language support for learners who study mathematics in a second language. Teacher decision: I wrote these six common Kiswahili mathematics words fro…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2_087">
              <w:r>
                <w:rPr>
                  <w:rFonts w:ascii="Arial" w:cs="Arial" w:eastAsia="Arial" w:hAnsi="Arial"/>
                  <w:b/>
                  <w:bCs/>
                  <w:color w:val="0563C1"/>
                  <w:sz w:val="17"/>
                  <w:szCs w:val="17"/>
                  <w:u w:val="single"/>
                </w:rPr>
                <w:t xml:space="preserve">math_2_2-087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focus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focus paragraph says Mombasa but the supporting phenomenon and Lesson 6 both say the Jamia Mosque in Nairobi. Aligned to Nairobi. Teacher decision: I cannot verify that the Jamia Mosque floor really has a regular hexagon-and-triangle tile pattern; if it 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2_089">
              <w:r>
                <w:rPr>
                  <w:rFonts w:ascii="Arial" w:cs="Arial" w:eastAsia="Arial" w:hAnsi="Arial"/>
                  <w:b/>
                  <w:bCs/>
                  <w:color w:val="0563C1"/>
                  <w:sz w:val="17"/>
                  <w:szCs w:val="17"/>
                  <w:u w:val="single"/>
                </w:rPr>
                <w:t xml:space="preserve">math_2_2-089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2_090">
              <w:r>
                <w:rPr>
                  <w:rFonts w:ascii="Arial" w:cs="Arial" w:eastAsia="Arial" w:hAnsi="Arial"/>
                  <w:b/>
                  <w:bCs/>
                  <w:color w:val="0563C1"/>
                  <w:sz w:val="17"/>
                  <w:szCs w:val="17"/>
                  <w:u w:val="single"/>
                </w:rPr>
                <w:t xml:space="preserve">math_2_2-090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header and lesson headers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2_091">
              <w:r>
                <w:rPr>
                  <w:rFonts w:ascii="Arial" w:cs="Arial" w:eastAsia="Arial" w:hAnsi="Arial"/>
                  <w:b/>
                  <w:bCs/>
                  <w:color w:val="0563C1"/>
                  <w:sz w:val="17"/>
                  <w:szCs w:val="17"/>
                  <w:u w:val="single"/>
                </w:rPr>
                <w:t xml:space="preserve">math_2_2-091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2_092">
              <w:r>
                <w:rPr>
                  <w:rFonts w:ascii="Arial" w:cs="Arial" w:eastAsia="Arial" w:hAnsi="Arial"/>
                  <w:b/>
                  <w:bCs/>
                  <w:color w:val="0563C1"/>
                  <w:sz w:val="17"/>
                  <w:szCs w:val="17"/>
                  <w:u w:val="single"/>
                </w:rPr>
                <w:t xml:space="preserve">math_2_2-092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Activity B</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9" w:id="1"/>
            <w:r>
              <w:rPr>
                <w:rFonts w:ascii="Arial" w:cs="Arial" w:eastAsia="Arial" w:hAnsi="Arial"/>
                <w:b/>
                <w:bCs/>
                <w:sz w:val="17"/>
                <w:szCs w:val="17"/>
              </w:rPr>
              <w:t xml:space="preserve">math_2_2 G9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and key inquiry questions now use the exact KICD wording (quadrilaterals and regular heptagon/octagon outcomes were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calculate the area of a triangle using the formula ½ × base × height in different situations,</w:t>
            </w:r>
          </w:p>
          <w:p>
            <w:pPr>
              <w:spacing w:after="30" w:before="0"/>
            </w:pPr>
            <w:r>
              <w:rPr>
                <w:rFonts w:ascii="Arial" w:cs="Arial" w:eastAsia="Arial" w:hAnsi="Arial"/>
                <w:strike/>
                <w:color w:val="C00000"/>
                <w:sz w:val="17"/>
                <w:szCs w:val="17"/>
              </w:rPr>
              <w:t xml:space="preserve">b) derive and apply the sine formula ½ab sin(θ) to calculate the area of a triangle given two sides and an included angle,</w:t>
            </w:r>
          </w:p>
          <w:p>
            <w:pPr>
              <w:spacing w:after="30" w:before="0"/>
            </w:pPr>
            <w:r>
              <w:rPr>
                <w:rFonts w:ascii="Arial" w:cs="Arial" w:eastAsia="Arial" w:hAnsi="Arial"/>
                <w:strike/>
                <w:color w:val="C00000"/>
                <w:sz w:val="17"/>
                <w:szCs w:val="17"/>
              </w:rPr>
              <w:t xml:space="preserve">c) apply Heron's formula to calculate the area of a triangle given all three sides,</w:t>
            </w:r>
          </w:p>
          <w:p>
            <w:pPr>
              <w:spacing w:after="30" w:before="0"/>
            </w:pPr>
            <w:r>
              <w:rPr>
                <w:rFonts w:ascii="Arial" w:cs="Arial" w:eastAsia="Arial" w:hAnsi="Arial"/>
                <w:strike/>
                <w:color w:val="C00000"/>
                <w:sz w:val="17"/>
                <w:szCs w:val="17"/>
              </w:rPr>
              <w:t xml:space="preserve">d) identify and classify polygons as regular or irregular based on their properties,</w:t>
            </w:r>
          </w:p>
          <w:p>
            <w:pPr>
              <w:spacing w:after="30" w:before="0"/>
            </w:pPr>
            <w:r>
              <w:rPr>
                <w:rFonts w:ascii="Arial" w:cs="Arial" w:eastAsia="Arial" w:hAnsi="Arial"/>
                <w:strike/>
                <w:color w:val="C00000"/>
                <w:sz w:val="17"/>
                <w:szCs w:val="17"/>
              </w:rPr>
              <w:t xml:space="preserve">e) calculate the area of regular polygons using appropriate formulae,</w:t>
            </w:r>
          </w:p>
          <w:p>
            <w:pPr>
              <w:spacing w:after="30" w:before="0"/>
            </w:pPr>
            <w:r>
              <w:rPr>
                <w:rFonts w:ascii="Arial" w:cs="Arial" w:eastAsia="Arial" w:hAnsi="Arial"/>
                <w:strike/>
                <w:color w:val="C00000"/>
                <w:sz w:val="17"/>
                <w:szCs w:val="17"/>
              </w:rPr>
              <w:t xml:space="preserve">f) calculate the area of irregular polygons by decomposing them into triangles and other known shapes,</w:t>
            </w:r>
          </w:p>
          <w:p>
            <w:pPr>
              <w:spacing w:after="30" w:before="0"/>
            </w:pPr>
            <w:r>
              <w:rPr>
                <w:rFonts w:ascii="Arial" w:cs="Arial" w:eastAsia="Arial" w:hAnsi="Arial"/>
                <w:strike/>
                <w:color w:val="C00000"/>
                <w:sz w:val="17"/>
                <w:szCs w:val="17"/>
              </w:rPr>
              <w:t xml:space="preserve">g) solve real-life problems involving areas of polygons in different contexts,</w:t>
            </w:r>
          </w:p>
          <w:p>
            <w:pPr>
              <w:spacing w:after="30" w:before="0"/>
            </w:pPr>
            <w:r>
              <w:rPr>
                <w:rFonts w:ascii="Arial" w:cs="Arial" w:eastAsia="Arial" w:hAnsi="Arial"/>
                <w:strike/>
                <w:color w:val="C00000"/>
                <w:sz w:val="17"/>
                <w:szCs w:val="17"/>
              </w:rPr>
              <w:t xml:space="preserve">h) appreciate the application of area of polygons in day-to-day activities such as land surveying, architecture, and design.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derive the formula for the area of a triangle given two sides and an included angle,</w:t>
            </w:r>
          </w:p>
          <w:p>
            <w:pPr>
              <w:spacing w:after="30" w:before="0"/>
            </w:pPr>
            <w:r>
              <w:rPr>
                <w:rFonts w:ascii="Arial" w:cs="Arial" w:eastAsia="Arial" w:hAnsi="Arial"/>
                <w:color w:val="1B6B1B"/>
                <w:sz w:val="17"/>
                <w:szCs w:val="17"/>
                <w:u w:val="single"/>
              </w:rPr>
              <w:t xml:space="preserve">b) work out the area of a triangle given two sides and an included angle,</w:t>
            </w:r>
          </w:p>
          <w:p>
            <w:pPr>
              <w:spacing w:after="30" w:before="0"/>
            </w:pPr>
            <w:r>
              <w:rPr>
                <w:rFonts w:ascii="Arial" w:cs="Arial" w:eastAsia="Arial" w:hAnsi="Arial"/>
                <w:color w:val="1B6B1B"/>
                <w:sz w:val="17"/>
                <w:szCs w:val="17"/>
                <w:u w:val="single"/>
              </w:rPr>
              <w:t xml:space="preserve">c) determine the area of a triangle using Heron's formula,</w:t>
            </w:r>
          </w:p>
          <w:p>
            <w:pPr>
              <w:spacing w:after="30" w:before="0"/>
            </w:pPr>
            <w:r>
              <w:rPr>
                <w:rFonts w:ascii="Arial" w:cs="Arial" w:eastAsia="Arial" w:hAnsi="Arial"/>
                <w:color w:val="1B6B1B"/>
                <w:sz w:val="17"/>
                <w:szCs w:val="17"/>
                <w:u w:val="single"/>
              </w:rPr>
              <w:t xml:space="preserve">d) determine the area of quadrilaterals in different situations,</w:t>
            </w:r>
          </w:p>
          <w:p>
            <w:pPr>
              <w:spacing w:after="30" w:before="0"/>
            </w:pPr>
            <w:r>
              <w:rPr>
                <w:rFonts w:ascii="Arial" w:cs="Arial" w:eastAsia="Arial" w:hAnsi="Arial"/>
                <w:color w:val="1B6B1B"/>
                <w:sz w:val="17"/>
                <w:szCs w:val="17"/>
                <w:u w:val="single"/>
              </w:rPr>
              <w:t xml:space="preserve">e) work out the area of regular heptagon and octagon,</w:t>
            </w:r>
          </w:p>
          <w:p>
            <w:pPr>
              <w:spacing w:after="30" w:before="0"/>
            </w:pPr>
            <w:r>
              <w:rPr>
                <w:rFonts w:ascii="Arial" w:cs="Arial" w:eastAsia="Arial" w:hAnsi="Arial"/>
                <w:color w:val="1B6B1B"/>
                <w:sz w:val="17"/>
                <w:szCs w:val="17"/>
                <w:u w:val="single"/>
              </w:rPr>
              <w:t xml:space="preserve">f) determine the area of irregular polygons in different situations,</w:t>
            </w:r>
          </w:p>
          <w:p>
            <w:pPr>
              <w:spacing w:after="30" w:before="0"/>
            </w:pPr>
            <w:r>
              <w:rPr>
                <w:rFonts w:ascii="Arial" w:cs="Arial" w:eastAsia="Arial" w:hAnsi="Arial"/>
                <w:color w:val="1B6B1B"/>
                <w:sz w:val="17"/>
                <w:szCs w:val="17"/>
                <w:u w:val="single"/>
              </w:rPr>
              <w:t xml:space="preserve">g) explore the area of polygons as used in real life situations.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 triangle using A = ½ab sin C • Area of a triangle using Heron's formula • Area of quadrilaterals • Area of regular and irregular polygons…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work out the area of polygons? 2. How do we apply the concept of the area of polygons in real-life situations?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apply the concept of the area of polygons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apply the concept of the area of polygons in real-life situations?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written by the generator (area from base and height, polygon classification, an 'appreciate' outcome) and left out two KICD outcomes: area of quadrilaterals (d) and area of a regular heptagon and octagon (e). These are now the seven KICD March 2025 outcomes word for word. Lessons 1 and 5 (base-height formula, classifying polygons) stay as the prerequisite steps that lead to these outcomes. Coverage check: a, b = Lessons 2-3; c = Lesson 4; d = Lesson 5 (new two-triangle step) and Lesson 7 (PQRS); e = Lesson 6; f = Lesson 7; g = Lessons 7-8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0" w:id="1"/>
            <w:r>
              <w:rPr>
                <w:rFonts w:ascii="Arial" w:cs="Arial" w:eastAsia="Arial" w:hAnsi="Arial"/>
                <w:b/>
                <w:bCs/>
                <w:sz w:val="17"/>
                <w:szCs w:val="17"/>
              </w:rPr>
              <w:t xml:space="preserve">math_2_2 G10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(the unit listed more items than KICD names for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to derive and verify area formulae for triangles and polygons, sharing strategies for decomposing irregular shapes into manageable parts.</w:t>
            </w:r>
          </w:p>
          <w:p>
            <w:pPr>
              <w:spacing w:after="30" w:before="0"/>
            </w:pPr>
            <w:r>
              <w:rPr>
                <w:rFonts w:ascii="Arial" w:cs="Arial" w:eastAsia="Arial" w:hAnsi="Arial"/>
                <w:strike/>
                <w:color w:val="C00000"/>
                <w:sz w:val="17"/>
                <w:szCs w:val="17"/>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pPr>
            <w:r>
              <w:rPr>
                <w:rFonts w:ascii="Arial" w:cs="Arial" w:eastAsia="Arial" w:hAnsi="Arial"/>
                <w:strike/>
                <w:color w:val="C00000"/>
                <w:sz w:val="17"/>
                <w:szCs w:val="17"/>
              </w:rPr>
              <w:t xml:space="preserve">• Digital Literacy: The learner uses digital devices and video resources to explore and verify area calculations for triangles and regular polygons, including interactive simulations.</w:t>
            </w:r>
          </w:p>
          <w:p>
            <w:pPr>
              <w:spacing w:after="30" w:before="0"/>
            </w:pPr>
            <w:r>
              <w:rPr>
                <w:rFonts w:ascii="Arial" w:cs="Arial" w:eastAsia="Arial" w:hAnsi="Arial"/>
                <w:strike/>
                <w:color w:val="C00000"/>
                <w:sz w:val="17"/>
                <w:szCs w:val="17"/>
              </w:rPr>
              <w:t xml:space="preserve">• Creativity and Imagination: The learner designs composite polygon shapes and calculates their areas, connecting mathematical concepts to real-world design and construction contexts in Kenya.</w:t>
            </w:r>
          </w:p>
          <w:p>
            <w:pPr>
              <w:spacing w:after="30" w:before="0"/>
            </w:pPr>
            <w:r>
              <w:rPr>
                <w:rFonts w:ascii="Arial" w:cs="Arial" w:eastAsia="Arial" w:hAnsi="Arial"/>
                <w:strike/>
                <w:color w:val="C00000"/>
                <w:sz w:val="17"/>
                <w:szCs w:val="17"/>
              </w:rPr>
              <w:t xml:space="preserve">• Learning to Learn: The learner reflects on which formula is most efficient for a given triangle scenario, building metacognitive awareness of mathematical tool selection.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trigonometric ratios to generate the formula for a triangle given two sides and an included angle.</w:t>
            </w:r>
          </w:p>
          <w:p>
            <w:pPr>
              <w:spacing w:after="30" w:before="0"/>
            </w:pPr>
            <w:r>
              <w:rPr>
                <w:rFonts w:ascii="Arial" w:cs="Arial" w:eastAsia="Arial" w:hAnsi="Arial"/>
                <w:color w:val="1B6B1B"/>
                <w:sz w:val="17"/>
                <w:szCs w:val="17"/>
                <w:u w:val="single"/>
              </w:rPr>
              <w:t xml:space="preserve">• Creativity and Imagination: the learner identifies from the immediate environment objects in the shape of regular polygons and calculates their area.</w:t>
            </w:r>
          </w:p>
          <w:p>
            <w:pPr>
              <w:spacing w:after="30" w:before="0"/>
            </w:pPr>
            <w:r>
              <w:rPr>
                <w:rFonts w:ascii="Arial" w:cs="Arial" w:eastAsia="Arial" w:hAnsi="Arial"/>
                <w:color w:val="1B6B1B"/>
                <w:sz w:val="17"/>
                <w:szCs w:val="17"/>
                <w:u w:val="single"/>
              </w:rPr>
              <w:t xml:space="preserve">• Learning to Learn: the learners research and discuss the use of the area of polygons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Patriotism: the learner uses the objects from the environment and takes care of the environment. • Responsibility: the learner identifies objects 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the learner collects objects from the immediate environment to be used as learning materials for area of polygons.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one new word problem of your own using a regular-polygon object from the immediate environment (for example a floor tile, a nut or a bottle top…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 w:id="1"/>
            <w:r>
              <w:rPr>
                <w:rFonts w:ascii="Arial" w:cs="Arial" w:eastAsia="Arial" w:hAnsi="Arial"/>
                <w:b/>
                <w:bCs/>
                <w:sz w:val="17"/>
                <w:szCs w:val="17"/>
              </w:rPr>
              <w:t xml:space="preserve">math_2_2 G1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shamba had four different sets of numbers in different lessons; now ONE set of field notes is used everywhere and the three triangles add up to the total (about 11 589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 = 42 m, BC = 38 m, CD = 45 m, DE = 30 m, EA = 50 m; angle ABC = 78°, angle BCD = 65°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 = 120 m, BC = 122 m, CD = 80 m, DE = 75 m, EA = 70 m; diagonals AC = 95 m and AD = 110 m; angles ∠BAC = 68° and ∠DAE = 42.4°. Teacher key: ABC by ½ × 120 × 95 × sin 68° ≈ 5 285 m²; ACD by Heron's formula (s = 142.5) ≈ 3 708 m²; ADE by ½ × 110 × 70 × sin 42.4° ≈ 2 596 m²; total ≈ 11 589 m², about 1.16 hectares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(AB = 120 m, BC = 122 m, CD = 80 m, DE = 75 m, EA = 70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She has measured all five sides of the plot (AB = 120 m, BC = 122 m, CD = 80 m, DE = 75 m, EA = 70 m). She wants to split the plot into triangles to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but she DOES have side lengths and some angles, is there another way?</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surveyor is also asked to measure a different triangular plot near Nakuru town — 85 m, 110 m, angle 52°.</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prompt on screen reads: 'A surveyor is measuring a small triangular vegetable garden beside the Nakuru shamba. For this triangle she knows two si…</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PROBLEM 1 (Guided — Nakuru Vegetable Garden): A triangular vegetable garden beside the Nakuru shamba has sides of 14 m and 18 m</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Triangle ABC, the field notes give sides AB = 120 m and AC = 95 m and the angle between them, ∠BAC = 68°. Which formula do we use?' WAIT TIME 15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'Do you know angle A? Then which formula allows you to use two sides and an angle?'</w:t>
            </w:r>
          </w:p>
          <w:p>
            <w:pPr>
              <w:spacing w:after="20" w:before="0"/>
            </w:pPr>
            <w:r>
              <w:rPr>
                <w:rFonts w:ascii="Arial" w:cs="Arial" w:eastAsia="Arial" w:hAnsi="Arial"/>
                <w:b/>
                <w:bCs/>
                <w:sz w:val="15"/>
                <w:szCs w:val="15"/>
              </w:rPr>
              <w:t xml:space="preserve">Final Explanation, Part 2: Choosing and using triangle formulas, prompt: </w:t>
            </w:r>
            <w:r>
              <w:rPr>
                <w:rFonts w:ascii="Arial" w:cs="Arial" w:eastAsia="Arial" w:hAnsi="Arial"/>
                <w:color w:val="1B6B1B"/>
                <w:sz w:val="15"/>
                <w:szCs w:val="15"/>
              </w:rPr>
              <w:t xml:space="preserve">Triangle ABC: AB = 120 m, AC = 95 m, and the angle at A between them is 68°. Northern sub-plot (triangle ACD): AC = 95 m, CD = 80 m and AD = 110 m, w…</w:t>
            </w:r>
          </w:p>
          <w:p>
            <w:pPr>
              <w:spacing w:after="20" w:before="0"/>
            </w:pPr>
            <w:r>
              <w:rPr>
                <w:rFonts w:ascii="Arial" w:cs="Arial" w:eastAsia="Arial" w:hAnsi="Arial"/>
                <w:b/>
                <w:bCs/>
                <w:sz w:val="15"/>
                <w:szCs w:val="15"/>
              </w:rPr>
              <w:t xml:space="preserve">Final Explanation, Part 2: Choosing and using triangle formulas, exemplar: </w:t>
            </w:r>
            <w:r>
              <w:rPr>
                <w:rFonts w:ascii="Arial" w:cs="Arial" w:eastAsia="Arial" w:hAnsi="Arial"/>
                <w:color w:val="1B6B1B"/>
                <w:sz w:val="15"/>
                <w:szCs w:val="15"/>
              </w:rPr>
              <w:t xml:space="preserve">s = (95 + 80 + 110) ÷ 2 = 142.5 m. A = √[142.5 × (142.5 − 95) × (142.5 − 80) × (142.5 − 110)] = √[142.5 × 47.5 × 62.5 × 32.5] = √13 749 023 ≈ 3 708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surveyor's shamba had four different sets of numbers: Lesson 1 (48, 35, 52, 40, 37 m), Lesson 2 and the Final Explanation (triangle ABC with AB = 120 m, AC = 95 m, angle 68°), Lesson 4 (a 40-55-63 m sub-plot) and Lesson 7 (42, 38, 45, 30, 50 m, with a 65° angle that was never needed). I designed ONE set of field notes and checked it. Sides AB, BC, CD, DE, EA = 120, 122, 80, 75, 70 m; diagonals AC = 95 m, AD = 110 m; angles at A of 68° and 42.4° (both acute, so the Grade 10 derivation of ½ab sin C applies). Check: BC from the cosine rule on ABC = 122.0 m; the five corners placed on coordinates make a convex pentagon (all turns the same way) whose area by the shoelace formula is 11 588.98 m². Triangle areas: ABC = ½ × 120 × 95 × sin 68° = 5 284.9; ACD by Heron (s = 142.5) = 3 708.0, and by ½ × 95 × height 78.06 = 3 707.97; ADE = ½ × 110 × 70 × sin 42.4° = 2 596.1 (Heron with DE = 75 gives 2 595.3). Sum = 11 589 m². Now Lesson 2's triangle ABC, Lesson 4's northern sub-plot (= triangle ACD) and Lesson 5's three-triangle plan are all parts of the same shamba and add up to the answer in Lesson 7.</w:t>
            </w:r>
          </w:p>
          <w:p>
            <w:pPr>
              <w:spacing w:after="60" w:before="0"/>
            </w:pPr>
            <w:r>
              <w:rPr>
                <w:rFonts w:ascii="Arial" w:cs="Arial" w:eastAsia="Arial" w:hAnsi="Arial"/>
                <w:i/>
                <w:iCs/>
                <w:color w:val="555555"/>
                <w:sz w:val="15"/>
                <w:szCs w:val="15"/>
              </w:rPr>
              <w:t xml:space="preserve">Guideline: 1. Storyline and phenomenon; 3. Time and pacing; 4. Sequence logic;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2" w:id="1"/>
            <w:r>
              <w:rPr>
                <w:rFonts w:ascii="Arial" w:cs="Arial" w:eastAsia="Arial" w:hAnsi="Arial"/>
                <w:b/>
                <w:bCs/>
                <w:sz w:val="17"/>
                <w:szCs w:val="17"/>
              </w:rPr>
              <w:t xml:space="preserve">math_2_2 G2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Heron's-formula answers in Lesson 4 were wrong: 7-9-11 gives 31.42 cm² (not 29.39); the Kericho plot gives 4 084 m² (not 4 029) and still needs 9 bags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answer: A = √987.1875 ≈ 31.42 cm². Say: 'Now check your prediction from Phase 1. Were you right that this was possible?' For Problem 2, say: 'With your partner — solve it TWICE. Once with Heron's formula, once by scale drawing: draw the triangle at 1 cm = 10 m, measure the perpendicular height, and use ½ × base × height. Do your two answers agree to within about 3%? If they don't, find your error before I come to you.' Circulate — spend 30 seconds per pair, checking the semi-perimeter first (s = 142.5), then the drawing (the height to the 11 cm side should be about 6.7 cm). After 10 minutes, cold-call 2 pairs to share how they checked.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Observable indicators: (1) In Problem 1, all learners produce s = 13.5 correctly (then s − a = 6.5, s − b = 4.5, s − c = 2.5, product 987.1875, area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answer for the carpenter's 7-9-11 panel was wrong. Check: s = 13.5; s−a = 6.5, s−b = 4.5, s−c = 2.5; 13.5 × 6.5 = 87.75; × 4.5 = 394.875; × 2.5 = 987.1875; √987.1875 = 31.42 (31.42² = 987.2). The lesson said 29.39. The Problem 2 instruction also changes because the cosine-rule check is not in Grade 10 (see the Heron group).</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3" w:id="1"/>
            <w:r>
              <w:rPr>
                <w:rFonts w:ascii="Arial" w:cs="Arial" w:eastAsia="Arial" w:hAnsi="Arial"/>
                <w:b/>
                <w:bCs/>
                <w:sz w:val="17"/>
                <w:szCs w:val="17"/>
              </w:rPr>
              <w:t xml:space="preserve">math_2_2 G3 (group)</w:t>
            </w:r>
            <w:bookmarkEnd w:id="1"/>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Heron's formula was 'derived' with the cosine rule, which is not taught in Grade 10: now learners test it on triangles they can already solve, then name and use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Experience before the name (about 20 minutes). Step 1 — Triangles we can already solve (6 min): pairs receive three triangles on 1 cm squared paper, each with a perpendicular height that can be read from the grid: a 3 cm–4 cm–5 cm right triangle, a 5 cm–5 cm–6 cm isosceles triangle (base 6 cm, height 4 cm) and a 13 cm–14 cm–15 cm triangle (base 14 cm, height 12 cm). They find each area with ½ × base × height: 6 cm², 12 cm² and 84 cm². Step 2 — A pattern from the sides only (8 min): for each triangle, pairs work out s = ½(a + b + c) (6, 8 and 21), then s − a, s − b and s − c, then multiply s(s − a)(s − b)(s − c) (36, 144 and 7 056) and take the square root. They compare each result with Step 1. Step 3 — Name it (3 min): pairs write what they notice in their own words. The teacher then names the pattern Heron's (Hero's) formula, A = √[s(s − a)(s − b)(s − c)], where s is the semi-perimeter, and explains that Hero of Alexandria found it about 2 000 years ago and that its proof uses the cosine rule, which learners meet in a later grade; in Grade 10 they test the formula on triangles they can already solve and then use it. Learners copy the boxed formula and the definition of s into their journals. Step 4 — Back to the shamba (3 min): learners read a short illustrated 'Surveyor's Field Note' insert in their workbook: the surveyor's northern triangular sub-plot (triangle ACD of the shamba) has sides AC = 95 m, CD = 80 m and AD = 110 m, and the old boundary map records only these three distances. The insert ends: 'The surveyor recalled a formula from school — one that needs only three sides...'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Say: 'We are going to test a surprising idea before I give it a name.' Step 1: distribute the squared-paper triangles. Ask: 'What is the area of each…</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Strategy: Test-then-Name (Experience Before Vocabulary). Learners find the same area two ways — from a height they can read off the grid, and from th…</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In Step 2, each pair's three results match their Step 1 areas (6, 12 and 84). Teacher circulates and checks that (a) s is writt…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then test a sides-only pattern on triangles they can already solve and name it as Heron's formula (its proof, which needs the cosine rule, is left fo…</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(c) check a Heron's formula result against ½ × base × height on a triangle with a readable height, or against a scale drawing; (d) recognise which tr…</w:t>
            </w:r>
          </w:p>
          <w:p>
            <w:pPr>
              <w:spacing w:after="20" w:before="0"/>
            </w:pPr>
            <w:r>
              <w:rPr>
                <w:rFonts w:ascii="Arial" w:cs="Arial" w:eastAsia="Arial" w:hAnsi="Arial"/>
                <w:b/>
                <w:bCs/>
                <w:sz w:val="15"/>
                <w:szCs w:val="15"/>
              </w:rPr>
              <w:t xml:space="preserve">Lesson 4, slo.purpose: </w:t>
            </w:r>
            <w:r>
              <w:rPr>
                <w:rFonts w:ascii="Arial" w:cs="Arial" w:eastAsia="Arial" w:hAnsi="Arial"/>
                <w:color w:val="1B6B1B"/>
                <w:sz w:val="15"/>
                <w:szCs w:val="15"/>
              </w:rPr>
              <w:t xml:space="preserve">and to check its results against ½ × base × height.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test a pattern on triangles they can already solve, name it as Heron's formula, and apply it to unlock the area from side lengths alone</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Remind learners to key s(s − a)(s − b)(s − c) with brackets before pressing the square-root key, and to check the compass point is capped when drawin…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2 (Pair work): The northern triangular sub-plot of the Nakuru shamba (triangle ACD) — sides 95 m, 80 m, 110 m. Pairs must (a) calculate the a…</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checking the formula's answer against a scale drawing — develops a mathematician's habit of checking work and builds trust that Heron's formula gives…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2. TEST-THEN-NAME — Did learners see in Step 2 that the sides-only calculation gave the same areas as ½bh? Which step caused the most hesitation? (Co…</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Learners observed that, on three triangles whose area they could already find with ½ × base × height, the sides-only calculation A = √[s(s−a)(s−b)(s−…</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(3) Heron's formula agrees with ½ × base × height on triangles where both can be used (3-4-5, 5-5-6, 13-14-15) and with a scale drawing, which allows…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test a sides-only pattern on triangles they can already solve, name it as Heron's formula A = √[s(s−a)(s−b)(s−c)], and apply it to the shamb…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derived Heron's formula from the cosine rule and the sine formula, but the cosine rule is not in the Grade 10 curriculum (KICD Trigonometry 1 covers sine, cosine and tangent of acute angles in right-angled triangles only), so a prerequisite came after it was needed. Learners also then met an algebra proof (difference of squares) in a 80-minute lesson that also had three problems. KICD only asks learners to 'determine the area of a triangle using Heron's formula'. New Observe phase: learners experience that sides-only arithmetic gives the same area as ½bh on three triangles they can solve (3-4-5: s = 6, √(6·3·2·1) = 6; 5-5-6: s = 8, √(8·3·3·2) = 12; 13-14-15: s = 21, √(21·8·7·6) = √7 056 = 84, and ½ × 14 × 12 = 84) before the formula is named. I recomputed all three.</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4" w:id="1"/>
            <w:r>
              <w:rPr>
                <w:rFonts w:ascii="Arial" w:cs="Arial" w:eastAsia="Arial" w:hAnsi="Arial"/>
                <w:b/>
                <w:bCs/>
                <w:sz w:val="17"/>
                <w:szCs w:val="17"/>
              </w:rPr>
              <w:t xml:space="preserve">math_2_2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sine-formula answer keys were slightly off (Lesson 2: 3 145 m²; Lesson 3: 119.8 m² and 302.3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correct answer is approximately 3 148 m² (accept 3 140–3 155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correct answer is approximately 3 145 m² (accept 3 140–3 150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 = ½ × 14 × 18 × sin72° ≈ 119.8 m² — check substitution and calculator use. (2) Problem 2 answer: A = ½ × 23 × 31 × sin58° ≈ 302.3 m² (302 m² to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½ × 74 × 88 = 3 256; sin 75° = 0.96593; 3 256 × 0.96593 = 3 145.1 m². The old key said 3 148.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Sine area formula A = ½ab sin C, Wolfram MathWorld 'Triangle Area';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5" w:id="1"/>
            <w:r>
              <w:rPr>
                <w:rFonts w:ascii="Arial" w:cs="Arial" w:eastAsia="Arial" w:hAnsi="Arial"/>
                <w:b/>
                <w:bCs/>
                <w:sz w:val="17"/>
                <w:szCs w:val="17"/>
              </w:rPr>
              <w:t xml:space="preserve">math_2_2 G5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pointers did not match the real lesson order (Heron's formula is Lesson 4; Lesson 5 is not about quadrilaterals)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answer in Lesson 2 and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answer in Lessons 2, 3 and 4.</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before introducing the sine formula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you will practise choosing between ½bh and this new formula, and in Lesson 4 we will meet Heron's formula — a second tool for triangles w…</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zoom out from triangles: what kinds of polygon are there, and can ANY polygon be cut into triangles? The shamba has five sides, not 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'In Lesson 4 we learned Heron's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Heron's formula (the 'three sides' question) is Lesson 4, not Lesson 3.</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4" w:id="1"/>
            <w:r>
              <w:rPr>
                <w:rFonts w:ascii="Arial" w:cs="Arial" w:eastAsia="Arial" w:hAnsi="Arial"/>
                <w:b/>
                <w:bCs/>
                <w:sz w:val="17"/>
                <w:szCs w:val="17"/>
              </w:rPr>
              <w:t xml:space="preserve">math_2_2 G14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use Heron's formula before Lesson 4 teaches it; now the three-sides triangle is a 'not yet' case that leads into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Given three different triangles, each described differently (one with base and height, one with two sides and included angle, one with all three sides), learners must: (a) name the correct formula for the first two and, for the 'all three sides' triangle, write what they would need or say that they do not yet have a tool for it (Lesson 4 gives it), and (b) calculate the area of the triangle that uses the sine formula. Learners write a one-sentence justification for each choice.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(3) Problem 3 justification sentences correctly match formula to given information for the first two triangles; for the three-sides triangle the expe…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each of which needs a formula chosen to match the measurements the surveyor has — the sine formula for some, and a tool they have not met yet for tri…</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Circulate — check that the condition is worded correctly and that learners add an empty branch labelled 'three sides known — tool to come'. After 5 m…</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uses collected models to identify learners who still reach for ½bh or the sine formula when the data do not fit — these learners receive a 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asked learners to 'name the correct formula' for a triangle with three sides, but Heron's formula is taught in Lesson 4. Now the 'not yet' answer is expected and builds the need for Lesson 4.</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6" w:id="1"/>
            <w:r>
              <w:rPr>
                <w:rFonts w:ascii="Arial" w:cs="Arial" w:eastAsia="Arial" w:hAnsi="Arial"/>
                <w:b/>
                <w:bCs/>
                <w:sz w:val="17"/>
                <w:szCs w:val="17"/>
              </w:rPr>
              <w:t xml:space="preserve">math_2_2 G6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Area of quadrilaterals (KICD outcome d) was used in later lessons but never taught: Lesson 5 now cuts a parallelogram, trapezium and kite into two triangles to get their formulas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1–4, learners built tools for triangles: ½ × base × height, the sine area formula and Heron's formula. Now, in Lesson 5, learners turn their attention to the five-sided shamba plot itself. Before they can calculate its area, they must understand what kind of shape it is and discover the powerful insight that ANY polygon — no matter how irregular — can be cut into triangles. They also use this insight on quadrilaterals, cutting a parallelogram, trapezium and kite into two triangles to find their area formulas (KICD outcome on quadrilaterals). This is the bridge that will allow them to solve the anchoring phenomenon in Lessons 7–8.</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(3) the triangle decomposition rule: an n-sided polygon decomposes into (n − 2) triangles drawn from one vertex; (4) quadrilaterals: a quadrilateral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Write on the board: 'Total Area of Shamba = Area(ABC) + Area(ACD) + Area(ADE).' Then run the quadrilateral step (8 minutes): give each pair a paper p…</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Quadrilateral step: pairs write base × height, ½(a + b)h and ½ × d₁ × d₂ correctly from their two-triangle cuts; a pair that writes ½ × a × b for…</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Learner models should contain the contributions of Lessons 1–5 by the end of Lesson 5 — (1) ½ × base × height and the need for a perpendicular height…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each calculated using either the sine area formula or Heron's formula depending on the available measurements. A quadrilateral splits into 2 triangle…</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Students have previously explored the sine formula (½ab sin C, Lessons 2–3), Heron's formula (Lesson 4), the areas of quadrilaterals as two triangles…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also cut a parallelogram, trapezium and kite into two triangles to find their area formulas. Learners connect this to the five-sided shamba plot…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claimed that Lessons 1-4 had built 'area formulas for parallelograms, trapeziums and kites'. They were never taught anywhere, although Lessons 3, 5, 7, 8 and the Final Explanation use them and KICD outcome (d) requires them. Quadrilaterals are now taught in Lesson 5 as two-triangle decompositions, which fits the lesson's big idea. The solution of the shamba is Lesson 7 (not 6-8).</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5" w:id="1"/>
            <w:r>
              <w:rPr>
                <w:rFonts w:ascii="Arial" w:cs="Arial" w:eastAsia="Arial" w:hAnsi="Arial"/>
                <w:b/>
                <w:bCs/>
                <w:sz w:val="17"/>
                <w:szCs w:val="17"/>
              </w:rPr>
              <w:t xml:space="preserve">math_2_2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Polygon sort had an impossible 'regular concave' quadrant and two different timings (20 vs 8 minutes); now 12 minutes and the empty quadrant is a thinking point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Polygon Sort (12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(the Regular/Concave quadrant is expected to stay EMPTY — groups explain why no regular polygon is concave), discuss as a group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12 minutes. Circulate — when a group is uncertain, ask: 'Does this shape have all equal sides and all equal angles? If yes, it is regular. If 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regular polygon has all sides and all angles equal, and (for the polygons met at Grade 10) every regular polygon is convex, so no shape can go in the Regular/Concave quadrant; groups hunting for one would waste time. Naming the empty quadrant as a thinking point makes it a useful misconception check. Also, the sort was written as 20 minutes in the student text but 8 minutes in the teacher moves; set to 12 minutes in both places (Observe: 12 + 10 video + 8 cut-and-fill = 30 minutes), which leaves room for the new quadrilateral step.</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'Regular Polygon' and 'Convex Polygon';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7" w:id="1"/>
            <w:r>
              <w:rPr>
                <w:rFonts w:ascii="Arial" w:cs="Arial" w:eastAsia="Arial" w:hAnsi="Arial"/>
                <w:b/>
                <w:bCs/>
                <w:sz w:val="17"/>
                <w:szCs w:val="17"/>
              </w:rPr>
              <w:t xml:space="preserve">math_2_2 G7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problem cards were unworkable (one side listed twice with two lengths, a triangle that was already right-angled, mural wall with no numbers, and the school was in Nakuru in one place and Eldoret in another)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1: A quadrilateral PQRS (agricultural officer's plot near Eldoret) with PQ = 60 m, QR = 45 m, angle PQR = 80°, diagonal PR = 68.5 m, RS = 50 m, SP = 55 m. Card 2: A step-by-step demonstration (teacher-led) of how pentagon ABCDE from the phenomenon is split into three triangles by drawing diagonals AC and AD from vertex A, creating triangles ABC, ACD, and ADE. Card 3: A partially solved example of a pentagonal mural wall at an Eldoret school (side lengths only — no angles: FG = 6 m, GH = 5 m, HI = 4 m, IJ = 5 m, JF = 7 m, with diagonals FH = 7 m and FI = 6 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pentagonal mural wall at a school in Eldoret)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(B) The pentagonal mural wall at the Eldoret school</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 pentagonal mural wall at the Eldoret school</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Would it be larger or smaller than now?' (Expected: slightly larger, because sin 90° = 1 and sin 80° ≈ 0.985.) (Wait 12 seconds after each question.)…</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should be asked to re-check their value of s or their sine calculation before the lesson ends. Answer key: PQRS — triangle PQR: ½ × 60 × 45 × sin 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1 listed 'SP = 55 m' and 'PS = 70 m' (the same side twice, with two different lengths, one called a diagonal), and triangle PQR with sides 60, 45, 75 is exactly right-angled (60² + 45² = 75²), so the lesson's 'what if the angle were 90°?' question made no sense. New PQRS: PQ = 60 m, QR = 45 m, angle PQR = 80° (acute), PR = 68.5 m (cosine rule gives 68.46), RS = 50 m, SP = 55 m, so PQR uses the sine formula and PRS uses Heron's formula as the lesson says. Card 3 had no numbers at all, so teachers could not check answers. New mural wall FGHIJ: FG = 6, GH = 5, HI = 4, IJ = 5, JF = 7 m with diagonals FH = 7 m and FI = 6 m; the three angles at F add up to 123.6 degrees (below 180), so it is a valid convex pentagon. The school is Eldoret, as in the unit's supporting phenomenon and storyline (the lesson said Nakuru in some places).</w:t>
            </w:r>
          </w:p>
          <w:p>
            <w:pPr>
              <w:spacing w:after="60" w:before="0"/>
            </w:pPr>
            <w:r>
              <w:rPr>
                <w:rFonts w:ascii="Arial" w:cs="Arial" w:eastAsia="Arial" w:hAnsi="Arial"/>
                <w:i/>
                <w:iCs/>
                <w:color w:val="555555"/>
                <w:sz w:val="15"/>
                <w:szCs w:val="15"/>
              </w:rPr>
              <w:t xml:space="preserve">Guideline: 1. Storyline and phenomenon; 3. Time and pacing;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Cosine rule check for lengths (Wolfram MathWorld 'Law of Cosines'); Heron's formula, Wolfram MathWorld;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8" w:id="1"/>
            <w:r>
              <w:rPr>
                <w:rFonts w:ascii="Arial" w:cs="Arial" w:eastAsia="Arial" w:hAnsi="Arial"/>
                <w:b/>
                <w:bCs/>
                <w:sz w:val="17"/>
                <w:szCs w:val="17"/>
              </w:rPr>
              <w:t xml:space="preserve">math_2_2 G8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Regular polygons: heptagon (named by KICD) was missing, the pentagon could not be built with compass and ruler alone, and there was no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regular pentagons, regular hexagons, and regular octagons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regular pentagons, regular hexagons, regular heptagons, and regular octagons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 A boda-boda stage owner in Kisumu wants to pave a regular octagonal waiting bay with side 2 m — find the total paved area. (c) A regular heptagon…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compass, ruler and protractor to construct (i) a regular hexagon with side 6 cm (circle of radius 6 cm, mark off 60° steps) and (ii) a r…</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not the full rotation?' Answer key: one hexagonal tile (s = 20 cm) ≈ 1 039 cm²; a 3 m × 2 m floor is 60 000 cm², and 60 000 ÷ 1 039 ≈ 57.7, so about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revealing congruent isosceles triangles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 congruent isosceles triangles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names the regular heptagon and octagon; the heptagon was missing.</w:t>
            </w:r>
          </w:p>
          <w:p>
            <w:pPr>
              <w:spacing w:after="60" w:before="0"/>
            </w:pPr>
            <w:r>
              <w:rPr>
                <w:rFonts w:ascii="Arial" w:cs="Arial" w:eastAsia="Arial" w:hAnsi="Arial"/>
                <w:i/>
                <w:iCs/>
                <w:color w:val="555555"/>
                <w:sz w:val="15"/>
                <w:szCs w:val="15"/>
              </w:rPr>
              <w:t xml:space="preserve">Guideline: 2. KICD alignment; 5. Student thinking;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2" w:id="1"/>
            <w:r>
              <w:rPr>
                <w:rFonts w:ascii="Arial" w:cs="Arial" w:eastAsia="Arial" w:hAnsi="Arial"/>
                <w:b/>
                <w:bCs/>
                <w:sz w:val="17"/>
                <w:szCs w:val="17"/>
              </w:rPr>
              <w:t xml:space="preserve">math_2_2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problem card had no numbers; now each scenario has data and an answer (shamba total 11 589 m², about 1.16 hectares)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 five-sided shamba, using the unit's field notes (AB = 120 m, BC = 122 m, CD = 80 m, DE = 75 m, EA = 70 m; AC = 95 m, AD = 110 m; ∠BAC = 68°, ∠DAE = 42.4°): decompose the plot into triangles ABC, ACD and ADE, apply the sine formula and Heron's formula as appropriate, and find the total area in hectares (≈ 11 589 m² ≈ 1.16 ha). (2) A parallelogram-shaped maize field in Kericho with base 150 m and perpendicular height 80 m: find its area (12 000 m² = 1.2 ha), then the cost of ploughing at KSh 3,500 per hectare (KSh 4,200). (3) A decorative kite-shaped tile design for a new community centre in Kisumu with diagonals 1.2 m and 0.8 m: find the tile's area (½ × 1.2 × 0.8 = 0.48 m²). (4) A regular hexagonal water harvesting tank base in Nakuru with side 2 m: find its floor area using A = ns²/[4 tan(180°/n)] (≈ 10.39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parallel sides 40 m and 56 m, perpendicular height 30 m; area ½ × (40 + 56) × 30 = 1 440 m²)</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p>
            <w:pPr>
              <w:spacing w:after="60" w:before="0"/>
            </w:pPr>
            <w:r>
              <w:rPr>
                <w:rFonts w:ascii="Arial" w:cs="Arial" w:eastAsia="Arial" w:hAnsi="Arial"/>
                <w:i/>
                <w:iCs/>
                <w:color w:val="555555"/>
                <w:sz w:val="15"/>
                <w:szCs w:val="15"/>
              </w:rPr>
              <w:t xml:space="preserve">Guideline: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3" w:id="1"/>
            <w:r>
              <w:rPr>
                <w:rFonts w:ascii="Arial" w:cs="Arial" w:eastAsia="Arial" w:hAnsi="Arial"/>
                <w:b/>
                <w:bCs/>
                <w:sz w:val="17"/>
                <w:szCs w:val="17"/>
              </w:rPr>
              <w:t xml:space="preserve">math_2_2 G13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'Trapezoid' (US word) changed to 'trapezium' as used in Kenyan schools and in the other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parallelograms, trapezoids, kites, and regular polygons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parallelograms, trapeziums, kites, and regular polygons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parallelograms, trapeziums, and kites</w:t>
            </w:r>
          </w:p>
          <w:p>
            <w:pPr>
              <w:spacing w:after="20" w:before="0"/>
            </w:pPr>
            <w:r>
              <w:rPr>
                <w:rFonts w:ascii="Arial" w:cs="Arial" w:eastAsia="Arial" w:hAnsi="Arial"/>
                <w:b/>
                <w:bCs/>
                <w:sz w:val="15"/>
                <w:szCs w:val="15"/>
              </w:rPr>
              <w:t xml:space="preserve">Final Explanation, Part 5: Your final explanation, exemplar: </w:t>
            </w:r>
            <w:r>
              <w:rPr>
                <w:rFonts w:ascii="Arial" w:cs="Arial" w:eastAsia="Arial" w:hAnsi="Arial"/>
                <w:color w:val="1B6B1B"/>
                <w:sz w:val="15"/>
                <w:szCs w:val="15"/>
              </w:rPr>
              <w:t xml:space="preserve">parallelograms, trapeziums and kites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Kenyan and KICD usage is 'trapezium' (the word used in Lessons 3, 5 and the storyline); 'trapezoid' is the US term and means something different in British usage.</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G11" w:id="1"/>
            <w:r>
              <w:rPr>
                <w:rFonts w:ascii="Arial" w:cs="Arial" w:eastAsia="Arial" w:hAnsi="Arial"/>
                <w:b/>
                <w:bCs/>
                <w:sz w:val="17"/>
                <w:szCs w:val="17"/>
              </w:rPr>
              <w:t xml:space="preserve">math_2_2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Kiswahili/home-language word supports in Lessons 1 and 5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does that mean for our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does that mean for our formula?' 7. Language support: put the key words on a word wall in English with Kiswahili beside them — area = eneo, triangle = pembetatu, base = msingi, height = urefu, side = upande, angle = pembe — and let pairs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Count your triangles.' Language support: add Kiswahili names to the polygon word wall — triangle = pembetatu, quadrilateral = pembenne, pentagon = pe…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86" w:id="1"/>
            <w:r>
              <w:rPr>
                <w:rFonts w:ascii="Arial" w:cs="Arial" w:eastAsia="Arial" w:hAnsi="Arial"/>
                <w:b/>
                <w:bCs/>
                <w:sz w:val="17"/>
                <w:szCs w:val="17"/>
              </w:rPr>
              <w:t xml:space="preserve">math_2_2-086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verbatim: 'Now we calculate.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verbatim: 'Now we calculate. (Learners who find writing hard may explain their decomposition aloud to you, or build it from cut-out triangles, instead of writing every step.)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a second way to show understanding for learners who struggle with extended writing, as guideline 12 asks.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87" w:id="1"/>
            <w:r>
              <w:rPr>
                <w:rFonts w:ascii="Arial" w:cs="Arial" w:eastAsia="Arial" w:hAnsi="Arial"/>
                <w:b/>
                <w:bCs/>
                <w:sz w:val="17"/>
                <w:szCs w:val="17"/>
              </w:rPr>
              <w:t xml:space="preserve">math_2_2-087</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focus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tiled mosque floors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tiled mosque floors in Nairobi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p>
            <w:pPr>
              <w:spacing w:after="60" w:before="0"/>
            </w:pPr>
            <w:r>
              <w:rPr>
                <w:rFonts w:ascii="Arial" w:cs="Arial" w:eastAsia="Arial" w:hAnsi="Arial"/>
                <w:i/>
                <w:iCs/>
                <w:color w:val="555555"/>
                <w:sz w:val="15"/>
                <w:szCs w:val="15"/>
              </w:rPr>
              <w:t xml:space="preserve">Guideline: 9. Local and cultural accuracy; 2. KICD alignment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88" w:id="1"/>
            <w:r>
              <w:rPr>
                <w:rFonts w:ascii="Arial" w:cs="Arial" w:eastAsia="Arial" w:hAnsi="Arial"/>
                <w:b/>
                <w:bCs/>
                <w:sz w:val="17"/>
                <w:szCs w:val="17"/>
              </w:rPr>
              <w:t xml:space="preserve">math_2_2-088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limitation of ½ × base × height", "excellent": "Clearly explains that a perpendicular height is needed, that it cannot be measured on the shamba, and links this to the need for new methods.", "proficient": "States that the height is needed and cannot be measured but gives little link to the new methods.", "developing": "Gives a vague or incorrect reason, such as confusing the height with a side length."}, {"criterion": "Selecting and applying formulas correctly", "excellent": "Chooses the correct formula for each triangle with a justification based on the data, calculates correctly with units and sensible rounding.", "proficient": "Chooses the correct formulas and calculates mostly correctly, with a small slip in working, units or justification.", "developing": "Chooses the wrong formula or makes major calculation errors."}, {"criterion": "Decomposing polygons", "excellent": "States the (n − 2) rule, names the diagonals and triangles for the shamba, and explains summing the areas.", "proficient": "Gives the number of triangles and the summing idea but omits some detail, such as the diagonals or the rule.", "developing": "Does not decompose the polygon, or gives an incorrect number of triangles."}, {"criterion": "Scientific explanation of the driving question", "excellent": "Gives a complete, logical explanation connecting all steps, the toolkit, unit conversion and personal growth in understanding.", "proficient": "Explains most steps and tools but leaves out unit conversion or reflection.", "developing": "Gives a list of formulas with no connection to the surveyor's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limitation of ½ × base × height", "excellent": "Exceeds Expectations: clearly explains that a perpendicular height is needed, that it cannot be measured on the shamba, and links this to the need for new methods.", "proficient": "Meets Expectations: states that the height is needed and cannot be measured but gives little link to the new methods.", "developing": "Approaches Expectations: gives a vague or incorrect reason, such as confusing the height with a side length."}, {"criterion": "Selecting and applying formulas correctly", "excellent": "Exceeds Expectations: chooses the correct formula for each triangle with a justification based on the data, calculates correctly with units and sensible rounding.", "proficient": "Meets Expectations: chooses the correct formulas and calculates mostly correctly, with a small slip in working, units or justification.", "developing": "Approaches Expectations: chooses the wrong formula or makes major calculation errors."}, {"criterion": "Decomposing polygons", "excellent": "Exceeds Expectations: states the (n − 2) rule, names the diagonals and triangles for the shamba, and explains summing the areas.", "proficient": "Meets Expectations: gives the number of triangles and the summing idea but omits some detail, such as the diagonals or the rule.", "developing": "Approaches Expectations: does not decompose the polygon, or gives an incorrect number of triangles."}, {"criterion": "Scientific explanation of the driving question", "excellent": "Exceeds Expectations: gives a complete, logical explanation connecting all steps, the toolkit, unit conversion and personal growth in understanding.", "proficient": "Meets Expectations: explains most steps and tools but leaves out unit conversion or reflection.", "developing": "Approaches Expectations: gives a list of formulas with no connection to the surveyor's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(three levels). The level names Exceeds / Meets / Approaches Expectations now start each descriptor so that teachers and learners see the CBE level names.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89" w:id="1"/>
            <w:r>
              <w:rPr>
                <w:rFonts w:ascii="Arial" w:cs="Arial" w:eastAsia="Arial" w:hAnsi="Arial"/>
                <w:b/>
                <w:bCs/>
                <w:sz w:val="17"/>
                <w:szCs w:val="17"/>
              </w:rPr>
              <w:t xml:space="preserve">math_2_2-089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90" w:id="1"/>
            <w:r>
              <w:rPr>
                <w:rFonts w:ascii="Arial" w:cs="Arial" w:eastAsia="Arial" w:hAnsi="Arial"/>
                <w:b/>
                <w:bCs/>
                <w:sz w:val="17"/>
                <w:szCs w:val="17"/>
              </w:rPr>
              <w:t xml:space="preserve">math_2_2-090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header and lesson headers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91" w:id="1"/>
            <w:r>
              <w:rPr>
                <w:rFonts w:ascii="Arial" w:cs="Arial" w:eastAsia="Arial" w:hAnsi="Arial"/>
                <w:b/>
                <w:bCs/>
                <w:sz w:val="17"/>
                <w:szCs w:val="17"/>
              </w:rPr>
              <w:t xml:space="preserve">math_2_2-091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bookmarkStart w:name="i_math_2_2_092" w:id="1"/>
            <w:r>
              <w:rPr>
                <w:rFonts w:ascii="Arial" w:cs="Arial" w:eastAsia="Arial" w:hAnsi="Arial"/>
                <w:b/>
                <w:bCs/>
                <w:sz w:val="17"/>
                <w:szCs w:val="17"/>
              </w:rPr>
              <w:t xml:space="preserve">math_2_2-092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Activity B</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Area of Part of a Circle   (math_2_3)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restored to the exact KICD March 2025 wording (outcomes, content list, key inquiry question, competencies, values,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sector area formula was written in Lessons 1 and 2 and then 'derived as new' in Lesson 4. Lessons 1-2 now build only the 'fraction of the whole circle' rule in words; the symbolic formula first appears in Lesson 4.</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2's 'evidence' was calculated from the rule it was meant to test; learners now also count squares on grid paper as an independent check, and the lesson is re-timed to fit 80 minutes</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A matatu wiper cannot sweep a 210° reflex angle (real wipers sweep about 100-120°); Lesson 5's second major-sector problem is now a corner sprinkler watering 270°</w:t>
      </w:r>
      <w:r>
        <w:rPr>
          <w:rFonts w:ascii="Arial" w:cs="Arial" w:eastAsia="Arial" w:hAnsi="Arial"/>
          <w:color w:val="666666"/>
          <w:sz w:val="15"/>
          <w:szCs w:val="15"/>
        </w:rPr>
        <w:t xml:space="preserve">  [guideline 1, 5, 7, 8, 9; teacher decision]</w:t>
      </w:r>
    </w:p>
    <w:p>
      <w:pPr>
        <w:spacing w:after="30" w:before="0"/>
      </w:pPr>
      <w:r>
        <w:rPr>
          <w:rFonts w:ascii="Arial" w:cs="Arial" w:eastAsia="Arial" w:hAnsi="Arial"/>
          <w:sz w:val="17"/>
          <w:szCs w:val="17"/>
        </w:rPr>
        <w:t xml:space="preserve">• Lesson 5 had about 45 minutes of activities for a 40-minute period; protractor re-measuring dropped, summary table can finish at home,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answer key had wrong answers: maize shamba 1,039 m² should be 520 m²; bead panel 16π/5 should be 64π/5; slice B and the arc length were off by rounding</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4 told learners that segments come in Lesson 5; segments are Lesson 6 (Lesson 5 is major sectors). All previews and the segment objective in Lesson 4 now agree with the storyline.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Problems in Lessons 6 and 7 had no expected answers for teachers; worked answers added (recomputed)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'in Lesson N we did X' references pointed to the wrong lesson (sector formula is Lesson 4 not 5; concept map starts in Lesson 1 not 4; Lesson 3 used Lesson 2 'cut-outs' that did not exist)</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The watermelon problem's answers in Lesson 8 were wrong (222.53 and 445.06 cm² should be 279.25 and 558.51 cm² for r = 20 cm) and are corrected everywhere they appear</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Lesson 8's phases added up to about 83 minutes in an 80-minute period; Model Building trimmed by 3 minutes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listed 'degrees vs radians' as a common error, but the sector formula is a degree formula; the error list now matches the four 'Patient' solutions and a calculator-in-DEG-mode check is added</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Lesson 10 planned about 47 minutes for a 40-minute period and quoted answers using two different values of π; the task is shortened to 14 minutes with two presenters and the answer key now uses one π (22/7 values noted)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3_G5">
              <w:r>
                <w:rPr>
                  <w:rFonts w:ascii="Arial" w:cs="Arial" w:eastAsia="Arial" w:hAnsi="Arial"/>
                  <w:b/>
                  <w:bCs/>
                  <w:color w:val="0563C1"/>
                  <w:sz w:val="17"/>
                  <w:szCs w:val="17"/>
                  <w:u w:val="single"/>
                </w:rPr>
                <w:t xml:space="preserve">math_2_3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matatu wiper cannot sweep a 210° reflex angle (real wipers sweep about 100-120°); Lesson 5's second major-sector problem is now a corner sprinkler watering 270°. A matatu windscreen wiper cannot sweep a 210 degree reflex angle: real wipers sweep roughly 90-…</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3_064">
              <w:r>
                <w:rPr>
                  <w:rFonts w:ascii="Arial" w:cs="Arial" w:eastAsia="Arial" w:hAnsi="Arial"/>
                  <w:b/>
                  <w:bCs/>
                  <w:color w:val="0563C1"/>
                  <w:sz w:val="17"/>
                  <w:szCs w:val="17"/>
                  <w:u w:val="single"/>
                </w:rPr>
                <w:t xml:space="preserve">math_2_3-064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Realism: at Ksh 5 per cm2 a whole 20 cm radius watermelon (1256.64 cm2 of cross-section) would cost about Ksh 6,283, far above a real price. Ksh 0.15 per cm2 gives about Ksh 189 for the whole fruit. Teachers must decide: please replace the price with a figure…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3_084">
              <w:r>
                <w:rPr>
                  <w:rFonts w:ascii="Arial" w:cs="Arial" w:eastAsia="Arial" w:hAnsi="Arial"/>
                  <w:b/>
                  <w:bCs/>
                  <w:color w:val="0563C1"/>
                  <w:sz w:val="17"/>
                  <w:szCs w:val="17"/>
                  <w:u w:val="single"/>
                </w:rPr>
                <w:t xml:space="preserve">math_2_3-084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12: the unit had no language support or access note. Added to the circle vocabulary review in Lesson 2 (where the circle terms first appear): English meaning plus sketch, a space for learners' home language, suggested Kiswahili terms, and an alterna…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3_007">
              <w:r>
                <w:rPr>
                  <w:rFonts w:ascii="Arial" w:cs="Arial" w:eastAsia="Arial" w:hAnsi="Arial"/>
                  <w:b/>
                  <w:bCs/>
                  <w:color w:val="0563C1"/>
                  <w:sz w:val="17"/>
                  <w:szCs w:val="17"/>
                  <w:u w:val="single"/>
                </w:rPr>
                <w:t xml:space="preserve">math_2_3-007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sub-strand number</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3_008">
              <w:r>
                <w:rPr>
                  <w:rFonts w:ascii="Arial" w:cs="Arial" w:eastAsia="Arial" w:hAnsi="Arial"/>
                  <w:b/>
                  <w:bCs/>
                  <w:color w:val="0563C1"/>
                  <w:sz w:val="17"/>
                  <w:szCs w:val="17"/>
                  <w:u w:val="single"/>
                </w:rPr>
                <w:t xml:space="preserve">math_2_3-008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KICD outcomes a, c, e not covered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3_083">
              <w:r>
                <w:rPr>
                  <w:rFonts w:ascii="Arial" w:cs="Arial" w:eastAsia="Arial" w:hAnsi="Arial"/>
                  <w:b/>
                  <w:bCs/>
                  <w:color w:val="0563C1"/>
                  <w:sz w:val="17"/>
                  <w:szCs w:val="17"/>
                  <w:u w:val="single"/>
                </w:rPr>
                <w:t xml:space="preserve">math_2_3-083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levels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 w:id="1"/>
            <w:r>
              <w:rPr>
                <w:rFonts w:ascii="Arial" w:cs="Arial" w:eastAsia="Arial" w:hAnsi="Arial"/>
                <w:b/>
                <w:bCs/>
                <w:sz w:val="17"/>
                <w:szCs w:val="17"/>
              </w:rPr>
              <w:t xml:space="preserve">math_2_3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restored to the exact KICD March 2025 wording (outcomes, content list, key inquiry question, competencies, values,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name parts of a circle including arc, sector, and segment in different situations,</w:t>
            </w:r>
          </w:p>
          <w:p>
            <w:pPr>
              <w:spacing w:after="30" w:before="0"/>
            </w:pPr>
            <w:r>
              <w:rPr>
                <w:rFonts w:ascii="Arial" w:cs="Arial" w:eastAsia="Arial" w:hAnsi="Arial"/>
                <w:strike/>
                <w:color w:val="C00000"/>
                <w:sz w:val="17"/>
                <w:szCs w:val="17"/>
              </w:rPr>
              <w:t xml:space="preserve">b) calculate the arc length of a circle given the radius and angle subtended at the centre,</w:t>
            </w:r>
          </w:p>
          <w:p>
            <w:pPr>
              <w:spacing w:after="30" w:before="0"/>
            </w:pPr>
            <w:r>
              <w:rPr>
                <w:rFonts w:ascii="Arial" w:cs="Arial" w:eastAsia="Arial" w:hAnsi="Arial"/>
                <w:strike/>
                <w:color w:val="C00000"/>
                <w:sz w:val="17"/>
                <w:szCs w:val="17"/>
              </w:rPr>
              <w:t xml:space="preserve">c) derive and apply the formula for the area of a sector of a circle using the central angle and radius,</w:t>
            </w:r>
          </w:p>
          <w:p>
            <w:pPr>
              <w:spacing w:after="30" w:before="0"/>
            </w:pPr>
            <w:r>
              <w:rPr>
                <w:rFonts w:ascii="Arial" w:cs="Arial" w:eastAsia="Arial" w:hAnsi="Arial"/>
                <w:strike/>
                <w:color w:val="C00000"/>
                <w:sz w:val="17"/>
                <w:szCs w:val="17"/>
              </w:rPr>
              <w:t xml:space="preserve">d) calculate the area of a minor sector and a major sector of a circle in different contexts,</w:t>
            </w:r>
          </w:p>
          <w:p>
            <w:pPr>
              <w:spacing w:after="30" w:before="0"/>
            </w:pPr>
            <w:r>
              <w:rPr>
                <w:rFonts w:ascii="Arial" w:cs="Arial" w:eastAsia="Arial" w:hAnsi="Arial"/>
                <w:strike/>
                <w:color w:val="C00000"/>
                <w:sz w:val="17"/>
                <w:szCs w:val="17"/>
              </w:rPr>
              <w:t xml:space="preserve">e) calculate the area of a minor segment and a major segment of a circle by subtracting the area of the relevant triangle from the sector area,</w:t>
            </w:r>
          </w:p>
          <w:p>
            <w:pPr>
              <w:spacing w:after="30" w:before="0"/>
            </w:pPr>
            <w:r>
              <w:rPr>
                <w:rFonts w:ascii="Arial" w:cs="Arial" w:eastAsia="Arial" w:hAnsi="Arial"/>
                <w:strike/>
                <w:color w:val="C00000"/>
                <w:sz w:val="17"/>
                <w:szCs w:val="17"/>
              </w:rPr>
              <w:t xml:space="preserve">f) apply knowledge of areas of parts of a circle to solve real-life problems such as land allocation, pizza slicing, and fan-shaped designs,</w:t>
            </w:r>
          </w:p>
          <w:p>
            <w:pPr>
              <w:spacing w:after="30" w:before="0"/>
            </w:pPr>
            <w:r>
              <w:rPr>
                <w:rFonts w:ascii="Arial" w:cs="Arial" w:eastAsia="Arial" w:hAnsi="Arial"/>
                <w:strike/>
                <w:color w:val="C00000"/>
                <w:sz w:val="17"/>
                <w:szCs w:val="17"/>
              </w:rPr>
              <w:t xml:space="preserve">g) appreciate the use of areas of parts of a circle in day-to-day activities and in various careers.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area of an annulus in different situations,</w:t>
            </w:r>
          </w:p>
          <w:p>
            <w:pPr>
              <w:spacing w:after="30" w:before="0"/>
            </w:pPr>
            <w:r>
              <w:rPr>
                <w:rFonts w:ascii="Arial" w:cs="Arial" w:eastAsia="Arial" w:hAnsi="Arial"/>
                <w:color w:val="1B6B1B"/>
                <w:sz w:val="17"/>
                <w:szCs w:val="17"/>
                <w:u w:val="single"/>
              </w:rPr>
              <w:t xml:space="preserve">b) work out the area of a sector of a circle in real-life situations,</w:t>
            </w:r>
          </w:p>
          <w:p>
            <w:pPr>
              <w:spacing w:after="30" w:before="0"/>
            </w:pPr>
            <w:r>
              <w:rPr>
                <w:rFonts w:ascii="Arial" w:cs="Arial" w:eastAsia="Arial" w:hAnsi="Arial"/>
                <w:color w:val="1B6B1B"/>
                <w:sz w:val="17"/>
                <w:szCs w:val="17"/>
                <w:u w:val="single"/>
              </w:rPr>
              <w:t xml:space="preserve">c) determine the area of an annular sector in different situations,</w:t>
            </w:r>
          </w:p>
          <w:p>
            <w:pPr>
              <w:spacing w:after="30" w:before="0"/>
            </w:pPr>
            <w:r>
              <w:rPr>
                <w:rFonts w:ascii="Arial" w:cs="Arial" w:eastAsia="Arial" w:hAnsi="Arial"/>
                <w:color w:val="1B6B1B"/>
                <w:sz w:val="17"/>
                <w:szCs w:val="17"/>
                <w:u w:val="single"/>
              </w:rPr>
              <w:t xml:space="preserve">d) work out the area of a segment of a circle,</w:t>
            </w:r>
          </w:p>
          <w:p>
            <w:pPr>
              <w:spacing w:after="30" w:before="0"/>
            </w:pPr>
            <w:r>
              <w:rPr>
                <w:rFonts w:ascii="Arial" w:cs="Arial" w:eastAsia="Arial" w:hAnsi="Arial"/>
                <w:color w:val="1B6B1B"/>
                <w:sz w:val="17"/>
                <w:szCs w:val="17"/>
                <w:u w:val="single"/>
              </w:rPr>
              <w:t xml:space="preserve">e) determine the area of common region between two intersecting circles,</w:t>
            </w:r>
          </w:p>
          <w:p>
            <w:pPr>
              <w:spacing w:after="30" w:before="0"/>
            </w:pPr>
            <w:r>
              <w:rPr>
                <w:rFonts w:ascii="Arial" w:cs="Arial" w:eastAsia="Arial" w:hAnsi="Arial"/>
                <w:color w:val="1B6B1B"/>
                <w:sz w:val="17"/>
                <w:szCs w:val="17"/>
                <w:u w:val="single"/>
              </w:rPr>
              <w:t xml:space="preserve">f) apply the area of a part of a circle in real-life situations,</w:t>
            </w:r>
          </w:p>
          <w:p>
            <w:pPr>
              <w:spacing w:after="30" w:before="0"/>
            </w:pPr>
            <w:r>
              <w:rPr>
                <w:rFonts w:ascii="Arial" w:cs="Arial" w:eastAsia="Arial" w:hAnsi="Arial"/>
                <w:color w:val="1B6B1B"/>
                <w:sz w:val="17"/>
                <w:szCs w:val="17"/>
                <w:u w:val="single"/>
              </w:rPr>
              <w:t xml:space="preserve">g) explore the use of the area of a part of a circle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(teacher-added, not KICD wording): calculate the arc length of a circle given the radius and the angle subtended at the centre; derive and apply the formula for the area of a sector using the central angle and radius; calculate the area of a minor sector and a major sector; calculate the area of a minor segment (sector minus triangle) and a major segment (whole circle minus minor segment); appreciate the use of areas of parts of a circle in day-to-day activities and careers.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an annulus • Area of a sector of a circle • Area of an annular sector • Area of a segment • Area of common region between two intersecting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the concept of the area of a part of a circle in real life?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an improvised dartboard of different numbers of concentric circles. • Learning to Learn: the learner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makes dartboard of different numbers of concentric circles from the immediate environment • Unity: the learner collabor…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Parental Engagement and Empowerment: the learner engages parents in using locally available materials for making improvised beaded necklaces. • Env…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data were paraphrased and did not match the KICD March 2025 outcomes for this sub-strand (KICD lists annulus, sector, annular sector, segment, common region of two intersecting circles, and two application outcomes). The seven KICD outcomes are restored word for word. The outcomes the lessons actually teach beyond KICD (arc length, major sector, major segment) are kept in a separate 'also developed' line so the lessons still match the unit text. Checked against the KICD PDF (Grade10_Mathematics_Curriculum.pdf, Sub-Strand 6, numbered 2.6). Note: KICD outcomes a, c and e are not taught in the 10 lessons (see the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2" w:id="1"/>
            <w:r>
              <w:rPr>
                <w:rFonts w:ascii="Arial" w:cs="Arial" w:eastAsia="Arial" w:hAnsi="Arial"/>
                <w:b/>
                <w:bCs/>
                <w:sz w:val="17"/>
                <w:szCs w:val="17"/>
              </w:rPr>
              <w:t xml:space="preserve">math_2_3 G2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Kisumu stadium seating arc.'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Kisumu stadium seating arc.' Extension for fast finishers (KICD annular sector): 'A matatu wiper blade sweeps through 110°. Its inner end is 12 cm and its tip is 40 cm from the pivot, so the cleaned region is a ring-shaped sector (an annular sector). Area = sector of radius 40 cm minus sector of radius 12 cm = (110/360) × π × (40² − 12²) = (110/360) × π × 1456 ≈ 1397.7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fast finishers a first taste of the KICD 'annular sector' outcome (c) and finally uses the matatu wiper supporting phenomenon from the unit text, which no lesson used. Recomputed: sector of radius 40 cm and 110 degrees = (110/360) x pi x 1600 = 1535.9 cm2; sector of radius 12 cm = (110/360) x pi x 144 = 138.2 cm2; difference = 1397.7 cm2 (equivalently (110/360) x pi x 1456).</w:t>
            </w:r>
          </w:p>
          <w:p>
            <w:pPr>
              <w:spacing w:after="60" w:before="0"/>
            </w:pPr>
            <w:r>
              <w:rPr>
                <w:rFonts w:ascii="Arial" w:cs="Arial" w:eastAsia="Arial" w:hAnsi="Arial"/>
                <w:i/>
                <w:iCs/>
                <w:color w:val="555555"/>
                <w:sz w:val="15"/>
                <w:szCs w:val="15"/>
              </w:rPr>
              <w:t xml:space="preserve">Guideline: 2. KICD alignment; 12. Inclusion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3" w:id="1"/>
            <w:r>
              <w:rPr>
                <w:rFonts w:ascii="Arial" w:cs="Arial" w:eastAsia="Arial" w:hAnsi="Arial"/>
                <w:b/>
                <w:bCs/>
                <w:sz w:val="17"/>
                <w:szCs w:val="17"/>
              </w:rPr>
              <w:t xml:space="preserve">math_2_3 G3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sector area formula was written in Lessons 1 and 2 and then 'derived as new' in Lesson 4. Lessons 1-2 now build only the 'fraction of the whole circle' rule in words; the symbolic formula first appears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discussion anchored by the five area values now displayed on the demonstration table. Students are guided to say the pattern in words: the area of a slice is always the same fraction of the whole chapati's area as its central angle is of 360°. Students write this 'fraction rule' in their own words in their exercise books (for example, 'a 90° slice is 90/360 = 1/4 of the whole, so its area is 1/4 of the whole area'). Each student individually uses the rule on one new problem: 'A circular shamba (farm plot) in the Rift Valley has a radius of 20 metres. A farmer fences off a sector-shaped portion for planting maize, with a central angle of 72°. What is the area of the maize plot? Use π = 3.142.' Students find the fraction 72/360, find the area of the whole plot, then take that fraction of it, and self-check by comparing with a partner.</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Point to the five sticky notes and say: 'Look at what your measurements and calculations have shown. Let us read the pattern together.' Cold-call 2 s…</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Strategy: CONNECT-EXTEND-CHALLENGE (Visible Thinking Routine). Students first CONNECT the fraction rule to what they already computed in Phase 2 (val…</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Estimated Area (cm²) = fraction of full circle × area of the whole circle (πr²)</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Strategy: DATA COLLECTION &amp; PATTERN RECOGNITION. By physically measuring their own slice and computing its area using proportional reasoning ('what f…</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Students individually draw an INITIAL MODEL in their exercise books. The prompt is: 'Draw a diagram that shows a circular pizza of radius r cut into …</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OBSERVABLE INDICATOR: Collect or photograph initial models. A proficient model will show: a full circle with a clearly marked centre, a sector shaded…</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Written as a rule: area of a sector = (θ/360°) × area of the whole circle (πr²), where θ is the central angle in degrees and r is the radius; the for…</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records the pattern as a word rule on the board (sector area = θ/360° × area of the whole circle, πr²) and connects each part of the rule…</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alongside the word rule. When recording the rule, point to each part and ask</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write the word rule (sector area = θ/360° × πr²) in a prominent box on their sheet, with arrows connecting each part of the rule to the corresponding…</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producing the word rule: sector area = θ/360° × πr² (written as a formula and derived in Lesson 4). They also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(true): Lesson 1's overview says 'no formula is formally taught', but its Explain phase named the sector area formula and wrote A = (θ/360°) × πr² on the board, Lesson 2 formalised it again, and Lesson 4 then 'derives' it as new. Students should experience the idea first and meet the symbolic formula once, in Lesson 4 after arc length. Lessons 1 and 2 now stop at the 'fraction of the whole circle' rule in words (which students need to do the calculations and which keeps the discovery for the formula's derivation in Lesson 4).</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4" w:id="1"/>
            <w:r>
              <w:rPr>
                <w:rFonts w:ascii="Arial" w:cs="Arial" w:eastAsia="Arial" w:hAnsi="Arial"/>
                <w:b/>
                <w:bCs/>
                <w:sz w:val="17"/>
                <w:szCs w:val="17"/>
              </w:rPr>
              <w:t xml:space="preserve">math_2_3 G4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2's 'evidence' was calculated from the rule it was meant to test; learners now also count squares on grid paper as an independent check, and the lesson is re-timed to fit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noting whether the points fall on a straight line through the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noting whether the points fall on a straight line through the origin. Before plotting, each group also lays its 90° and 180° cards on 1 cm square grid paper and counts squares (count a part-square as half if more than half is covered) to find the area directly: about 79 cm² and 157 cm² for r = 10 cm. This is an independent check on the calculated areas, because a calculation alone cannot show that the rule is true.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Allow a 20-second wait time after each probing question before offering a hint. For the grid-paper check ask: 'Does your square count match the calcu…</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Allow 10 minutes for construction before the 3-minute comparison step.</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observing that the data points formed a straight line through the origin. They also counted squares on cm grid paper for the 90° and 180° cards (abou…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in Lesson 2 was circular: the sector areas in the table were calculated from the fraction rule, so a straight line through the origin could not test whether the rule is true. Learners now also lay the 90° and 180° cards on 1 cm square grid paper and count squares to measure the area directly. Recomputed: 90° sector of radius 10 cm = (1/4) x pi x 100 = 78.5 cm2; 180° = (1/2) x pi x 100 = 157.1 cm2. Square counting by hand gives about 76-81 and 153-161 cm2, close enough to confirm the rule. Needs only squared paper, which schools have.</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5" w:id="1"/>
            <w:r>
              <w:rPr>
                <w:rFonts w:ascii="Arial" w:cs="Arial" w:eastAsia="Arial" w:hAnsi="Arial"/>
                <w:b/>
                <w:bCs/>
                <w:sz w:val="17"/>
                <w:szCs w:val="17"/>
              </w:rPr>
              <w:t xml:space="preserve">math_2_3 G5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matatu wiper cannot sweep a 210° reflex angle (real wipers sweep about 100-120°); Lesson 5's second major-sector problem is now a corner sprinkler watering 270°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3 — Kenyan Context B (Matatu Wiper): A matatu windscreen wiper sweeps a major arc. The wiper arm is 28 cm long, and the wiper blade sweeps through a reflex angle of 210 degrees on its return stroke. Learners calculate the area cleaned on the return stroke.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3 — Kenyan Context B (School Garden Sprinkler): A rotating sprinkler is fixed at the corner of a school building, so it waters only the 270 degrees that face the garden. It throws water 7 m. Learners calculate the area watered (a major sector).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Step 3: Introduce the sprinkler context with a quick sketch on the board: a building corner with the sprinkler at the corner and a 270 degree fan of …</w:t>
            </w:r>
          </w:p>
          <w:p>
            <w:pPr>
              <w:spacing w:after="20" w:before="0"/>
            </w:pPr>
            <w:r>
              <w:rPr>
                <w:rFonts w:ascii="Arial" w:cs="Arial" w:eastAsia="Arial" w:hAnsi="Arial"/>
                <w:b/>
                <w:bCs/>
                <w:sz w:val="15"/>
                <w:szCs w:val="15"/>
              </w:rPr>
              <w:t xml:space="preserve">Lesson 5, slo.purpose: </w:t>
            </w:r>
            <w:r>
              <w:rPr>
                <w:rFonts w:ascii="Arial" w:cs="Arial" w:eastAsia="Arial" w:hAnsi="Arial"/>
                <w:color w:val="1B6B1B"/>
                <w:sz w:val="15"/>
                <w:szCs w:val="15"/>
              </w:rPr>
              <w:t xml:space="preserve">an irrigation field and a school garden sprinkler.</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to a school garden sprinkler that waters 270 degrees,</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and the area watered by a corner sprinkler are both real-world major sectors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270° area watered by a corner sprinkler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 wiper geometry: KICD gives the wiper blade as its example of an annular sector, not a reflex sector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T5" w:id="1"/>
            <w:r>
              <w:rPr>
                <w:rFonts w:ascii="Arial" w:cs="Arial" w:eastAsia="Arial" w:hAnsi="Arial"/>
                <w:b/>
                <w:bCs/>
                <w:sz w:val="17"/>
                <w:szCs w:val="17"/>
              </w:rPr>
              <w:t xml:space="preserve">math_2_3 T5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45 minutes of activities for a 40-minute period; protractor re-measuring dropped, summary table can finish at home,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They also measure the angles of the major sectors in Circles 2 and 3 with a protractor to confirm the printed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MAJOR SECTOR formally at this point, writing definitions on the board. TIMING (40 minutes): Predict 5, Observe 7, Explain 15, Driving Question Board …</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They then start a three-row summary table in their books (to be finished at home if time runs 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but its phases add up to about 45 minutes (Predict 5, Observe 9, Explain 17, Driving Question Board 5, Model Building 9). Re-measuring the printed angles with a protractor is dropped (the angles are printed on the worksheet and measuring is practised in Lessons 1 and 2). New budget: Predict 5, Observe 7, Explain 15, Driving Question Board 5, Model Building 8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T5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35" w:id="1"/>
            <w:r>
              <w:rPr>
                <w:rFonts w:ascii="Arial" w:cs="Arial" w:eastAsia="Arial" w:hAnsi="Arial"/>
                <w:b/>
                <w:bCs/>
                <w:sz w:val="17"/>
                <w:szCs w:val="17"/>
              </w:rPr>
              <w:t xml:space="preserve">math_2_3-035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13 962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approximately 13 963 square metres (13 962.6 before rounding)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Arithmetic fix: (250/360) x pi x 80^2 = 0.69444 x 20106.19 = 13962.63 m2, which rounds to 13 963, not 13 962. Checked twice (by fraction x area and by 6400 x 250/360 x pi).</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6" w:id="1"/>
            <w:r>
              <w:rPr>
                <w:rFonts w:ascii="Arial" w:cs="Arial" w:eastAsia="Arial" w:hAnsi="Arial"/>
                <w:b/>
                <w:bCs/>
                <w:sz w:val="17"/>
                <w:szCs w:val="17"/>
              </w:rPr>
              <w:t xml:space="preserve">math_2_3 G6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answer key had wrong answers: maize shamba 1,039 m² should be 520 m²; bead panel 16π/5 should be 64π/5; slice B and the arc length were off by rounding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520 m² (nearest m²; 519.5 before rounding), P3 = 64π/5 cm² (exact, about 40.2 cm²). For Problem 3, say: 'Why did I ask for the answer in terms of π? Because it is EXACT. 64π/5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writes A = (135/360) × π × 441, arrives at 520 m² (519.5 m² before rounding)</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Arc = (60/360)×2π×14 = 14.66 cm</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Draw the two-column Analogy Bridge table on the board. Say: 'In Lesson 3 we derived the arc length formula by asking: what fraction of the full circl…</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After the Pizza Check, every learner should have A = 205.3 cm² for Slice B written with at least three visible steps: (1) subst…</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102.6 cm² and 205.3 cm² respectively (exactly 98π/3 and 196π/3 cm²) — confirming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answers in the answer key. Problem 2 (pivot arm 21 m, angle 135 degrees): (135/360) x pi x 441 = 0.375 x 1385.44 = 519.54, so 520 m2; the listed 1,039 m2 is the answer for 270 degrees. Problem 3 (r = 8 cm, 72 degrees): (72/360) x pi x 64 = (1/5) x 64 pi = 64pi/5 (about 40.2 cm2); the teacher line said 16pi/5, which also contradicted the Formative Assessment column. Checked by two routes (fraction first, and area first).</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and arc length (theta/360) x 2 pi r,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42" w:id="1"/>
            <w:r>
              <w:rPr>
                <w:rFonts w:ascii="Arial" w:cs="Arial" w:eastAsia="Arial" w:hAnsi="Arial"/>
                <w:b/>
                <w:bCs/>
                <w:sz w:val="17"/>
                <w:szCs w:val="17"/>
              </w:rPr>
              <w:t xml:space="preserve">math_2_3-042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table in their own books ensures active encoding rather than passive copying.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table in their own books ensures active encoding rather than passive copying. Limit of the analogy (say it aloud): both formulas use the same fraction θ/360°, but length depends on r and area depends on r². Doubling the radius doubles the arc (14.66 cm to 29.32 cm for 60°) but quadruples the area (102.6 cm² to 410.5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arc length / sector area analogy had no stated limit. Both use the fraction θ/360°, but arc length grows with r and area grows with r squared. Checked with the lesson's numbers: r = 14 to 28 cm at 60 degrees gives arc 14.66 to 29.32 cm (x2) and area 102.6 to 410.5 cm2 (x4).</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1" w:id="1"/>
            <w:r>
              <w:rPr>
                <w:rFonts w:ascii="Arial" w:cs="Arial" w:eastAsia="Arial" w:hAnsi="Arial"/>
                <w:b/>
                <w:bCs/>
                <w:sz w:val="17"/>
                <w:szCs w:val="17"/>
              </w:rPr>
              <w:t xml:space="preserve">math_2_3 G11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segments come in Lesson 5; segments are Lesson 6 (Lesson 5 is major sectors). All previews and the segment objective in Lesson 4 now agree with the storyline.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previews Lesson 5: 'Your orange notes tell me exactly what we explore next — the area of a segment. You are building the map of this unit yourselves.'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previews the next lessons: 'Your orange notes show where we are heading — first the area of a major sector in Lesson 5, then the area of a segment in Lesson 6. You are building the map of this unit yourselves.'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Hold it — we answer it in Lesson 5 (major sectors) or Lesson 6 (segments).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is a PREVIEW — we derive it in Lesson 6.</w:t>
            </w:r>
          </w:p>
          <w:p>
            <w:pPr>
              <w:spacing w:after="20" w:before="0"/>
            </w:pPr>
            <w:r>
              <w:rPr>
                <w:rFonts w:ascii="Arial" w:cs="Arial" w:eastAsia="Arial" w:hAnsi="Arial"/>
                <w:b/>
                <w:bCs/>
                <w:sz w:val="15"/>
                <w:szCs w:val="15"/>
              </w:rPr>
              <w:t xml:space="preserve">Lesson 4, Model Building Phase, sensemakingStrategy: </w:t>
            </w:r>
            <w:r>
              <w:rPr>
                <w:rFonts w:ascii="Arial" w:cs="Arial" w:eastAsia="Arial" w:hAnsi="Arial"/>
                <w:color w:val="1B6B1B"/>
                <w:sz w:val="15"/>
                <w:szCs w:val="15"/>
              </w:rPr>
              <w:t xml:space="preserve">bridges to Lesson 6 and preserves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After the lesson, reflect on the following questions: 1. FORMULA DERIVATION — Did the Analogy Bridge table help learners see WHY the formula works, o…</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(d) distinguish a sector from a segment (segment areas are calculated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preview: in Lesson 4 the teacher told learners the next lesson (Lesson 5) is about segments, but per the unit storyline Lesson 5 is major sectors and segments start in Lesson 6. Fixed here and in the other places that repeat it.</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49" w:id="1"/>
            <w:r>
              <w:rPr>
                <w:rFonts w:ascii="Arial" w:cs="Arial" w:eastAsia="Arial" w:hAnsi="Arial"/>
                <w:b/>
                <w:bCs/>
                <w:sz w:val="17"/>
                <w:szCs w:val="17"/>
              </w:rPr>
              <w:t xml:space="preserve">math_2_3-049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'First check that your calculator is in DEG (degree) mode — sin 60° must show 0.866, not −0.305. Now calculate ½ × 14² × sin60°. What do you get?' Cold-call 1 learner (~84.87 cm²). Finally: 'So the segment area is approximately…?' Cold-call 1 learner (~17.8 cm²: the unrounded value is 17.75 cm², and subtracting the rounded values 102.6 − 84.9 would give 17.7, so tell learners to keep the calculator values). Write the answer on the board next to the prediction wall estimates.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sector 102.6254 - triangle 84.8705 = 17.7549 cm2, which is 17.8 cm2 to 1 d.p. (the sheet said ~17.7, which comes from subtracting already-rounded values). Also adds a calculator check: with the calculator in radian mode sin 60 shows -0.305 (sin of 60 radians), which would give a negative triangle area; learners must see 0.866. Recomputed sin(60 rad) = -0.3048.</w:t>
            </w:r>
          </w:p>
          <w:p>
            <w:pPr>
              <w:spacing w:after="60" w:before="0"/>
            </w:pPr>
            <w:r>
              <w:rPr>
                <w:rFonts w:ascii="Arial" w:cs="Arial" w:eastAsia="Arial" w:hAnsi="Arial"/>
                <w:i/>
                <w:iCs/>
                <w:color w:val="555555"/>
                <w:sz w:val="15"/>
                <w:szCs w:val="15"/>
              </w:rPr>
              <w:t xml:space="preserve">Guideline: 5. Student thinking;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50" w:id="1"/>
            <w:r>
              <w:rPr>
                <w:rFonts w:ascii="Arial" w:cs="Arial" w:eastAsia="Arial" w:hAnsi="Arial"/>
                <w:b/>
                <w:bCs/>
                <w:sz w:val="17"/>
                <w:szCs w:val="17"/>
              </w:rPr>
              <w:t xml:space="preserve">math_2_3-050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gaps will compound in Lesson 7 and in Sub-Strand 2.4 Trigonometry.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gaps will compound in Lesson 7. Learners met sine ratios in Sub-Strand 2.4 Trigonometry 1 and the triangle area ½ab sin C in Sub-Strand 2.5 Area of Polygons, both before this sub-strand, so a short revision of them is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reflection said trigonometry (Sub-Strand 2.4) comes after this sub-strand. In the KICD design Trigonometry 1 (2.4) and Area of Polygons (2.5, which derives the triangle area with sine) come BEFORE Area of a Part of a Circle (2.6), so learners have already met sin and 1/2 ab sin C. The note now says so, so teachers know a short revision is enough. Checked in the KICD PDF.</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2k" w:id="1"/>
            <w:r>
              <w:rPr>
                <w:rFonts w:ascii="Arial" w:cs="Arial" w:eastAsia="Arial" w:hAnsi="Arial"/>
                <w:b/>
                <w:bCs/>
                <w:sz w:val="17"/>
                <w:szCs w:val="17"/>
              </w:rPr>
              <w:t xml:space="preserve">math_2_3 G12k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Problems in Lessons 6 and 7 had no expected answers for teachers; worked answers added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Specific check: in Step 3, learners must write ½ × r² × sinθ (not ½ × base × height using Pythagoras) — if learners revert to Pythagoras, this signals a gap from Lesson 6 that requires immediate re-teaching.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Specific check: in Step 3, learners should write ½ × r² × sinθ. A learner who instead finds the triangle's base and height (by Pythagoras or trigonometry) is also correct; ask them to check the value against ½r²sinθ. Expected answers (calculator π): Plot A minor segment 4.44 m², major segment 149.50 m²; Plot B minor segment 28.54 m², major segment 285.62 m²; Plot C minor segment 120.38 m², major segment 495.37 m² (answers with π = 22/7 or 3.14 differ in the second decimal place and should be accepted).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Exit check: ask 2–3 learners at random to state the major segment formula from memory before moving to Phase 4. Expected answers for the Eldoret plot…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correct use of sin90° = 1 and sin120° = √3/2 ≈ 0.866. Expected answers: Problem 1 — sector 346.36 m², triangle 220.5 m², segment about 125.9 m². Prob…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Lesson 7 had no expected answers for Plots A-C. Recomputed with the calculator pi (sector - triangle = minor segment; circle - minor segment = major segment): A r=7, 60 deg: 25.656-21.218=4.439 and 153.938-4.439=149.499; B r=10, 90 deg: 78.540-50=28.540 and 314.159-28.540=285.619; C r=14, 120 deg: 205.251-84.871=120.380 and 615.752-120.380=495.372. Also fixed the Pythagoras check: finding the triangle with base and height (Pythagoras or trigonometry) is a correct method, not a 'gap', so teachers are asked to accept it.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G12k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54" w:id="1"/>
            <w:r>
              <w:rPr>
                <w:rFonts w:ascii="Arial" w:cs="Arial" w:eastAsia="Arial" w:hAnsi="Arial"/>
                <w:b/>
                <w:bCs/>
                <w:sz w:val="17"/>
                <w:szCs w:val="17"/>
              </w:rPr>
              <w:t xml:space="preserve">math_2_3-054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(Nakuru, Eldoret, and Kericho districts)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Nakuru County, near Eldoret in Uasin Gishu County, and in Kericho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 has had counties, not districts, since 2013; Eldoret is a town (in Uasin Gishu County), not a district or county.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0" w:id="1"/>
            <w:r>
              <w:rPr>
                <w:rFonts w:ascii="Arial" w:cs="Arial" w:eastAsia="Arial" w:hAnsi="Arial"/>
                <w:b/>
                <w:bCs/>
                <w:sz w:val="17"/>
                <w:szCs w:val="17"/>
              </w:rPr>
              <w:t xml:space="preserve">math_2_3 G10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(sector formula is Lesson 4 not 5; concept map starts in Lesson 1 not 4; Lesson 3 used Lesson 2 'cut-outs' that did not exist)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sector area formula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sector area formula from Lesson 4 (extended to major sectors in Lesson 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'(θ/360°)πr²' from Lesson 4.</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consistent with the sector formula from Lesson 4.</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Open your cumulative models from Lesson 1.</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teacher places the sector cards from Lesson 2 (radius 10 cm; 45°, 90°, 135° and 180°) back on the desks.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full cardboard circle of radius 10 cm (supplied by the teacher to match the Lesson 2 sector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the sector area formula is derived in Lesson 4 (Lesson 5 extends it to major sectors).</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61" w:id="1"/>
            <w:r>
              <w:rPr>
                <w:rFonts w:ascii="Arial" w:cs="Arial" w:eastAsia="Arial" w:hAnsi="Arial"/>
                <w:b/>
                <w:bCs/>
                <w:sz w:val="17"/>
                <w:szCs w:val="17"/>
              </w:rPr>
              <w:t xml:space="preserve">math_2_3-061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writing the formula as (theta/180) x pi r (radian confusion); forgetting to multiply by 2 in 2pi 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area formula (theta/360) x pi r squared by mistake; forgetting to multiply by 2 in 2pi r (giving (theta/360) x pi r, half the correct length). Note that (theta/180) x pi r is the same as (theta/360) x 2pi r, so accept it as 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fix: the common-error list called (theta/180) x pi r a 'radian confusion' error, but (theta/180) x pi r equals (theta/360) x 2 pi r, which is the correct arc length formula. Checked algebraically and with theta = 72, r = 14: (72/180) x pi x 14 = 17.59 cm and (72/360) x 2 pi x 14 = 17.59 cm. The list now names two real errors: forgetting the 2 (giving (theta/360) x pi r, half the correct length) and using the area formula by mistake.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Arc length s = (theta/360) x 2 pi r, KICD Grade 10 curriculum design, Mathematics, Sub-Strand 2.6 (arc as a fraction of the circumference)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7" w:id="1"/>
            <w:r>
              <w:rPr>
                <w:rFonts w:ascii="Arial" w:cs="Arial" w:eastAsia="Arial" w:hAnsi="Arial"/>
                <w:b/>
                <w:bCs/>
                <w:sz w:val="17"/>
                <w:szCs w:val="17"/>
              </w:rPr>
              <w:t xml:space="preserve">math_2_3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watermelon problem's answers in Lesson 8 were wrong (222.53 and 445.06 cm² should be 279.25 and 558.51 cm² for r = 20 cm) and are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group: Slice A area ≈ 222.53 cm²; Slice B area ≈ 445.06 cm²; Slice B IS exactly twice Slice A (confirming the proportionality prediction).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group: Slice A area ≈ 279.25 cm²; Slice B area ≈ 558.51 cm² (exactly twice slice A before rounding); fair prices about Ksh 41.89 and Ksh 83.78 at Ksh 0.15 per cm²; Slice B IS exactly twice Slice A (confirming the proportionality prediction).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Slice A area ≈ 279.25 cm² priced at about Ksh 41.89 and Slice B area ≈ 558.51 cm² priced at about Ksh 83.78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answers in the Gikomba watermelon problem: pi x 20^2 = 1256.64 cm2; slice A (80 degrees) = 1256.64 x 80/360 = 279.25 cm2, slice B (160 degrees) = 558.51 cm2 (twice 279.2527 = 558.5054). The key said 222.53 and 445.06, which do not match r = 20 cm (they do not equal any simple fraction of 1256.64). Prices at the revised Ksh 0.15 per cm2: 279.2527 x 0.15 = 41.89 and 558.5054 x 0.15 = 83.78. Checked both by fraction x area and by area/(360/angle).</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64" w:id="1"/>
            <w:r>
              <w:rPr>
                <w:rFonts w:ascii="Arial" w:cs="Arial" w:eastAsia="Arial" w:hAnsi="Arial"/>
                <w:b/>
                <w:bCs/>
                <w:sz w:val="17"/>
                <w:szCs w:val="17"/>
              </w:rPr>
              <w:t xml:space="preserve">math_2_3-064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vendor charges Ksh 5 per cm² of cross-sectional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vendor charges Ksh 0.15 per cm² of cross-sectional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8" w:id="1"/>
            <w:r>
              <w:rPr>
                <w:rFonts w:ascii="Arial" w:cs="Arial" w:eastAsia="Arial" w:hAnsi="Arial"/>
                <w:b/>
                <w:bCs/>
                <w:sz w:val="17"/>
                <w:szCs w:val="17"/>
              </w:rPr>
              <w:t xml:space="preserve">math_2_3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8's phases added up to about 83 minutes in an 80-minute period; Model Building trimmed by 3 minutes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10 minutes of individual model revision, learners pair up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8 minutes of individual model revision, learners pair up for 2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MODEL REVISION INTRODUCTION (1 min; lesson budget: Predict 9, Observe 23, Explain 23, Driving Question Board 11, Model Building 14 = 80): Say verbati…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 up to about 83 minutes for an 80-minute period (Predict 9, Observe 23, Explain 23, Driving Question Board 11, Model Building 17). Model Building is trimmed by 3 minutes: individual revision 10 to 8, pair comparison 3 to 2. New budget: 9 + 23 + 23 + 11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13" w:id="1"/>
            <w:r>
              <w:rPr>
                <w:rFonts w:ascii="Arial" w:cs="Arial" w:eastAsia="Arial" w:hAnsi="Arial"/>
                <w:b/>
                <w:bCs/>
                <w:sz w:val="17"/>
                <w:szCs w:val="17"/>
              </w:rPr>
              <w:t xml:space="preserve">math_2_3 G13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listed 'degrees vs radians' as a common error, but the sector formula is a degree formula; the error list now matches the four 'Patient' solutions and a calculator-in-DEG-mode check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substituting the angle in degrees directly into a radian-based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using the angle θ instead of the fraction θ/360°,</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(e.g., using θ instead of θ/360°, using the diameter as the radius, omitting triangle subtraction)</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(using θ instead of θ/360°; forgetting to subtract the triangle from the sector)</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one that uses θ instead of θ/360°</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Cold-call 2 learners to confirm the display. For the segment scenarios (C and D), first check that every calculator is in DEG mode (sin 60° must show…</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Did learners correctly identify the 'θ instead of θ/360°' error, did they annotate that θ is in degrees, and did they check that calculators were in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(1) the sector area formula A = (θ/360°) × πr² uses θ in degrees divided by 360, and writing θ instead of θ/360° produces a wildly incorrect answer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using θ instead of θ/360°, using the diameter for the radius, forgetting to subtract the triangle)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(using θ instead of θ/360°, using diameter instead of radius, omitting the triangle subtraction, rounding π too early)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error in the list of common errors: the sector formula A = (theta/360) x pi r^2 is a DEGREE formula, not a 'radian-based formula', so 'substituting degrees into a radian formula' cannot happen with it. The error list now matches the four 'Patient' solutions the lesson actually uses (theta instead of theta/360, diameter for radius, triangle not subtracted, pi rounded to 3) and the real angle risk, a calculator left in radian mode when finding sin(theta), is added to the calculator step (see Observe teacher moves). Checked: sin(60 radians) = -0.3048 vs sin(60 degrees) = 0.8660.</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 (theta/360) x pi r^2 uses theta in degrees; radians are needed only if the formula is written 1/2 r^2 theta (e.g. OpenStax Algebra and Trigonometry, radian measure); calculator mode: sin(60 rad) = -0.3048, sin(60 deg) = 0.8660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G9" w:id="1"/>
            <w:r>
              <w:rPr>
                <w:rFonts w:ascii="Arial" w:cs="Arial" w:eastAsia="Arial" w:hAnsi="Arial"/>
                <w:b/>
                <w:bCs/>
                <w:sz w:val="17"/>
                <w:szCs w:val="17"/>
              </w:rPr>
              <w:t xml:space="preserve">math_2_3 G9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47 minutes for a 40-minute period and quoted answers using two different values of π; the task is shortened to 14 minutes with two presenters and the answer key now uses one π (22/7 values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four learners are selected to present one part each on the board, showing full working. The class listens, asks questions, and identifies any errors using the four-error checklist.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independently complete the five-part summative task over approximately 14 minutes. The five parts are: Part A — calculate the arc length of the minor sector (answer: 29.32 m using the calculator π; 29.33 m using π = 22/7); Part B — calculate the area of the minor sector (answer: 307.88 square metres; 308.00 using π = 22/7); Part C — calculate the area of the major sector (answer: 1077.57 square metres; 1078.00 using π = 22/7;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two learners present Parts C and D on the board, showing full working; the class checks Parts A, B and E against the answer key. The class listens, asks questions, and identifies any errors using the four-error checklist.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Teacher says: You have 14 minutes. Work independently and silently. Show every step of working — a correct answer without working earns partial marks…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Teacher displays the task and says: Before you write a single number, read every question carefully and annotate the diagram. Label everything you ca…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With 6 minutes remaining,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the lesson is 40 minutes, but Predict 4 + Observe 5 + an 18-minute task + four presentations (about 8) + 7-minute Driving Question Board + 5-minute Model Building = about 47 minutes. New budget: Predict 4, Observe 5, Explain 20 (14 task + 6 for two presenters), Driving Question Board 6, Model Building 5 = 40. Answer key: the key mixed pi = 22/7 (29.33 m) with calculator pi (307.9, 1077.6) and disagreed with the Final Explanation (29.32 m, 307.88, 1077.57). Recomputed: arc (2/9) x 2 pi x 21 = 29.32 m (22/7: 29.33); sector (2/9) x 1385.44 = 307.88 m2 (22/7: 308.00); major sector (7/9) x 1385.44 = 1077.57 m2 (22/7: 1078.00). Teachers may want to confirm that 14 minutes is enough for their learners.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0" w:id="1"/>
            <w:r>
              <w:rPr>
                <w:rFonts w:ascii="Arial" w:cs="Arial" w:eastAsia="Arial" w:hAnsi="Arial"/>
                <w:b/>
                <w:bCs/>
                <w:sz w:val="17"/>
                <w:szCs w:val="17"/>
              </w:rPr>
              <w:t xml:space="preserve">math_2_3-080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minor segment area, and major segment area, showing all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minor segment area, and a maize-planting decision, showing all working (the major segment is assessed in the Final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the task has five parts including 'major segment area', but the task sheet (Parts A-E) has no major segment part: Part E is the maize-planting decision on the minor segment. The major segment is assessed in Final Explanation Section 4(c) and was taught in Lesson 7. The overview now matches the task.</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1" w:id="1"/>
            <w:r>
              <w:rPr>
                <w:rFonts w:ascii="Arial" w:cs="Arial" w:eastAsia="Arial" w:hAnsi="Arial"/>
                <w:b/>
                <w:bCs/>
                <w:sz w:val="17"/>
                <w:szCs w:val="17"/>
              </w:rPr>
              <w:t xml:space="preserve">math_2_3-081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Segments of the shamba,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1385.44 − 90.73 = 1294.71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1385.44 − 90.73 = 1294.71 m² (1294.72 m² if unrounded values are used; accept either).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consistency: using unrounded values, whole circle 1385.4424 - minor segment 90.7260 = 1294.7164, i.e. 1294.72 m2; the exemplar's 1294.71 comes from subtracting the rounded 90.73. Both should be accepted (the same point made in Lesson 7).</w:t>
            </w:r>
          </w:p>
          <w:p>
            <w:pPr>
              <w:spacing w:after="60" w:before="0"/>
            </w:pPr>
            <w:r>
              <w:rPr>
                <w:rFonts w:ascii="Arial" w:cs="Arial" w:eastAsia="Arial" w:hAnsi="Arial"/>
                <w:i/>
                <w:iCs/>
                <w:color w:val="555555"/>
                <w:sz w:val="15"/>
                <w:szCs w:val="15"/>
              </w:rPr>
              <w:t xml:space="preserve">Guideline: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2" w:id="1"/>
            <w:r>
              <w:rPr>
                <w:rFonts w:ascii="Arial" w:cs="Arial" w:eastAsia="Arial" w:hAnsi="Arial"/>
                <w:b/>
                <w:bCs/>
                <w:sz w:val="17"/>
                <w:szCs w:val="17"/>
              </w:rPr>
              <w:t xml:space="preserve">math_2_3-082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proportional reasoning", "excellent": "Clearly links central angle to the fraction θ/360° and explains why doubling the angle exactly doubles the area when the radius is fixed, referring to the pizza slices.", "proficient": "States that a larger angle gives a larger area and mentions direct proportion, but the link to the fraction of 360° is incomplete.", "developing": "Says only that bigger slices are bigger, with no fraction or proportion reasoning."}, {"criterion": "Using formulas for arc length and sector area (minor and major)", "excellent": "Chooses the correct formulas, substitutes correctly, uses the radius, and gives accurate answers to 2 decimal places with units.", "proficient": "Uses the correct formulas with minor slips in substitution, rounding or units.", "developing": "Uses the wrong formula or the diameter for the radius, or gives answers with no working."}, {"criterion": "Calculating segment areas", "excellent": "Correctly finds the triangle area, subtracts it from the sector to get the minor segment, and subtracts the minor segment from the whole circle to get the major segment.", "proficient": "Completes most steps correctly but makes a calculation slip or gives a weak explanation of why the triangle is subtracted.", "developing": "Does not subtract the triangle, or confuses the segment with the sector."}, {"criterion": "Diagnosing errors and communicating the answer to the driving question", "excellent": "Names each error precisely, corrects it, and gives a clear, complete answer to the driving question with a relevant Kenyan example.", "proficient": "Identifies the errors and gives a reasonable answer to the driving question, but with limited detail or no clear example.", "developing": "Does not identify the errors, or gives an answer unrelated to the formulas learned."}]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proportional reasoning", "excellent": "Exceeds Expectations: Clearly links central angle to the fraction θ/360° and explains why doubling the angle exactly doubles the area when the radius is fixed, referring to the pizza slices.", "proficient": "Meets Expectations: States that a larger angle gives a larger area and mentions direct proportion, but the link to the fraction of 360° is incomplete.", "developing": "Approaches Expectations: Says only that bigger slices are bigger, with no fraction or proportion reasoning."}, {"criterion": "Using formulas for arc length and sector area (minor and major)", "excellent": "Exceeds Expectations: Chooses the correct formulas, substitutes correctly, uses the radius, and gives accurate answers to 2 decimal places with units.", "proficient": "Meets Expectations: Uses the correct formulas with minor slips in substitution, rounding or units.", "developing": "Approaches Expectations: Uses the wrong formula or the diameter for the radius, or gives answers with no working."}, {"criterion": "Calculating segment areas", "excellent": "Exceeds Expectations: Correctly finds the triangle area, subtracts it from the sector to get the minor segment, and subtracts the minor segment from the whole circle to get the major segment.", "proficient": "Meets Expectations: Completes most steps correctly but makes a calculation slip or gives a weak explanation of why the triangle is subtracted.", "developing": "Approaches Expectations: Does not subtract the triangle, or confuses the segment with the sector."}, {"criterion": "Diagnosing errors and communicating the answer to the driving question", "excellent": "Exceeds Expectations: Names each error precisely, corrects it, and gives a clear, complete answer to the driving question with a relevant Kenyan example.", "proficient": "Meets Expectations: Identifies the errors and gives a reasonable answer to the driving question, but with limited detail or no clear example.", "developing": "Approaches Expectations: Does not identify the errors, or gives an answer unrelated to the formulas learned."}]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rubric's three fields are printed under fixed headings, so the descriptor text now starts with the CBE level names (Exceeds / Meets / Approaches Expectations) to make the levels visible to teachers and learners. The descriptors themselves are unchanged. The Below Expectations level cannot be added within the contract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4" w:id="1"/>
            <w:r>
              <w:rPr>
                <w:rFonts w:ascii="Arial" w:cs="Arial" w:eastAsia="Arial" w:hAnsi="Arial"/>
                <w:b/>
                <w:bCs/>
                <w:sz w:val="17"/>
                <w:szCs w:val="17"/>
              </w:rPr>
              <w:t xml:space="preserve">math_2_3-084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comparison, reveal correct labels one at a time and ask learners to self-correct.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comparison, reveal correct labels one at a time and ask learners to self-correct. LANGUAGE AND ACCESS SUPPORT: write each term on the board with a short English meaning and a sketch, and invite learners to say or write it in Kiswahili or their home language, for example duara (circle), kipenyo (diameter), nusu kipenyo (radius), tao (arc), mzingo (circumference), pembe (angle), eneo (area); teachers confirm the preferred Kiswahili terms. Give learners with low vision or limited fine-motor control the thick-card sectors to feel and a large-print diagram, and accept spoken or drawn explanations of the pattern as well as written ones.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5" w:id="1"/>
            <w:r>
              <w:rPr>
                <w:rFonts w:ascii="Arial" w:cs="Arial" w:eastAsia="Arial" w:hAnsi="Arial"/>
                <w:b/>
                <w:bCs/>
                <w:sz w:val="17"/>
                <w:szCs w:val="17"/>
              </w:rPr>
              <w:t xml:space="preserve">math_2_3-085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(7 double lessons × 80 minutes + 3 single lessons × 40 minutes) = 680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'10 lessons x 40 minutes = 400 minutes', but the lessons are 7 double lessons (L1, L2, L4, L6, L7, L8, L9 at 80 minutes) and 3 single lessons (L3, L5, L10 at 40 minutes). Calculation: 7 x 80 = 560; 3 x 40 = 120; total 680 minutes. Checked by adding the ten durations one by one: 80+80+40+80+40+80+80+80+80+40 = 680.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07" w:id="1"/>
            <w:r>
              <w:rPr>
                <w:rFonts w:ascii="Arial" w:cs="Arial" w:eastAsia="Arial" w:hAnsi="Arial"/>
                <w:b/>
                <w:bCs/>
                <w:sz w:val="17"/>
                <w:szCs w:val="17"/>
              </w:rPr>
              <w:t xml:space="preserve">math_2_3-007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sub-strand number</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08" w:id="1"/>
            <w:r>
              <w:rPr>
                <w:rFonts w:ascii="Arial" w:cs="Arial" w:eastAsia="Arial" w:hAnsi="Arial"/>
                <w:b/>
                <w:bCs/>
                <w:sz w:val="17"/>
                <w:szCs w:val="17"/>
              </w:rPr>
              <w:t xml:space="preserve">math_2_3-008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KICD outcomes a, c, e not covered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bookmarkStart w:name="i_math_2_3_083" w:id="1"/>
            <w:r>
              <w:rPr>
                <w:rFonts w:ascii="Arial" w:cs="Arial" w:eastAsia="Arial" w:hAnsi="Arial"/>
                <w:b/>
                <w:bCs/>
                <w:sz w:val="17"/>
                <w:szCs w:val="17"/>
              </w:rPr>
              <w:t xml:space="preserve">math_2_3-083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levels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Surface Area and Volume of Solids   (math_2_4)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two tanks did not add up: the frustum tank held only 1,300-3,300 L in the lessons and the composite tank had different sizes in Lessons 5, 6 and 10. One pair of tanks (both about 5,000 L, frustum about 4% less metal) is now used in every lesson.</w:t>
      </w:r>
      <w:r>
        <w:rPr>
          <w:rFonts w:ascii="Arial" w:cs="Arial" w:eastAsia="Arial" w:hAnsi="Arial"/>
          <w:color w:val="666666"/>
          <w:sz w:val="15"/>
          <w:szCs w:val="15"/>
        </w:rPr>
        <w:t xml:space="preserve">  [guideline 1, 2, 3, 4, 5, 6, 7, 8, 9, 10, 12, 13; teacher decision]</w:t>
      </w:r>
    </w:p>
    <w:p>
      <w:pPr>
        <w:spacing w:after="30" w:before="0"/>
      </w:pPr>
      <w:r>
        <w:rPr>
          <w:rFonts w:ascii="Arial" w:cs="Arial" w:eastAsia="Arial" w:hAnsi="Arial"/>
          <w:sz w:val="17"/>
          <w:szCs w:val="17"/>
        </w:rPr>
        <w:t xml:space="preserve">• Several 'next lesson' and 'in Lesson N' references pointed to the wrong lesson (spheres, frustum volume, cone formula, Lesson 8 for composites) and were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Lessons 2, 6 and 10 had more activities than an 80-minute period holds; minutes were trimmed so each lesson now fits.</w:t>
      </w:r>
      <w:r>
        <w:rPr>
          <w:rFonts w:ascii="Arial" w:cs="Arial" w:eastAsia="Arial" w:hAnsi="Arial"/>
          <w:color w:val="666666"/>
          <w:sz w:val="15"/>
          <w:szCs w:val="15"/>
        </w:rPr>
        <w:t xml:space="preserve">  [guideline 1, 3, 13]</w:t>
      </w:r>
    </w:p>
    <w:p>
      <w:pPr>
        <w:spacing w:after="30" w:before="0"/>
      </w:pPr>
      <w:r>
        <w:rPr>
          <w:rFonts w:ascii="Arial" w:cs="Arial" w:eastAsia="Arial" w:hAnsi="Arial"/>
          <w:sz w:val="17"/>
          <w:szCs w:val="17"/>
        </w:rPr>
        <w:t xml:space="preserve">• Kitale grain-store answer key was muddled (it quoted 16.56 m2 both 'minus the top' and 'including base'): open-top store is 16.56 m2, closed store 18.00 m2.</w:t>
      </w:r>
      <w:r>
        <w:rPr>
          <w:rFonts w:ascii="Arial" w:cs="Arial" w:eastAsia="Arial" w:hAnsi="Arial"/>
          <w:color w:val="666666"/>
          <w:sz w:val="15"/>
          <w:szCs w:val="15"/>
        </w:rPr>
        <w:t xml:space="preserve">  [guideline 1, 2, 5, 13]</w:t>
      </w:r>
    </w:p>
    <w:p>
      <w:pPr>
        <w:spacing w:after="30" w:before="0"/>
      </w:pPr>
      <w:r>
        <w:rPr>
          <w:rFonts w:ascii="Arial" w:cs="Arial" w:eastAsia="Arial" w:hAnsi="Arial"/>
          <w:sz w:val="17"/>
          <w:szCs w:val="17"/>
        </w:rPr>
        <w:t xml:space="preserve">• 'Mapunja' is not a term I could confirm as a Kenyan word for a grain store; replaced with the standard Kiswahili 'ghala' (grain store).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9 repeated the tank volumes already found in Lessons 6 and 7 and gave no dimensions; learners now re-check them quickly and solve a new composite problem (Kitale silo).</w:t>
      </w:r>
      <w:r>
        <w:rPr>
          <w:rFonts w:ascii="Arial" w:cs="Arial" w:eastAsia="Arial" w:hAnsi="Arial"/>
          <w:color w:val="666666"/>
          <w:sz w:val="15"/>
          <w:szCs w:val="15"/>
        </w:rPr>
        <w:t xml:space="preserve">  [guideline 2, 4, 13; teacher decision]</w:t>
      </w:r>
    </w:p>
    <w:p>
      <w:pPr>
        <w:spacing w:after="30" w:before="0"/>
      </w:pPr>
      <w:r>
        <w:rPr>
          <w:rFonts w:ascii="Arial" w:cs="Arial" w:eastAsia="Arial" w:hAnsi="Arial"/>
          <w:sz w:val="17"/>
          <w:szCs w:val="17"/>
        </w:rPr>
        <w:t xml:space="preserve">• Nyakach is in Kisumu County, not Siaya County; the school is now a generic rural secondary school in Siaya County.</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Learning outcomes and key inquiry questions did not match the KICD curriculum design; restored word for word (5 outcomes, 2 key inquiry questions).</w:t>
      </w:r>
      <w:r>
        <w:rPr>
          <w:rFonts w:ascii="Arial" w:cs="Arial" w:eastAsia="Arial" w:hAnsi="Arial"/>
          <w:color w:val="666666"/>
          <w:sz w:val="15"/>
          <w:szCs w:val="15"/>
        </w:rPr>
        <w:t xml:space="preserve">  [guideline 2, 5, 9]</w:t>
      </w:r>
    </w:p>
    <w:p>
      <w:pPr>
        <w:spacing w:after="30" w:before="0"/>
      </w:pPr>
      <w:r>
        <w:rPr>
          <w:rFonts w:ascii="Arial" w:cs="Arial" w:eastAsia="Arial" w:hAnsi="Arial"/>
          <w:sz w:val="17"/>
          <w:szCs w:val="17"/>
        </w:rPr>
        <w:t xml:space="preserve">• Core competencies, values and PCI now include the KICD-listed ones word for word (Lesson 6 sand activity); the earlier extras were kept where they match lesson activities.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(1 [FLAG], 6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G1">
              <w:r>
                <w:rPr>
                  <w:rFonts w:ascii="Arial" w:cs="Arial" w:eastAsia="Arial" w:hAnsi="Arial"/>
                  <w:b/>
                  <w:bCs/>
                  <w:color w:val="0563C1"/>
                  <w:sz w:val="17"/>
                  <w:szCs w:val="17"/>
                  <w:u w:val="single"/>
                </w:rPr>
                <w:t xml:space="preserve">math_2_4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 Old data…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006">
              <w:r>
                <w:rPr>
                  <w:rFonts w:ascii="Arial" w:cs="Arial" w:eastAsia="Arial" w:hAnsi="Arial"/>
                  <w:b/>
                  <w:bCs/>
                  <w:color w:val="0563C1"/>
                  <w:sz w:val="17"/>
                  <w:szCs w:val="17"/>
                  <w:u w:val="single"/>
                </w:rPr>
                <w:t xml:space="preserve">math_2_4-006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G6">
              <w:r>
                <w:rPr>
                  <w:rFonts w:ascii="Arial" w:cs="Arial" w:eastAsia="Arial" w:hAnsi="Arial"/>
                  <w:b/>
                  <w:bCs/>
                  <w:color w:val="0563C1"/>
                  <w:sz w:val="17"/>
                  <w:szCs w:val="17"/>
                  <w:u w:val="single"/>
                </w:rPr>
                <w:t xml:space="preserve">math_2_4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'Mapunja' is not a term I could confirm as a Kenyan word for a grain store; replaced with the standard Kiswahili 'ghala' (grain store).. I could not confirm 'mapunja(s)' as a Kiswahili or other Kenyan word for a grain store; 'ghala' is the standard Kiswahili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G9">
              <w:r>
                <w:rPr>
                  <w:rFonts w:ascii="Arial" w:cs="Arial" w:eastAsia="Arial" w:hAnsi="Arial"/>
                  <w:b/>
                  <w:bCs/>
                  <w:color w:val="0563C1"/>
                  <w:sz w:val="17"/>
                  <w:szCs w:val="17"/>
                  <w:u w:val="single"/>
                </w:rPr>
                <w:t xml:space="preserve">math_2_4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repeated the tank volumes already found in Lessons 6 and 7 and gave no dimensions; learners now re-check them quickly and solve a new composite problem (Kitale silo).. Old Lesson 9 asked learners to compute both tank volumes, which they had already 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G4">
              <w:r>
                <w:rPr>
                  <w:rFonts w:ascii="Arial" w:cs="Arial" w:eastAsia="Arial" w:hAnsi="Arial"/>
                  <w:b/>
                  <w:bCs/>
                  <w:color w:val="0563C1"/>
                  <w:sz w:val="17"/>
                  <w:szCs w:val="17"/>
                  <w:u w:val="single"/>
                </w:rPr>
                <w:t xml:space="preserve">math_2_4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 now include the KICD-listed ones word for word (Lesson 6 sand activity); the earlier extras were kept where they match lesson activities.. KICD lists two core competencies (Critical Thinking and Problem Solving; Creativity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2_4_088">
              <w:r>
                <w:rPr>
                  <w:rFonts w:ascii="Arial" w:cs="Arial" w:eastAsia="Arial" w:hAnsi="Arial"/>
                  <w:b/>
                  <w:bCs/>
                  <w:color w:val="0563C1"/>
                  <w:sz w:val="17"/>
                  <w:szCs w:val="17"/>
                  <w:u w:val="single"/>
                </w:rPr>
                <w:t xml:space="preserve">math_2_4-088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2_4_099">
              <w:r>
                <w:rPr>
                  <w:rFonts w:ascii="Arial" w:cs="Arial" w:eastAsia="Arial" w:hAnsi="Arial"/>
                  <w:b/>
                  <w:bCs/>
                  <w:color w:val="0563C1"/>
                  <w:sz w:val="17"/>
                  <w:szCs w:val="17"/>
                  <w:u w:val="single"/>
                </w:rPr>
                <w:t xml:space="preserve">math_2_4-099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1" w:id="1"/>
            <w:r>
              <w:rPr>
                <w:rFonts w:ascii="Arial" w:cs="Arial" w:eastAsia="Arial" w:hAnsi="Arial"/>
                <w:b/>
                <w:bCs/>
                <w:sz w:val="17"/>
                <w:szCs w:val="17"/>
              </w:rPr>
              <w:t xml:space="preserve">math_2_4 G1 (group)</w:t>
            </w:r>
            <w:bookmarkEnd w:id="1"/>
          </w:p>
          <w:p>
            <w:pPr>
              <w:spacing w:after="10" w:before="0"/>
            </w:pPr>
            <w:r>
              <w:rPr>
                <w:rFonts w:ascii="Arial" w:cs="Arial" w:eastAsia="Arial" w:hAnsi="Arial"/>
                <w:b/>
                <w:bCs/>
                <w:color w:val="C55A11"/>
                <w:sz w:val="14"/>
                <w:szCs w:val="14"/>
              </w:rPr>
              <w:t xml:space="preserve">49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w:t>
            </w:r>
          </w:p>
          <w:p>
            <w:pPr>
              <w:spacing w:after="20" w:before="60"/>
            </w:pPr>
            <w:r>
              <w:rPr>
                <w:rFonts w:ascii="Arial" w:cs="Arial" w:eastAsia="Arial" w:hAnsi="Arial"/>
                <w:b/>
                <w:bCs/>
                <w:color w:val="666666"/>
                <w:sz w:val="15"/>
                <w:szCs w:val="15"/>
              </w:rPr>
              <w:t xml:space="preserve">Related edits made for consistency (48).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directly comparing it to the frustum tank from Lesson 3</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that both hold 5,000 litres (checked in Lessons 6 and 7), but the frustum uses somewhat less metal sheet</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can have different surface areas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has a large base radius R = 1.0 m, a small top radius r = 0.8 m, and a slant height l = 1.97 m (its vertical height is 1.96 m, which you will need 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write your record sentence. This is the first of the two surface-area numbers we need; Lesson 5 gives us the second.</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(1) Curved surface area = π × 1.97 × (1.0 + 0.8) ≈ 11.14 m²; (2) Circular faces = π(1.0²) + π(0.8²) ≈ 5.15 m²; (3) Total ≈ 16.29 m²; (4) Cost ≈ 16.29…</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Beneath both diagrams, learners write a 'Designer's Prediction' in the voice of a Kisumu tank manufacturer: 'I predict the ___ tank will need less me…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Now write your Designer's Prediction. You are the factory manager in Kisumu. You know the frustum tank's surface area and cost. Which tank do you thi…</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Designer's Prediction contains a reason based on the shapes, and the diagram records the frustum's calculated value (e.g., 'the frustum tank need…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approximately 16.29 m² (R = 1.0 m, r = 0.8 m, l = 1.97 m), costing approximately Ksh 13,850</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Learners recorded the frustum tank's surface area and metal cost and, in the role of a Kisumu tank manufacturer, predicted whether it will need less …</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Did learners record the frustum's surface area and cost clearly enough to use again in Lesson 5? If some could not find their value later, consid…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CALCULATION B — Cylinder-Hemisphere Water Tank (Phenomenon): The factory data card for the tank advertised as 5,000 litres gives: cylinder radius r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These are the dimensions from the factory data card. Use the exact same three-step strategy.' [Allow 8 minutes for group work on Calculation B.] Circ…</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 final answer of approximately 16.93 m² (5.39π), compared to their Lesson 3 frustum surface area of 16.29 m² (difference 0.64 m², about 4%).</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 cylinder-hemisphere tank has a surface area of ~16.93 m² while the frustum tank has ~16.29 m² — for about the same 5,000-litre volume, the frust…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cylinder base: 0.49π m²</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approximately 16.93 m² (5.39π m²), which is about 0.64 m² (4%) larger than the frustum tank's 16.29 m² computed in Lesson 3 — even though both tanks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using the factory data card dimensions (cylinder r = 0.7 m, h = 2.8 m)</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Both are advertised as 5,000 litres — about the same volume.</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both the cylindrical-hemispherical tank and the frustum tank are advertised as 5 000 litres — learners now have the tools to verify the composite tan…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calculate the volume of the cylinder-hemisphere tank from the Kisumu anchoring phenomenon and check it against the 5 000-litre claim (the f…</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The Kisumu tank manufacturer advertises each tank as holding 5 000 litres.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frustum tank has dimensions: R = 1.0 m, r = 0.8 m, h = 1.96 m (the same tank whose surface area you found in Lesson 3).</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V = (1/3) × π × 1.96 × (1.00 + 0.80 + 0.64) = (1/3) × π × 1.96 × 2.44 ≈ 5.008 m³ ≈ 5,010 L — within 1% of the advertised 5,000 L, so the claim holds.…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both tanks now hold about 5,000 litres (about 5,030 L and 5,010 L) and the frustum uses about 4% less metal, but we have not yet explained WHY, a…</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they can identify the remaining gap (explaining why the frustum tank needs less metal for the same volume) as the next investigative target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identified 'why the frustum tank needs less metal for the same volume' as a remaining question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and identified that the two tanks' numbers must still be set side by side (Lesson 9) before a full comparison</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found it was about 5,008 litres, did they notice it agrees with the advertised 5,000 litres to within 1%, or did some expect exactly 5,000 and doubt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Prompt with: 'You mentioned surface area is smaller — so what does that mean in shillings for the manufacturer?' and 'Why might a family in Siaya pre…</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is [X] m² (16.29) compared to [Y] m² (16.93) for</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because it has a smaller surface area (about 4% smaller; it is shorter and wider while the cylinder-hemisphere tank is tall and narrow), even though …</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a rural secondary school in Siaya County needs a water storage tank that holds at least 5,000 litres (5 m³). You must choose between three designs: 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Frustum lateral SA = π(R+r)l where l = √[h²+(R−r)²]; the frustum's top area πr² is counted, but its wide base πR² sits on the platform and is not cou…</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Expected results (base not counted): A: V = 5.01 m³, SA = 13.69 m², cost ≈ KSh 11,640. B: V = 5.03 m³, SA = 15.39 m², cost ≈ KSh 13,080. C: V = 5.01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'Compare the heights and radii of the two tanks. Which is tall and narrow, which is shorter and wider? What does that do to the amount of wall needed…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(3) During Q2, at least one learner explains that the frustum is shorter and wider (the cylinder-hemisphere tank is tall and narrow), so it needs les…</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can each hold about 5,000 litres (5 m³) of water while having different outer surface areas (13.15 m², 13.69 m² and 15.39 m² with the base not counte…</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the frustum-shaped tank at the Kisumu factory (R = 1.0 m, r = 0.8 m, h = 1.96 m) uses about 4% less metal sheet than the composite cylinder-hemispher…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yet the frustum tank uses a little less metal sheet (about 4%) than the cylinder-hemisphere tank. Use your notes, your formulae, your Summary Tables,…</w:t>
            </w:r>
          </w:p>
          <w:p>
            <w:pPr>
              <w:spacing w:after="20" w:before="0"/>
            </w:pPr>
            <w:r>
              <w:rPr>
                <w:rFonts w:ascii="Arial" w:cs="Arial" w:eastAsia="Arial" w:hAnsi="Arial"/>
                <w:b/>
                <w:bCs/>
                <w:sz w:val="15"/>
                <w:szCs w:val="15"/>
              </w:rPr>
              <w:t xml:space="preserve">Final Explanation, Section 1: Reading the evidence from the Kisumu factory, prompt: </w:t>
            </w:r>
            <w:r>
              <w:rPr>
                <w:rFonts w:ascii="Arial" w:cs="Arial" w:eastAsia="Arial" w:hAnsi="Arial"/>
                <w:color w:val="1B6B1B"/>
                <w:sz w:val="15"/>
                <w:szCs w:val="15"/>
              </w:rPr>
              <w:t xml:space="preserve">| Cylinder with hemispherical lid | approx. 5,030 litres | approx. 16.93 m² | approx. KSh 14,390 | | Frustum | approx. 5,010 litres | approx. 16.29 m…</w:t>
            </w:r>
          </w:p>
          <w:p>
            <w:pPr>
              <w:spacing w:after="20" w:before="0"/>
            </w:pPr>
            <w:r>
              <w:rPr>
                <w:rFonts w:ascii="Arial" w:cs="Arial" w:eastAsia="Arial" w:hAnsi="Arial"/>
                <w:b/>
                <w:bCs/>
                <w:sz w:val="15"/>
                <w:szCs w:val="15"/>
              </w:rPr>
              <w:t xml:space="preserve">Final Explanation, Section 1: Reading the evidence from the Kisumu factory, exemplar: </w:t>
            </w:r>
            <w:r>
              <w:rPr>
                <w:rFonts w:ascii="Arial" w:cs="Arial" w:eastAsia="Arial" w:hAnsi="Arial"/>
                <w:color w:val="1B6B1B"/>
                <w:sz w:val="15"/>
                <w:szCs w:val="15"/>
              </w:rPr>
              <w:t xml:space="preserve">The difference in surface area is about 16.93 − 16.29 = 0.64 m² (about 4%). In cost, the difference is about KSh 14,390 − KSh 13,850 = about KSh 540 …</w:t>
            </w:r>
          </w:p>
          <w:p>
            <w:pPr>
              <w:spacing w:after="20" w:before="0"/>
            </w:pPr>
            <w:r>
              <w:rPr>
                <w:rFonts w:ascii="Arial" w:cs="Arial" w:eastAsia="Arial" w:hAnsi="Arial"/>
                <w:b/>
                <w:bCs/>
                <w:sz w:val="15"/>
                <w:szCs w:val="15"/>
              </w:rPr>
              <w:t xml:space="preserve">Final Explanation, Section 2: Why surface area and volume are independent, exemplar: </w:t>
            </w:r>
            <w:r>
              <w:rPr>
                <w:rFonts w:ascii="Arial" w:cs="Arial" w:eastAsia="Arial" w:hAnsi="Arial"/>
                <w:color w:val="1B6B1B"/>
                <w:sz w:val="15"/>
                <w:szCs w:val="15"/>
              </w:rPr>
              <w:t xml:space="preserve">(about 16.93 m² and 16.29 m²)</w:t>
            </w:r>
          </w:p>
          <w:p>
            <w:pPr>
              <w:spacing w:after="20" w:before="0"/>
            </w:pPr>
            <w:r>
              <w:rPr>
                <w:rFonts w:ascii="Arial" w:cs="Arial" w:eastAsia="Arial" w:hAnsi="Arial"/>
                <w:b/>
                <w:bCs/>
                <w:sz w:val="15"/>
                <w:szCs w:val="15"/>
              </w:rPr>
              <w:t xml:space="preserve">Final Explanation, Section 3: Explaining the result using formulae and nets, exemplar: </w:t>
            </w:r>
            <w:r>
              <w:rPr>
                <w:rFonts w:ascii="Arial" w:cs="Arial" w:eastAsia="Arial" w:hAnsi="Arial"/>
                <w:color w:val="1B6B1B"/>
                <w:sz w:val="15"/>
                <w:szCs w:val="15"/>
              </w:rPr>
              <w:t xml:space="preserve">Both tanks hold about 5,000 litres. The cylinder-hemisphere tank is tall and narrow: a 2.8 m cylinder with radius 0.7 m plus a dome. It has a lot of …</w:t>
            </w:r>
          </w:p>
          <w:p>
            <w:pPr>
              <w:spacing w:after="20" w:before="0"/>
            </w:pPr>
            <w:r>
              <w:rPr>
                <w:rFonts w:ascii="Arial" w:cs="Arial" w:eastAsia="Arial" w:hAnsi="Arial"/>
                <w:b/>
                <w:bCs/>
                <w:sz w:val="15"/>
                <w:szCs w:val="15"/>
              </w:rPr>
              <w:t xml:space="preserve">Final Explanation, Section 4: Engineer's recommendation for a Siaya County school, exemplar: </w:t>
            </w:r>
            <w:r>
              <w:rPr>
                <w:rFonts w:ascii="Arial" w:cs="Arial" w:eastAsia="Arial" w:hAnsi="Arial"/>
                <w:color w:val="1B6B1B"/>
                <w:sz w:val="15"/>
                <w:szCs w:val="15"/>
              </w:rPr>
              <w:t xml:space="preserve">Cost = surface area × price per square metre = 16.29 × 850 ≈ KSh 13,850. (b) I would recommend the frustum tank. Evidence 1: both tanks hold about 5,…</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why the factory's frustum tank uses less metal sheet (about 4% less)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(2) 'If both tanks are advertised as holding 5,000 litres, what does that tell you about their volumes?'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6. Models and analogies; 7. Sensemaking scaffolds; 8. Practical feasibility and safety; 9. Local and cultural accuracy; 10. Summative assessment; 12. Inclusion;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05" w:id="1"/>
            <w:r>
              <w:rPr>
                <w:rFonts w:ascii="Arial" w:cs="Arial" w:eastAsia="Arial" w:hAnsi="Arial"/>
                <w:b/>
                <w:bCs/>
                <w:sz w:val="17"/>
                <w:szCs w:val="17"/>
              </w:rPr>
              <w:t xml:space="preserve">math_2_4-005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responses reveal the range of prior conceptions to inform pacing.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responses reveal the range of prior conceptions to inform pacing. What good sounds like: 'Tank B is shorter and wider, so it needs less wall' or 'Tank A is tall and has a dome on top, so more curved sheet'. If a learner says 'Tank B is smaller so it holds less water', point to the two 5,000-litre labels: same volume. If a learner says 'same volume means the same metal', record it as a prediction to test, not as an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example of what a good prediction sounds like or what to do with the two commonest wrong ideas. The 'shorter and wider' answer is the one the data in Lessons 5 to 10 will support.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06" w:id="1"/>
            <w:r>
              <w:rPr>
                <w:rFonts w:ascii="Arial" w:cs="Arial" w:eastAsia="Arial" w:hAnsi="Arial"/>
                <w:b/>
                <w:bCs/>
                <w:sz w:val="17"/>
                <w:szCs w:val="17"/>
              </w:rPr>
              <w:t xml:space="preserve">math_2_4-006</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'Write in your own words — no group discussion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2" w:id="1"/>
            <w:r>
              <w:rPr>
                <w:rFonts w:ascii="Arial" w:cs="Arial" w:eastAsia="Arial" w:hAnsi="Arial"/>
                <w:b/>
                <w:bCs/>
                <w:sz w:val="17"/>
                <w:szCs w:val="17"/>
              </w:rPr>
              <w:t xml:space="preserve">math_2_4 G2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references pointed to the wrong lesson (spheres, frustum volume, cone formula, Lesson 8 for composites) and were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learners to anticipate upcoming lessons on spheres or composite solids.)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learners to anticipate the composite cylinder-hemisphere tank, the other Kisumu tank, and later volume.)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This signals readiness for Lesson 3 (frustum surface area).</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2 and 3, learners explored the surface area of cones and of frustums of cones.</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Lesson 7 (the frustum of a cone) and Lesson 9 (composite volumes)</w:t>
            </w:r>
          </w:p>
          <w:p>
            <w:pPr>
              <w:spacing w:after="20" w:before="0"/>
            </w:pPr>
            <w:r>
              <w:rPr>
                <w:rFonts w:ascii="Arial" w:cs="Arial" w:eastAsia="Arial" w:hAnsi="Arial"/>
                <w:b/>
                <w:bCs/>
                <w:sz w:val="15"/>
                <w:szCs w:val="15"/>
              </w:rPr>
              <w:t xml:space="preserve">Lesson 10, Model Building Phase, formativeAssessment: </w:t>
            </w:r>
            <w:r>
              <w:rPr>
                <w:rFonts w:ascii="Arial" w:cs="Arial" w:eastAsia="Arial" w:hAnsi="Arial"/>
                <w:color w:val="1B6B1B"/>
                <w:sz w:val="15"/>
                <w:szCs w:val="15"/>
              </w:rPr>
              <w:t xml:space="preserve">Show me where you changed your model after Lesson 2. Where did you add the cone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Spheres were already done in Lesson 2; the missing shape at this point is the composite tank.</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T" w:id="1"/>
            <w:r>
              <w:rPr>
                <w:rFonts w:ascii="Arial" w:cs="Arial" w:eastAsia="Arial" w:hAnsi="Arial"/>
                <w:b/>
                <w:bCs/>
                <w:sz w:val="17"/>
                <w:szCs w:val="17"/>
              </w:rPr>
              <w:t xml:space="preserve">math_2_4 GT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6 and 10 had more activities than an 80-minute period holds; minutes were trimmed so each lesson now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CONE NET INVESTIGATION (20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(10 min)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a 3-minute direct teaching summary</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If time allows (otherwise for homework), learners also update their personal DQB tracker in their exercise books, completing the sentence stems: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Groups rotate (4 minutes) to read other groups' tables, placing a sticky dot next to the recommendation they agree with most. After the gallery walk,…</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Time plan for this 80-minute lesson: Predict 8, Observe 24, Explain 18, Driving Question Board 12, Model Building 18. Display the Design Brief on the…</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Four groups chosen at random present their final annotated cumulative model (built and revised across Lessons 1–10) for 2 minutes each; the other gro…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added up to about 90 minutes: Predict about 8, Observe 45 (30 + 15), Explain about 20, Driving Question Board about 7, Model Building about 10. Trimming the cone-net work to 20 and the orange-peel work to 10 minutes gives about 78 to 80 minutes, which fits a double period.</w:t>
            </w:r>
          </w:p>
          <w:p>
            <w:pPr>
              <w:spacing w:after="60" w:before="0"/>
            </w:pPr>
            <w:r>
              <w:rPr>
                <w:rFonts w:ascii="Arial" w:cs="Arial" w:eastAsia="Arial" w:hAnsi="Arial"/>
                <w:i/>
                <w:iCs/>
                <w:color w:val="555555"/>
                <w:sz w:val="15"/>
                <w:szCs w:val="15"/>
              </w:rPr>
              <w:t xml:space="preserve">Guideline: 1. Storyline and phenomenon;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5" w:id="1"/>
            <w:r>
              <w:rPr>
                <w:rFonts w:ascii="Arial" w:cs="Arial" w:eastAsia="Arial" w:hAnsi="Arial"/>
                <w:b/>
                <w:bCs/>
                <w:sz w:val="17"/>
                <w:szCs w:val="17"/>
              </w:rPr>
              <w:t xml:space="preserve">math_2_4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Kitale grain-store answer key was muddled (it quoted 16.56 m2 both 'minus the top' and 'including base'): open-top store is 16.56 m2, closed store 18.00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 = 2.4² + 4 × ½(2.4 + 1.2) × 1.5 = 5.76 + 10.8 = 16.56 m², minus the top opening = 5.76 + 4 × ½(2.4+1.2)×1.5 = 5.76 + 10.8 = 16.56 m² total including base)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(open-top store: SA = base + four trapezoidal faces = 2.4² + 4 × ½(2.4 + 1.2) × 1.5 = 5.76 + 10.8 = 16.56 m². A fully closed store would add the 1.2 m × 1.2 m top: 16.56 + 1.44 = 18.00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and a slant height of 1.5 m on each trapezoidal face</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SA = a² + b² + 2l(a + b) [closed solid, square base; for an open-top store leave out b²]. For a rectangular base: SA = (area of base) + (area of top)…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subtracted 'the top opening' but then wrote the same 16.56 m2 as 'including base'. Recomputed: base 2.4 x 2.4 = 5.76; four trapezium faces 4 x 0.5 x (2.4 + 1.2) x 1.5 = 10.8; open top total 16.56; adding the top 1.2 x 1.2 = 1.44 gives 18.00. Checked twice. I also fixed the wording below that went with it.</w:t>
            </w:r>
          </w:p>
          <w:p>
            <w:pPr>
              <w:spacing w:after="60" w:before="0"/>
            </w:pPr>
            <w:r>
              <w:rPr>
                <w:rFonts w:ascii="Arial" w:cs="Arial" w:eastAsia="Arial" w:hAnsi="Arial"/>
                <w:i/>
                <w:iCs/>
                <w:color w:val="555555"/>
                <w:sz w:val="15"/>
                <w:szCs w:val="15"/>
              </w:rPr>
              <w:t xml:space="preserve">Guideline: 1. Storyline and phenomenon;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Surface Area and Volume of Solids; frustum of a pyramid, e.g. Wolfram MathWorld 'Pyramidal Frustum'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36" w:id="1"/>
            <w:r>
              <w:rPr>
                <w:rFonts w:ascii="Arial" w:cs="Arial" w:eastAsia="Arial" w:hAnsi="Arial"/>
                <w:b/>
                <w:bCs/>
                <w:sz w:val="17"/>
                <w:szCs w:val="17"/>
              </w:rPr>
              <w:t xml:space="preserve">math_2_4-036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Handle any glass measuring cylinders with care.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Handle any glass measuring cylinders with care. For the sand activity, pour slowly over a tray or newspaper, keep sand away from eyes, do not throw it, sweep spills at once (slip risk) and wash hands afterwards. Low-cost substitutes from the home or school environment: a clean tin or plastic bottle cut to a cylinder, a cone rolled from card with the same radius and height, and dry fine sand or dry fine soil.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sand practical had no sand-handling safety and no low-cost substitutes, although schools may not have identical tins and sand. Using containers from the local environment is also what the KICD learning experience for this sub-strand asks for.</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45" w:id="1"/>
            <w:r>
              <w:rPr>
                <w:rFonts w:ascii="Arial" w:cs="Arial" w:eastAsia="Arial" w:hAnsi="Arial"/>
                <w:b/>
                <w:bCs/>
                <w:sz w:val="17"/>
                <w:szCs w:val="17"/>
              </w:rPr>
              <w:t xml:space="preserve">math_2_4-045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these learners for targeted support during the Observe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these learners for targeted support during the Observe phase. Answer for the teacher: it depends on how much is cut off. For the Kisumu tank (R = 1.0 m, r = 0.8 m, h = 1.96 m) the whole cone is 9.8 m tall and the removed cone 7.84 m tall, so the frustum (5.01 m³) is about half (49%) of the whole cone (10.26 m³). A learner who says 'about half' is right for this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the prediction question. Checked: whole cone height H = 1.96 x 1.0 / (1.0 - 0.8) = 9.8; V(whole) = pi/3 x 1.0^2 x 9.8 = 10.26; frustum 5.008 / 10.26 = 0.488.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math_2_4-045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6" w:id="1"/>
            <w:r>
              <w:rPr>
                <w:rFonts w:ascii="Arial" w:cs="Arial" w:eastAsia="Arial" w:hAnsi="Arial"/>
                <w:b/>
                <w:bCs/>
                <w:sz w:val="17"/>
                <w:szCs w:val="17"/>
              </w:rPr>
              <w:t xml:space="preserve">math_2_4 G6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'Mapunja' is not a term I could confirm as a Kenyan word for a grain store; replaced with the standard Kiswahili 'ghala' (grain store).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shape used in many traditional grain stores (mapunjas) and modern architectural plinths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shape used in many grain stores (ghala) and modern architectural plinths across Kenya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 a frustum-shaped grain store (ghala) used by a maize farmer</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labelled as a grain store (ghala) from the Rift Valley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 frustum-shaped ghala (grain store) used by a maize farmer in Nakuru</w:t>
            </w:r>
          </w:p>
          <w:p>
            <w:pPr>
              <w:spacing w:after="20" w:before="0"/>
            </w:pPr>
            <w:r>
              <w:rPr>
                <w:rFonts w:ascii="Arial" w:cs="Arial" w:eastAsia="Arial" w:hAnsi="Arial"/>
                <w:b/>
                <w:bCs/>
                <w:sz w:val="15"/>
                <w:szCs w:val="15"/>
              </w:rPr>
              <w:t xml:space="preserve">Final Explanation, Section 5: Using this mathematics in Kenya, exemplar: </w:t>
            </w:r>
            <w:r>
              <w:rPr>
                <w:rFonts w:ascii="Arial" w:cs="Arial" w:eastAsia="Arial" w:hAnsi="Arial"/>
                <w:color w:val="1B6B1B"/>
                <w:sz w:val="15"/>
                <w:szCs w:val="15"/>
              </w:rPr>
              <w:t xml:space="preserve">(ghala)</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Display the diagram of the ghala frustum on the board or projector.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'mapunja(s)' as a Kiswahili or other Kenyan word for a grain store; 'ghala' is the standard Kiswahili word. Teacher decision: if a local word is used in your area for this kind of store, use that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51" w:id="1"/>
            <w:r>
              <w:rPr>
                <w:rFonts w:ascii="Arial" w:cs="Arial" w:eastAsia="Arial" w:hAnsi="Arial"/>
                <w:b/>
                <w:bCs/>
                <w:sz w:val="17"/>
                <w:szCs w:val="17"/>
              </w:rPr>
              <w:t xml:space="preserve">math_2_4-051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pairs who multiply h by (A₁ + A₂) without the √(A₁A₂) term — this is the most common structural error and requires targeted re-teaching of the geometric mean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pairs who multiply h by (A₁ + A₂) without the √(A₁A₂) term — this is the most common structural error and requires targeted re-teaching of the geometric mean term. Expected answers: Problem 1: A₁ = 9 m², A₂ = 2.25 m², √(A₁A₂) = 4.5 m²; V = (2/3)(15.75) = 10.5 m³ = 10 500 L. Problem 2: A₁ = 12 m², A₂ = 3 m², √(A₁A₂) = 6 m²; V = (2.5/3)(21) = 17.5 m³. (The Predict-phase store, 2 m, 1 m, h = 1.5 m, holds 3.5 m³.) Limit of the formula: it works only when the top is a scaled-down copy of the base (here 4 : 3 and 2 : 1.5 are the same ratio); if the top had a different shape from the base, the √(A₁A₂) formula would not apply.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answer key for either problem and the limit of the formula was not stated. Checked: 9 x 2.25 = 20.25, sqrt = 4.5; 9 + 2.25 + 4.5 = 15.75; x 2/3 = 10.5. 12 x 3 = 36, sqrt = 6; 12 + 3 + 6 = 21; x 2.5/3 = 17.5; Predict: 4 + 1 + 2 = 7; x 1.5/3 = 3.5.</w:t>
            </w:r>
          </w:p>
          <w:p>
            <w:pPr>
              <w:spacing w:after="60" w:before="0"/>
            </w:pPr>
            <w:r>
              <w:rPr>
                <w:rFonts w:ascii="Arial" w:cs="Arial" w:eastAsia="Arial" w:hAnsi="Arial"/>
                <w:i/>
                <w:iCs/>
                <w:color w:val="555555"/>
                <w:sz w:val="15"/>
                <w:szCs w:val="15"/>
              </w:rPr>
              <w:t xml:space="preserve">Guideline: 5. Student thinking; 6. Models and analogies;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(V = h/3 (A1 + A2 + sqrt(A1 A2)) for similar bases); KICD Grade 10 curriculum design, Mathematics,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math_2_4-051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9" w:id="1"/>
            <w:r>
              <w:rPr>
                <w:rFonts w:ascii="Arial" w:cs="Arial" w:eastAsia="Arial" w:hAnsi="Arial"/>
                <w:b/>
                <w:bCs/>
                <w:sz w:val="17"/>
                <w:szCs w:val="17"/>
              </w:rPr>
              <w:t xml:space="preserve">math_2_4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repeated the tank volumes already found in Lessons 6 and 7 and gave no dimensions; learners now re-check them quickly and solve a new composite problem (Kitale silo).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receives a data card with the dimensions of both Kisumu tank designs and the surface area values computed in previous lessons. Groups are tasked with computing the volume of each tank using the decomposition strategy modelled in the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cone of height 1 m; find its volume in m³ and litres.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your groups, calculate: (a) the volume of the cylinder-hemisphere tank, and (b) the volume of the frustum tank (you met both in Lessons 6 and 7,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p>
            <w:pPr>
              <w:spacing w:after="60" w:before="0"/>
            </w:pPr>
            <w:r>
              <w:rPr>
                <w:rFonts w:ascii="Arial" w:cs="Arial" w:eastAsia="Arial" w:hAnsi="Arial"/>
                <w:i/>
                <w:iCs/>
                <w:color w:val="555555"/>
                <w:sz w:val="15"/>
                <w:szCs w:val="15"/>
              </w:rPr>
              <w:t xml:space="preserve">Guideline: 2. KICD alignment; 4. Sequence logic;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7" w:id="1"/>
            <w:r>
              <w:rPr>
                <w:rFonts w:ascii="Arial" w:cs="Arial" w:eastAsia="Arial" w:hAnsi="Arial"/>
                <w:b/>
                <w:bCs/>
                <w:sz w:val="17"/>
                <w:szCs w:val="17"/>
              </w:rPr>
              <w:t xml:space="preserve">math_2_4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Nyakach is in Kisumu County, not Siaya County; the school is now a generic rural secondary school in Siaya County.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supply 5,000 litres of water to Nyakach Secondary School in Siaya County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supply 5,000 litres of water to a rural secondary school in Siaya County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4: Engineer's recommendation for a Siaya County school, title: </w:t>
            </w:r>
            <w:r>
              <w:rPr>
                <w:rFonts w:ascii="Arial" w:cs="Arial" w:eastAsia="Arial" w:hAnsi="Arial"/>
                <w:color w:val="1B6B1B"/>
                <w:sz w:val="15"/>
                <w:szCs w:val="15"/>
              </w:rPr>
              <w:t xml:space="preserve">for a Siaya County school</w:t>
            </w:r>
          </w:p>
          <w:p>
            <w:pPr>
              <w:spacing w:after="20" w:before="0"/>
            </w:pPr>
            <w:r>
              <w:rPr>
                <w:rFonts w:ascii="Arial" w:cs="Arial" w:eastAsia="Arial" w:hAnsi="Arial"/>
                <w:b/>
                <w:bCs/>
                <w:sz w:val="15"/>
                <w:szCs w:val="15"/>
              </w:rPr>
              <w:t xml:space="preserve">Final Explanation, Section 4: Engineer's recommendation for a Siaya County school, prompt: </w:t>
            </w:r>
            <w:r>
              <w:rPr>
                <w:rFonts w:ascii="Arial" w:cs="Arial" w:eastAsia="Arial" w:hAnsi="Arial"/>
                <w:color w:val="1B6B1B"/>
                <w:sz w:val="15"/>
                <w:szCs w:val="15"/>
              </w:rPr>
              <w:t xml:space="preserve">A rural secondary school in Siaya County needs a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Nyakach is a sub-county of Kisumu County, so 'Nyakach Secondary School in Siaya County' was a wrong place pairing. A generic school avoids naming a real institution wrongly.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3" w:id="1"/>
            <w:r>
              <w:rPr>
                <w:rFonts w:ascii="Arial" w:cs="Arial" w:eastAsia="Arial" w:hAnsi="Arial"/>
                <w:b/>
                <w:bCs/>
                <w:sz w:val="17"/>
                <w:szCs w:val="17"/>
              </w:rPr>
              <w:t xml:space="preserve">math_2_4 G3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key inquiry questions did not match the KICD curriculum design; restored word for word (5 outcomes, 2 key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and spheres in different situations,</w:t>
            </w:r>
          </w:p>
          <w:p>
            <w:pPr>
              <w:spacing w:after="30" w:before="0"/>
            </w:pPr>
            <w:r>
              <w:rPr>
                <w:rFonts w:ascii="Arial" w:cs="Arial" w:eastAsia="Arial" w:hAnsi="Arial"/>
                <w:strike/>
                <w:color w:val="C00000"/>
                <w:sz w:val="17"/>
                <w:szCs w:val="17"/>
              </w:rPr>
              <w:t xml:space="preserve">b) determine the surface area of frustums of a cone and a pyramid in different situations,</w:t>
            </w:r>
          </w:p>
          <w:p>
            <w:pPr>
              <w:spacing w:after="30" w:before="0"/>
            </w:pPr>
            <w:r>
              <w:rPr>
                <w:rFonts w:ascii="Arial" w:cs="Arial" w:eastAsia="Arial" w:hAnsi="Arial"/>
                <w:strike/>
                <w:color w:val="C00000"/>
                <w:sz w:val="17"/>
                <w:szCs w:val="17"/>
              </w:rPr>
              <w:t xml:space="preserve">c) calculate the surface area of composite solids in real-life contexts,</w:t>
            </w:r>
          </w:p>
          <w:p>
            <w:pPr>
              <w:spacing w:after="30" w:before="0"/>
            </w:pPr>
            <w:r>
              <w:rPr>
                <w:rFonts w:ascii="Arial" w:cs="Arial" w:eastAsia="Arial" w:hAnsi="Arial"/>
                <w:strike/>
                <w:color w:val="C00000"/>
                <w:sz w:val="17"/>
                <w:szCs w:val="17"/>
              </w:rPr>
              <w:t xml:space="preserve">d) calculate the volume of prisms, pyramids, cones, and spheres in different situations,</w:t>
            </w:r>
          </w:p>
          <w:p>
            <w:pPr>
              <w:spacing w:after="30" w:before="0"/>
            </w:pPr>
            <w:r>
              <w:rPr>
                <w:rFonts w:ascii="Arial" w:cs="Arial" w:eastAsia="Arial" w:hAnsi="Arial"/>
                <w:strike/>
                <w:color w:val="C00000"/>
                <w:sz w:val="17"/>
                <w:szCs w:val="17"/>
              </w:rPr>
              <w:t xml:space="preserve">e) determine the volume of frustums of a cone and a pyramid in different situations,</w:t>
            </w:r>
          </w:p>
          <w:p>
            <w:pPr>
              <w:spacing w:after="30" w:before="0"/>
            </w:pPr>
            <w:r>
              <w:rPr>
                <w:rFonts w:ascii="Arial" w:cs="Arial" w:eastAsia="Arial" w:hAnsi="Arial"/>
                <w:strike/>
                <w:color w:val="C00000"/>
                <w:sz w:val="17"/>
                <w:szCs w:val="17"/>
              </w:rPr>
              <w:t xml:space="preserve">f) determine the volume of composite solids in real-life contexts,</w:t>
            </w:r>
          </w:p>
          <w:p>
            <w:pPr>
              <w:spacing w:after="30" w:before="0"/>
            </w:pPr>
            <w:r>
              <w:rPr>
                <w:rFonts w:ascii="Arial" w:cs="Arial" w:eastAsia="Arial" w:hAnsi="Arial"/>
                <w:strike/>
                <w:color w:val="C00000"/>
                <w:sz w:val="17"/>
                <w:szCs w:val="17"/>
              </w:rPr>
              <w:t xml:space="preserve">g) apply surface area and volume of solids to solve real-life problems,</w:t>
            </w:r>
          </w:p>
          <w:p>
            <w:pPr>
              <w:spacing w:after="30" w:before="0"/>
            </w:pPr>
            <w:r>
              <w:rPr>
                <w:rFonts w:ascii="Arial" w:cs="Arial" w:eastAsia="Arial" w:hAnsi="Arial"/>
                <w:strike/>
                <w:color w:val="C00000"/>
                <w:sz w:val="17"/>
                <w:szCs w:val="17"/>
              </w:rPr>
              <w:t xml:space="preserve">h) appreciate the use of surface area and volume of solids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determine the surface area and volume of solids? 2. Why do we determine the surface area and volume of solids?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(KIQ 1) 'How do we determine the surface area and volume of solids?' — the class agrees a short list of methods on the board (nets and adding face ar…</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Read KIQ 1. Say: 'How do we find the surface area and volume of a solid we have never met?' Turn to your partner for 1 minute.' Cold-call 4 pairs and…</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(2) The Driving Question consensus sentence includes at minimum: reference to shape, surface area, volume, and the idea that the two quantities are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self-worded outcomes (a to h), including 'appreciate...' which is not in KICD. The KICD design lists five: a) surface area of prisms, pyramids, cones, frustums and spheres; b) surface area of composite solids; c) volume of those solids; d) volume of composite solids; e) use of surface area and volume in real-life situations. Each is taught: a) Lessons 1 to 4, b) Lesson 5, c) Lessons 6 to 8, d) Lessons 6 (Part 3) and 9, e) Lessons 9 and 10 and the Final Explanation, so the lesson plans still serve them. Source text compared from the KICD PDF (Sub-Strand 2.7 as printed there).</w:t>
            </w:r>
          </w:p>
          <w:p>
            <w:pPr>
              <w:spacing w:after="60" w:before="0"/>
            </w:pPr>
            <w:r>
              <w:rPr>
                <w:rFonts w:ascii="Arial" w:cs="Arial" w:eastAsia="Arial" w:hAnsi="Arial"/>
                <w:i/>
                <w:iCs/>
                <w:color w:val="555555"/>
                <w:sz w:val="15"/>
                <w:szCs w:val="15"/>
              </w:rPr>
              <w:t xml:space="preserve">Guideline: 2. KICD alignment; 5. Student thinking;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G4" w:id="1"/>
            <w:r>
              <w:rPr>
                <w:rFonts w:ascii="Arial" w:cs="Arial" w:eastAsia="Arial" w:hAnsi="Arial"/>
                <w:b/>
                <w:bCs/>
                <w:sz w:val="17"/>
                <w:szCs w:val="17"/>
              </w:rPr>
              <w:t xml:space="preserve">math_2_4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include the KICD-listed ones word for word (Lesson 6 sand activity); the earlier extras were kept where they match lesson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strike/>
                <w:color w:val="C00000"/>
                <w:sz w:val="17"/>
                <w:szCs w:val="17"/>
              </w:rPr>
              <w:t xml:space="preserve">• Critical Thinking and Problem Solving: the learner applies knowledge of surface area and volume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w:t>
            </w:r>
          </w:p>
          <w:p>
            <w:pPr>
              <w:spacing w:after="30" w:before="0"/>
            </w:pPr>
            <w:r>
              <w:rPr>
                <w:rFonts w:ascii="Arial" w:cs="Arial" w:eastAsia="Arial" w:hAnsi="Arial"/>
                <w:color w:val="1B6B1B"/>
                <w:sz w:val="17"/>
                <w:szCs w:val="17"/>
                <w:u w:val="single"/>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The learner also applies knowledge of surface area and volume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listens to others’ opinions as they discuss in groups and work out the volumes of prisms, pyramids, cones, frustums and sphere…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88" w:id="1"/>
            <w:r>
              <w:rPr>
                <w:rFonts w:ascii="Arial" w:cs="Arial" w:eastAsia="Arial" w:hAnsi="Arial"/>
                <w:b/>
                <w:bCs/>
                <w:sz w:val="17"/>
                <w:szCs w:val="17"/>
              </w:rPr>
              <w:t xml:space="preserve">math_2_4-088</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2.7: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2.4:</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89" w:id="1"/>
            <w:r>
              <w:rPr>
                <w:rFonts w:ascii="Arial" w:cs="Arial" w:eastAsia="Arial" w:hAnsi="Arial"/>
                <w:b/>
                <w:bCs/>
                <w:sz w:val="17"/>
                <w:szCs w:val="17"/>
              </w:rPr>
              <w:t xml:space="preserve">math_2_4-089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 80 minutes (double periods)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 double period of 80 minutes (duration field), so 10 x 80 = 800 minutes (13 hours 20 minutes), not 10 x 40 = 400. Phase minutes inside Lessons 2, 6 and 10 were also trimmed so each lesson fits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98" w:id="1"/>
            <w:r>
              <w:rPr>
                <w:rFonts w:ascii="Arial" w:cs="Arial" w:eastAsia="Arial" w:hAnsi="Arial"/>
                <w:b/>
                <w:bCs/>
                <w:sz w:val="17"/>
                <w:szCs w:val="17"/>
              </w:rPr>
              <w:t xml:space="preserve">math_2_4-098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the table values and the Kisumu tank data accurately and refers to them in every answer, including correct differences and costs.", "proficient": "Uses most of the table values correctly, with minor slips in differences or costs.", "developing": "Uses little of the data or quotes values incorrectly."}, {"criterion": "Understanding that surface area and volume are independent", "excellent": "Clearly explains with the two tanks and the cone and cylinder comparison that equal volume can come with different surface areas, and that shape affects each quantity differently.", "proficient": "States that surface area and volume are independent and supports it with one example.", "developing": "Confuses surface area with volume or says a larger volume always means a larger surface area."}, {"criterion": "Mathematical reasoning with formulae and strategies", "excellent": "Correctly identifies each term in the frustum formula, describes the three-step composite solid strategy including hidden faces, and links these to the result.", "proficient": "Identifies most terms and steps, with small gaps in explaining hidden faces or slant height.", "developing": "Names formulae or steps incompletely or incorrectly."}, {"criterion": "Justified recommendation and Kenyan applications", "excellent": "Gives a clear recommendation supported by at least two pieces of evidence, and gives accurate, relevant Kenyan examples and a career link.", "proficient": "Gives a recommendation with some evidence and at least one suitable Kenyan example.", "developing": "Gives a recommendation without evidence or gives examples that are unclear or unrelated."}]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the table values and the Kisumu tank data accurately and refers to them in every answer, including correct differences, costs and the checked frustum volume.", "proficient": "Meets Expectations: uses most of the table values correctly, with minor slips in differences or costs.", "developing": "Approaches Expectations: uses little of the data or quotes values incorrectly."}, {"criterion": "Understanding that surface area and volume are independent", "excellent": "Exceeds Expectations: clearly explains with the two tanks and the cone and cylinder comparison that equal volume can come with different surface areas, and that shape affects each quantity differently.", "proficient": "Meets Expectations: states that surface area and volume are independent and supports it with one example.", "developing": "Approaches Expectations: confuses surface area with volume or says a larger volume always means a larger surface area."}, {"criterion": "Mathematical reasoning with formulae and strategies", "excellent": "Exceeds Expectations: correctly identifies each term in the frustum formula, describes the three-step composite solid strategy including hidden faces, and uses the proportions of the tanks (tall and narrow against shorter and wider) to explain the result.", "proficient": "Meets Expectations: identifies most terms and steps, with small gaps in explaining hidden faces or slant height.", "developing": "Approaches Expectations: names formulae or steps incompletely or incorrectly."}, {"criterion": "Justified recommendation and Kenyan applications", "excellent": "Exceeds Expectations: gives a clear recommendation supported by at least two pieces of evidence, and gives accurate, relevant Kenyan examples and a career link.", "proficient": "Meets Expectations: gives a recommendation with some evidence and at least one suitable Kenyan example.", "developing": "Approaches Expectations: gives a recommendation without evidence or gives examples that are unclear or unrelated."}]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Exceeds / Meets / Approaches Expectations are written into the descriptors. Criterion 3 now also asks learners to use the tanks' proportions, which is the real explanation of the phenomenon, and criterion 1 includes the new volume check.</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bookmarkStart w:name="i_math_2_4_099" w:id="1"/>
            <w:r>
              <w:rPr>
                <w:rFonts w:ascii="Arial" w:cs="Arial" w:eastAsia="Arial" w:hAnsi="Arial"/>
                <w:b/>
                <w:bCs/>
                <w:sz w:val="17"/>
                <w:szCs w:val="17"/>
              </w:rPr>
              <w:t xml:space="preserve">math_2_4-099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math_2_4-099</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Trigonometry I   (math_3_1)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2 said sine plus the 9.0 m shadow gives the tree height, but sine needs the sun's ray, which was never measured; the lesson and its follow-ups now say so and use a problem sine can solve</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Lessons 2 and 5 asked learners to compare with a 53° triangle from Lesson 1, but each group drew its own angle; the comparison now uses the angle they drew</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3 problem 2 told learners a vertical 10 m pole was the adjacent side to the base angle (it is the opposite side); the problem now gives the 10 m along the ground</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Lesson 3 had about 45 minutes of activity in a 40-minute period; five problems become three core problems and table reading is tightened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Four wrong 'in Lesson N we did X' references corrected (colour code, definitions, tan = sin/cos, sin 30° exact)</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Lessons 5 and 6 referred to special angles learners do not meet until Lesson 7</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was planned to the full 80 minutes with no slack; the class tally now takes group reports instead of every learner calling out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implied the identity means one angle reading is enough to find the tree height, and called the complement an 'angle of depression'; both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7 told learners Lesson 8 was about complementary angles (that was Lesson 6); Lesson 8 applies exact values</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Lessons 7 and 8 both derived the special-angle values and both solved the same 60° mango-tree problem; Lesson 8 now recalls and applies the values, with a new backwards problem</w:t>
      </w:r>
      <w:r>
        <w:rPr>
          <w:rFonts w:ascii="Arial" w:cs="Arial" w:eastAsia="Arial" w:hAnsi="Arial"/>
          <w:color w:val="666666"/>
          <w:sz w:val="15"/>
          <w:szCs w:val="15"/>
        </w:rPr>
        <w:t xml:space="preserve">  [guideline 1, 3, 4, 5, 13; teacher decision]</w:t>
      </w:r>
    </w:p>
    <w:p>
      <w:pPr>
        <w:spacing w:after="30" w:before="0"/>
      </w:pPr>
      <w:r>
        <w:rPr>
          <w:rFonts w:ascii="Arial" w:cs="Arial" w:eastAsia="Arial" w:hAnsi="Arial"/>
          <w:sz w:val="17"/>
          <w:szCs w:val="17"/>
        </w:rPr>
        <w:t xml:space="preserve">• The old answer key was wrong and contradicted itself: it said cos 30° or sin 60° equals ½ and gave 8 m, then 8√3/3 m. Both cos 30° and sin 60° equal √3/2, and 4 ÷ (√3/2) = 8/√3 = 4.62 m. Checked twice by hand and by calculator (4 ÷ 0.8660 = 4.619).</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promised that Lesson 9 would 'test non-special angles' and never mentioned the clinometer learners need; the previews now match Lesson 9</w:t>
      </w:r>
      <w:r>
        <w:rPr>
          <w:rFonts w:ascii="Arial" w:cs="Arial" w:eastAsia="Arial" w:hAnsi="Arial"/>
          <w:color w:val="666666"/>
          <w:sz w:val="15"/>
          <w:szCs w:val="15"/>
        </w:rPr>
        <w:t xml:space="preserve">  [guideline 1, 2, 8, 13]</w:t>
      </w:r>
    </w:p>
    <w:p>
      <w:pPr>
        <w:spacing w:after="30" w:before="0"/>
      </w:pPr>
      <w:r>
        <w:rPr>
          <w:rFonts w:ascii="Arial" w:cs="Arial" w:eastAsia="Arial" w:hAnsi="Arial"/>
          <w:sz w:val="17"/>
          <w:szCs w:val="17"/>
        </w:rPr>
        <w:t xml:space="preserve">• Lesson 9 planned about 60 minutes of activity in a 40-minute period; it is now a double period (80 minutes), and the unit total is recomputed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9 stated the elevation = depression rule wrongly; corrected, with the expected answer for the opening prediction</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KICD clinometer project (and the competency and PCIs that depend on it) was missing; groups now bring a clinometer they made, with spares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Lessons 5 and 9 promised later lessons would answer 'sloping ground' questions that no lesson addresses; the promises now say what is true</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Lesson 10 expected learners to use the reciprocal ratios cosec, sec and cot, which are never taught and are not in the KICD outcomes; removed everywhere</w:t>
      </w:r>
      <w:r>
        <w:rPr>
          <w:rFonts w:ascii="Arial" w:cs="Arial" w:eastAsia="Arial" w:hAnsi="Arial"/>
          <w:color w:val="666666"/>
          <w:sz w:val="15"/>
          <w:szCs w:val="15"/>
        </w:rPr>
        <w:t xml:space="preserve">  [guideline 2, 4, 7, 11]</w:t>
      </w:r>
    </w:p>
    <w:p>
      <w:pPr>
        <w:spacing w:after="30" w:before="0"/>
      </w:pPr>
      <w:r>
        <w:rPr>
          <w:rFonts w:ascii="Arial" w:cs="Arial" w:eastAsia="Arial" w:hAnsi="Arial"/>
          <w:sz w:val="17"/>
          <w:szCs w:val="17"/>
        </w:rPr>
        <w:t xml:space="preserve">• Station C said the elevation angle from the runway to the plane was 87°; it is 3° (87° is the angle to the vertical), and the station now reflects this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planned about 119 minutes of activity in an 80-minute period; stations, presentations, board review and model time are shortened to about 75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asked each group to draw three triangles and compute nine ratios in a 40-minute period; the work is now shared among group members, with a pacing guide</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language support (Kiswahili terms to be confirmed by teachers) and alternative ways to take part or show understanding in Lessons 1, 7, 9 and 10</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unit text now uses KICD March 2025 wording for the outcomes, key inquiry questions, competencies, values and PCIs, and shows where each outcome is taught and assessed</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Final Explanation now also assesses angles of depression (KICD outcome e)</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1_G10">
              <w:r>
                <w:rPr>
                  <w:rFonts w:ascii="Arial" w:cs="Arial" w:eastAsia="Arial" w:hAnsi="Arial"/>
                  <w:b/>
                  <w:bCs/>
                  <w:color w:val="0563C1"/>
                  <w:sz w:val="17"/>
                  <w:szCs w:val="17"/>
                  <w:u w:val="single"/>
                </w:rPr>
                <w:t xml:space="preserve">math_3_1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7 and 8 both derived the special-angle values and both solved the same 60° mango-tree problem; Lesson 8 now recalls and applies the values, with a new backwards problem. Lesson 8 repeated Lesson 7: guessing the special-angle values, deriving them agai…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1_G12">
              <w:r>
                <w:rPr>
                  <w:rFonts w:ascii="Arial" w:cs="Arial" w:eastAsia="Arial" w:hAnsi="Arial"/>
                  <w:b/>
                  <w:bCs/>
                  <w:color w:val="0563C1"/>
                  <w:sz w:val="17"/>
                  <w:szCs w:val="17"/>
                  <w:u w:val="single"/>
                </w:rPr>
                <w:t xml:space="preserve">math_3_1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planned about 60 minutes of activity in a 40-minute period; it is now a double period (80 minutes), and the unit total is recomputed. Lesson 9 plans about 60 minutes of activity: Predict 6, video and reading and worked examples and glide-path problem…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1_G14">
              <w:r>
                <w:rPr>
                  <w:rFonts w:ascii="Arial" w:cs="Arial" w:eastAsia="Arial" w:hAnsi="Arial"/>
                  <w:b/>
                  <w:bCs/>
                  <w:color w:val="0563C1"/>
                  <w:sz w:val="17"/>
                  <w:szCs w:val="17"/>
                  <w:u w:val="single"/>
                </w:rPr>
                <w:t xml:space="preserve">math_3_1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clinometer project (and the competency and PCIs that depend on it) was missing; groups now bring a clinometer they made, with spares. The KICD sub-strand project is to make a simple clinometer from locally available materials, and its Creativity and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1_G20">
              <w:r>
                <w:rPr>
                  <w:rFonts w:ascii="Arial" w:cs="Arial" w:eastAsia="Arial" w:hAnsi="Arial"/>
                  <w:b/>
                  <w:bCs/>
                  <w:color w:val="0563C1"/>
                  <w:sz w:val="17"/>
                  <w:szCs w:val="17"/>
                  <w:u w:val="single"/>
                </w:rPr>
                <w:t xml:space="preserve">math_3_1 G20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 (Kiswahili terms to be confirmed by teachers) and alternative ways to take part or show understanding in Lessons 1, 7, 9 and 10. The sub-strand had no language supports for English learners and no accommodations or alternative ways to 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1_125">
              <w:r>
                <w:rPr>
                  <w:rFonts w:ascii="Arial" w:cs="Arial" w:eastAsia="Arial" w:hAnsi="Arial"/>
                  <w:b/>
                  <w:bCs/>
                  <w:color w:val="0563C1"/>
                  <w:sz w:val="17"/>
                  <w:szCs w:val="17"/>
                  <w:u w:val="single"/>
                </w:rPr>
                <w:t xml:space="preserve">math_3_1-125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1_126">
              <w:r>
                <w:rPr>
                  <w:rFonts w:ascii="Arial" w:cs="Arial" w:eastAsia="Arial" w:hAnsi="Arial"/>
                  <w:b/>
                  <w:bCs/>
                  <w:color w:val="0563C1"/>
                  <w:sz w:val="17"/>
                  <w:szCs w:val="17"/>
                  <w:u w:val="single"/>
                </w:rPr>
                <w:t xml:space="preserve">math_3_1-126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1_127">
              <w:r>
                <w:rPr>
                  <w:rFonts w:ascii="Arial" w:cs="Arial" w:eastAsia="Arial" w:hAnsi="Arial"/>
                  <w:b/>
                  <w:bCs/>
                  <w:color w:val="0563C1"/>
                  <w:sz w:val="17"/>
                  <w:szCs w:val="17"/>
                  <w:u w:val="single"/>
                </w:rPr>
                <w:t xml:space="preserve">math_3_1-127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 w:id="1"/>
            <w:r>
              <w:rPr>
                <w:rFonts w:ascii="Arial" w:cs="Arial" w:eastAsia="Arial" w:hAnsi="Arial"/>
                <w:b/>
                <w:bCs/>
                <w:sz w:val="17"/>
                <w:szCs w:val="17"/>
              </w:rPr>
              <w:t xml:space="preserve">math_3_1 G1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sine plus the 9.0 m shadow gives the tree height, but sine needs the sun's ray, which was never measured; the lesson and its follow-ups now say so and use a problem sine can solve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sin 53° is always 0.7986, then once you know the sun makes a 53° angle with the ground, you can calculate the mango tree's height from nothing but the shadow length — no climbing required.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sin 53° is always 0.7986, then the tree height is always 0.7986 times the length of the sun's ray. The shadow is not the sun's ray, so using the shadow length still needs the cosine and tangent ratios of Lessons 3 and 4.</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then returns to the mango tree: sin 53° = 0.7986 = tree height ÷ sun-ray length, but only the shadow (the adjacent side) is known, not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'sin 53° = opposite / hypotenuse → 0.7986 = tree height / sun-ray length. But wait — we know the shadow, not the sun-ray, so sine alone cannot give 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(sin 40° = height / 12 m) before attempting to solve. Expected answer: height = 12 × 0.6428 ≈ 7.7 m.</w:t>
            </w:r>
          </w:p>
          <w:p>
            <w:pPr>
              <w:spacing w:after="20" w:before="0"/>
            </w:pPr>
            <w:r>
              <w:rPr>
                <w:rFonts w:ascii="Arial" w:cs="Arial" w:eastAsia="Arial" w:hAnsi="Arial"/>
                <w:b/>
                <w:bCs/>
                <w:sz w:val="15"/>
                <w:szCs w:val="15"/>
              </w:rPr>
              <w:t xml:space="preserve">Lesson 2, slo.skills: </w:t>
            </w:r>
            <w:r>
              <w:rPr>
                <w:rFonts w:ascii="Arial" w:cs="Arial" w:eastAsia="Arial" w:hAnsi="Arial"/>
                <w:color w:val="1B6B1B"/>
                <w:sz w:val="15"/>
                <w:szCs w:val="15"/>
              </w:rPr>
              <w:t xml:space="preserve">apply the sine ratio to find heights in real contexts such as the guy wire of a phone mast.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(9.0 ÷ 0.6018 ≈ 14.96 m), the missing length that Lesson 2 needed. They keep this number for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This is the length Lesson 2 could not find. Keep it: in Lesson 4 you can use it to check the tree height.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Asking learners to use cosine to find the sun-ray length and cross-check with the sine result from Lesson 2 supplies the length that sine needed in L…</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extension calculation should yield a hypotenuse of 9.0 divided by 0.6018, approximately 14.96 m. Teacher check: 14.96 × sin 53 degrees (0.7986) g…</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Did the Kericho guy-wire individual problem reveal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claimed the mango-tree height could be found from sin 53° and the 9.0 m shadow alone. It cannot: sine needs the sun's ray (hypotenuse), which nobody measured, and the shadow is the adjacent side. The lesson now says so openly (a productive gap that Lessons 3 and 4 close) and its practice problem is one that sine really can solve. Checked twice: 9.0 × tan 53° = 11.94 m; 9.0 ÷ cos 53° = 14.96 m and 14.96 × sin 53° = 11.95 m, so the sine route works once the sun's ray is known.</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(sine, cosine and tangent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2" w:id="1"/>
            <w:r>
              <w:rPr>
                <w:rFonts w:ascii="Arial" w:cs="Arial" w:eastAsia="Arial" w:hAnsi="Arial"/>
                <w:b/>
                <w:bCs/>
                <w:sz w:val="17"/>
                <w:szCs w:val="17"/>
              </w:rPr>
              <w:t xml:space="preserve">math_3_1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5 asked learners to compare with a 53° triangle from Lesson 1, but each group drew its own angle; the comparison now uses the angle they drew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53° and one angle of their choice from Lesson 1, they also retrieve the ratio they computed from their own drawn triangles and write both values side by side for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angle they chose in Lesson 1 (they look up its sine as well if it is not in the list), they also retrieve the ratio opposite ÷ hypotenuse they computed from their own drawn triangles and write both values side by side for comparison.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'Mwangi, what is the sine of the angle you drew in Lesson 1? Now look at the ratio opposite ÷ hypotenuse you measured — what do you notice?'</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For the angle they drew in Lesson 1, learners can articulate that their measured ratio matches the table value within measurement error (about 0.…</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finds the opposite ÷ adjacent ratio they recorded for the angle they drew, then uses the calculator to find tan of that same angle.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Find the opposite ÷ adjacent ratio you measured for the angle you drew. Use your calculator to find tan of that same angle, and write both values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each group chose its own angle (mostly 30°, 45° or 60°), so nobody has a 53° triangle of their own to compare with. The comparison now uses each group's own angle.</w:t>
            </w:r>
          </w:p>
          <w:p>
            <w:pPr>
              <w:spacing w:after="60" w:before="0"/>
            </w:pPr>
            <w:r>
              <w:rPr>
                <w:rFonts w:ascii="Arial" w:cs="Arial" w:eastAsia="Arial" w:hAnsi="Arial"/>
                <w:i/>
                <w:iCs/>
                <w:color w:val="555555"/>
                <w:sz w:val="15"/>
                <w:szCs w:val="15"/>
              </w:rPr>
              <w:t xml:space="preserve">Guideline: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3" w:id="1"/>
            <w:r>
              <w:rPr>
                <w:rFonts w:ascii="Arial" w:cs="Arial" w:eastAsia="Arial" w:hAnsi="Arial"/>
                <w:b/>
                <w:bCs/>
                <w:sz w:val="17"/>
                <w:szCs w:val="17"/>
              </w:rPr>
              <w:t xml:space="preserve">math_3_1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problem 2 told learners a vertical 10 m pole was the adjacent side to the base angle (it is the opposite side); the problem now gives the 10 m along the ground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support cable runs from the top of a pole in Kisumu to a point on the ground 10 m from the foot of the pole, making an angle of 40 degrees with the ground. Find the length of the cable (the hypotenuse) using the adjacent side (10 m) and cos 40 degrees: hypotenuse = 10 ÷ 0.7660 ≈ 13.1 m. Learners must recognise that the 10 m along the ground is adjacent to the 40-degree angle. (3) A solar panel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Is the 10 m side the opposite or adjacent to the 40-degree angle? (Expected: adjacent, because it lies along the ground next to the angle; the pole i…</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Expected answers: P1 about 3.9 m, P2 about 13.1 m, P3 about 2.2 m, P4 about 410 m, P5 about 20 cm. Common error to watch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2 could not be solved as written. The 10 m vertical pole is OPPOSITE the 40° angle at the base, so cos 40° cannot be used with it, yet the text told learners it was adjacent. The 10 m is now the distance along the ground, which is adjacent. Checked twice: 10 ÷ cos 40° = 10 ÷ 0.7660 = 13.05 m, and by calculator 13.054 m.</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(cosine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4" w:id="1"/>
            <w:r>
              <w:rPr>
                <w:rFonts w:ascii="Arial" w:cs="Arial" w:eastAsia="Arial" w:hAnsi="Arial"/>
                <w:b/>
                <w:bCs/>
                <w:sz w:val="17"/>
                <w:szCs w:val="17"/>
              </w:rPr>
              <w:t xml:space="preserve">math_3_1 G4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had about 45 minutes of activity in a 40-minute period; five problems become three core problems and table reading is tightened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then solve five structured problems involving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then solve three core structured problems involving Kenyan contexts (two more are extension or homework).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Teacher formally defines cosine and then sets pairs to work on three core structured problems (1 to 3); problems 4 and 5 are extension or homework. P…</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tackle problems 1 to 3 on your worksheet (4 and 5 are for fast finishers or homework)</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Problem 3 solution to the class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 want complete silence for 4 minutes while you find each value and write it in your table. WAIT 4 minutes, circulating to check table-reading techni…</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record them alongside the sine values from Lesson 2 (looking up sine for 10°, 70° and 80° too, which Lesson 2 did not list).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Pairs solve three core structured problems (two more as extension) finding unknown sides of right-angled triangles in Kenyan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 added up to about 45 minutes of activity in a 40-minute period. Planned timing now: Predict 4, Observe 11, Explain 13, Driving Question Board 4, Model Building 6, about 38 minutes. The main change is three core problems instead of five (problems 4 and 5 become extension or homework), plus slightly tighter table-reading time.</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5" w:id="1"/>
            <w:r>
              <w:rPr>
                <w:rFonts w:ascii="Arial" w:cs="Arial" w:eastAsia="Arial" w:hAnsi="Arial"/>
                <w:b/>
                <w:bCs/>
                <w:sz w:val="17"/>
                <w:szCs w:val="17"/>
              </w:rPr>
              <w:t xml:space="preserve">math_3_1 G5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wrong 'in Lesson N we did X' references corrected (colour code, definitions, tan = sin/cos, sin 30° exact)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colour code established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same two colours in every later lesson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from the definitions we built in Lessons 1 to 3.</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discovered numerically in Lesson 4.</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In Lesson 7 we derived sin 30° = 1/2 exactly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never sets up a yellow/green sticky-note colour code, so teachers could not look it up. The lesson now sets the code itself.</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6" w:id="1"/>
            <w:r>
              <w:rPr>
                <w:rFonts w:ascii="Arial" w:cs="Arial" w:eastAsia="Arial" w:hAnsi="Arial"/>
                <w:b/>
                <w:bCs/>
                <w:sz w:val="17"/>
                <w:szCs w:val="17"/>
              </w:rPr>
              <w:t xml:space="preserve">math_3_1 G6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referred to special angles learners do not meet until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5 the class has defined SOH CAH TOA, derived special-angle ratios from 30-60-90 and 45-45-90 triangles, and confirmed that similar triangles give consistent ratios.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5 the class has defined sine, cosine and tangent (SOH CAH TOA), read their values from tables, derived tan θ = sin θ ÷ cos θ, and used tan 53° to find the mango-tree height.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(hand-drawn triangles, SOH CAH TOA, tables)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their sine and cosine tables from Lessons 2–3, or a calculator (or ARES tool) as in Lesson 5, for all five rows.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Use your sine and cosine tables from Lessons 2 and 3, or your calculator.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learners had already derived special-angle ratios, but special angles are not taught until Lesson 7 (Lesson 6 also asked learners to use 'special-angles tables from Lessons 4 and 5', which do not exist).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7" w:id="1"/>
            <w:r>
              <w:rPr>
                <w:rFonts w:ascii="Arial" w:cs="Arial" w:eastAsia="Arial" w:hAnsi="Arial"/>
                <w:b/>
                <w:bCs/>
                <w:sz w:val="17"/>
                <w:szCs w:val="17"/>
              </w:rPr>
              <w:t xml:space="preserve">math_3_1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was planned to the full 80 minutes with no slack; the class tally now takes group reports instead of every learner calling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asking each learner to call out their percentage error while a class frequency tally is built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asking each group to report the percentage errors of its members while a class frequency tally is built on the board.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I am going to go around the groups. When I point to your group, call out each member's percentage error — just the numbers. I will tally on the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Calling out every learner's value takes too long in a class of 40 to 60 (about 4 minutes) in a lesson already planned to the minute. Groups now report for their members. This brings the lesson's planned activity from about 80 minutes to about 76, leaving a little slack for shared calculators.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35" w:id="1"/>
            <w:r>
              <w:rPr>
                <w:rFonts w:ascii="Arial" w:cs="Arial" w:eastAsia="Arial" w:hAnsi="Arial"/>
                <w:b/>
                <w:bCs/>
                <w:sz w:val="17"/>
                <w:szCs w:val="17"/>
              </w:rPr>
              <w:t xml:space="preserve">math_3_1-035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(ultimately rooted in the unit circle)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stored, accurately calculated value for that angle, not a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have not met the unit circle, and the phrase does not explain what a calculator does. A calculator uses a built-in accurate calculation of the ratio for each angle; the teacher can add that it is not read off a drawing.</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(introduction); KICD Grade 10 curriculum design, Mathematics, Trigonometry 1, outcome 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8" w:id="1"/>
            <w:r>
              <w:rPr>
                <w:rFonts w:ascii="Arial" w:cs="Arial" w:eastAsia="Arial" w:hAnsi="Arial"/>
                <w:b/>
                <w:bCs/>
                <w:sz w:val="17"/>
                <w:szCs w:val="17"/>
              </w:rPr>
              <w:t xml:space="preserve">math_3_1 G8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implied the identity means one angle reading is enough to find the tree height, and called the complement an 'angle of depression'; both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sine of the sun's elevation angle equals the cosine of the complementary depression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sine of the sun's elevation angle equals the cosine of its complement (the angle between the sun's ray and the upright tree),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'Because sin θ = cos(90° − θ), the angle at the ground and the angle at the top of the tree give the same ratio of sides, so a surveyor can use sine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can use the angle at the ground (θ) or the angle at the top of the tree (90° − θ): sin θ and cos(90° − θ) are the same ratio of sides in the same 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angle that complements the sun's elevation at the top of the tree is the angle between the sun's ray and the tree, not an 'angle of depression' (angles of depression are measured down from the horizontal and are taught in Lesson 9).</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(cofunction identities); KICD Grade 10 curriculum design, Mathematics, Sub-Strand Trigonometry 1, outcome 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9" w:id="1"/>
            <w:r>
              <w:rPr>
                <w:rFonts w:ascii="Arial" w:cs="Arial" w:eastAsia="Arial" w:hAnsi="Arial"/>
                <w:b/>
                <w:bCs/>
                <w:sz w:val="17"/>
                <w:szCs w:val="17"/>
              </w:rPr>
              <w:t xml:space="preserve">math_3_1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was about complementary angles (that was Lesson 6); Lesson 8 applies exact values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will look at the relationship between complementary angles more deeply — your wondering questions today will guide us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will use these exact values to solve real problems without a calculator — your wondering questions today will help us choose which ones to try.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shape the problems chosen for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Complementary angles were Lesson 6; Lesson 8 is about applying the exact special-angle values.</w:t>
            </w:r>
          </w:p>
          <w:p>
            <w:pPr>
              <w:spacing w:after="60" w:before="0"/>
            </w:pPr>
            <w:r>
              <w:rPr>
                <w:rFonts w:ascii="Arial" w:cs="Arial" w:eastAsia="Arial" w:hAnsi="Arial"/>
                <w:i/>
                <w:iCs/>
                <w:color w:val="555555"/>
                <w:sz w:val="15"/>
                <w:szCs w:val="15"/>
              </w:rPr>
              <w:t xml:space="preserve">Guideline: 1. Storyline and phenomenon;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41" w:id="1"/>
            <w:r>
              <w:rPr>
                <w:rFonts w:ascii="Arial" w:cs="Arial" w:eastAsia="Arial" w:hAnsi="Arial"/>
                <w:b/>
                <w:bCs/>
                <w:sz w:val="17"/>
                <w:szCs w:val="17"/>
              </w:rPr>
              <w:t xml:space="preserve">math_3_1-041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our equilateral triangle construction, what happens to the Opposite side as the angle approaches 90°? What about the Adjacent?'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 ladder leaning on a wall: as the angle at the ground gets closer and closer to 90°, what happens to the Adjacent side along the ground? What does tan θ = Opposite ÷ Adjacent then do?'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equilateral triangle construction has no angle near 90°, so the question could not be answered from it. A ladder (a right-angled triangle whose base angle grows towards 90°) shows the adjacent side shrinking to zero, so tan 90° is undefined: dividing by zero.</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42" w:id="1"/>
            <w:r>
              <w:rPr>
                <w:rFonts w:ascii="Arial" w:cs="Arial" w:eastAsia="Arial" w:hAnsi="Arial"/>
                <w:b/>
                <w:bCs/>
                <w:sz w:val="17"/>
                <w:szCs w:val="17"/>
              </w:rPr>
              <w:t xml:space="preserve">math_3_1-042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 What is the relationship between sin θ and cos(90° − θ) for any special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 Which identity from Lesson 6 does your table confirm for sin θ and cos(90° − θ) at the special 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sin θ = cos(90° − θ) identity was discovered and proved in Lesson 6, so Lesson 7 asks learners to recognise it rather than discover it again.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0" w:id="1"/>
            <w:r>
              <w:rPr>
                <w:rFonts w:ascii="Arial" w:cs="Arial" w:eastAsia="Arial" w:hAnsi="Arial"/>
                <w:b/>
                <w:bCs/>
                <w:sz w:val="17"/>
                <w:szCs w:val="17"/>
              </w:rPr>
              <w:t xml:space="preserve">math_3_1 G10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7 and 8 both derived the special-angle values and both solved the same 60° mango-tree problem; Lesson 8 now recalls and applies the values, with a new backwards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in Lesson 8, they discover that for five special angles the ratios are exact — no approximation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7 they derived exact values for five special angles; in Lesson 8 they recall those values from memory, re-check them quickly with card triangles, and use them without a calculator to solve new problems.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Learners begin by recalling from memory, with passport cards closed, the exact ratio values they derived in Lesson 7. They then re-check them quickly…</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from memory of Lesson 7 (passport cards closed), using symmetry reasoning to rebuild any value they cannot recall.</w:t>
            </w:r>
          </w:p>
          <w:p>
            <w:pPr>
              <w:spacing w:after="20" w:before="0"/>
            </w:pPr>
            <w:r>
              <w:rPr>
                <w:rFonts w:ascii="Arial" w:cs="Arial" w:eastAsia="Arial" w:hAnsi="Arial"/>
                <w:b/>
                <w:bCs/>
                <w:sz w:val="15"/>
                <w:szCs w:val="15"/>
              </w:rPr>
              <w:t xml:space="preserve">Lesson 8, Predict Phase, sensemakingStrategy: </w:t>
            </w:r>
            <w:r>
              <w:rPr>
                <w:rFonts w:ascii="Arial" w:cs="Arial" w:eastAsia="Arial" w:hAnsi="Arial"/>
                <w:color w:val="1B6B1B"/>
                <w:sz w:val="15"/>
                <w:szCs w:val="15"/>
              </w:rPr>
              <w:t xml:space="preserve">Retrieval practice + Prediction Journal. Learners bring back what they derived in Lesson 7 and surface any gaps (e.g., 'at 45° the triangle is symmet…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of 4 receive two pre-cut card triangles to re-derive quickly (about 10 minutes) and check the values they found in Lesson 7:</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Allow 10 minutes for Steps 1–5. Circulate; at the 5-minute mark cold-call one group: 'Kamau, what did your group get for the altitude of the equilate…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Work backwards: a tree on a different compound is 9√3 m tall and casts a 9.0 m shadow. Use tan θ = height ÷ shadow and your special-angles table …</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2 pairs for Part B Q3: 'Omondi, which angle did you get, and how do you know? Show your working on the board.' WAIT 12 seconds. Confirm: ta…</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(3) Q3 answer θ = 60°, with tan θ = 9√3 ÷ 9.0 = √3 shown and matched to the table.</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learners must carry the SOH CAH TOA structure from Lessons 1–7 and use an exact special-angle value in reverse, to find an angle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53" w:id="1"/>
            <w:r>
              <w:rPr>
                <w:rFonts w:ascii="Arial" w:cs="Arial" w:eastAsia="Arial" w:hAnsi="Arial"/>
                <w:b/>
                <w:bCs/>
                <w:sz w:val="17"/>
                <w:szCs w:val="17"/>
              </w:rPr>
              <w:t xml:space="preserve">math_3_1-053</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Working shows cos 30° or sin 60° = ½ used correctly to give hypotenuse = 8 m for Q2 (note: hypotenuse = 4/cos 30° = 4/(√3/2) = 8/√3 = 8√3/3 m, OR if using sin: sin 30°=opp/hyp so hyp = 4/sin 60° — accept both approaches with correct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Working for Q2 shows the brace is the hypotenuse and the 4 m beam is the adjacent side: hypotenuse = 4 ÷ cos 30° = 4 ÷ (√3/2) = 8/√3 = 8√3/3 ≈ 4.62 m (accept 4 ÷ sin 60°, which is the same value because sin 60° = cos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answer key was wrong and contradicted itself: it said cos 30° or sin 60° equals ½ and gave 8 m, then 8√3/3 m. Both cos 30° and sin 60° equal √3/2, and 4 ÷ (√3/2) = 8/√3 = 4.62 m. Checked twice by hand and by calculator (4 ÷ 0.8660 = 4.619).</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Trigonometry 1, outcome d (special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1" w:id="1"/>
            <w:r>
              <w:rPr>
                <w:rFonts w:ascii="Arial" w:cs="Arial" w:eastAsia="Arial" w:hAnsi="Arial"/>
                <w:b/>
                <w:bCs/>
                <w:sz w:val="17"/>
                <w:szCs w:val="17"/>
              </w:rPr>
              <w:t xml:space="preserve">math_3_1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promised that Lesson 9 would 'test non-special angles' and never mentioned the clinometer learners need; the previews now match Lesson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Lesson 9 will test whether this works beyond special angles, at any angle, for any tree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Lesson 9 takes the method outdoors: we will measure a real angle of elevation with a clinometer, and it will not be a special angle, so we will use our tables or calculators.'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9 we measure a real angle outside with a clinometer. It will not be a special angle, so we will use our tables and calculators. Bring your …</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use tan with real measured angles in Lesson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about angles of elevation and depression with a clinometer, not a general test beyond special angles; teachers could not follow the promise.</w:t>
            </w:r>
          </w:p>
          <w:p>
            <w:pPr>
              <w:spacing w:after="60" w:before="0"/>
            </w:pPr>
            <w:r>
              <w:rPr>
                <w:rFonts w:ascii="Arial" w:cs="Arial" w:eastAsia="Arial" w:hAnsi="Arial"/>
                <w:i/>
                <w:iCs/>
                <w:color w:val="555555"/>
                <w:sz w:val="15"/>
                <w:szCs w:val="15"/>
              </w:rPr>
              <w:t xml:space="preserve">Guideline: 1. Storyline and phenomenon; 2. KICD alignment;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2" w:id="1"/>
            <w:r>
              <w:rPr>
                <w:rFonts w:ascii="Arial" w:cs="Arial" w:eastAsia="Arial" w:hAnsi="Arial"/>
                <w:b/>
                <w:bCs/>
                <w:sz w:val="17"/>
                <w:szCs w:val="17"/>
              </w:rPr>
              <w:t xml:space="preserve">math_3_1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60 minutes of activity in a 40-minute period; it is now a double period (80 minutes), and the unit total is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2 single periods × 40 minutes (Lessons 1 and 3) + 8 double periods × 80 minutes (Lessons 2, 4, 5, 6, 7, 8, 9, 10) = 720 minutes (12 hours…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3" w:id="1"/>
            <w:r>
              <w:rPr>
                <w:rFonts w:ascii="Arial" w:cs="Arial" w:eastAsia="Arial" w:hAnsi="Arial"/>
                <w:b/>
                <w:bCs/>
                <w:sz w:val="17"/>
                <w:szCs w:val="17"/>
              </w:rPr>
              <w:t xml:space="preserve">math_3_1 G13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stated the elevation = depression rule wrongly; corrected, with the expected answer for the opening prediction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(iii) that these two angles are alternate interior angles and therefore equal in size when the observer and the object are at the same base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(iii) that the angle of elevation of a high point seen from a low point is equal to the angle of depression of the low point seen from the high point, because they are alternate angles between the two parallel horizontal lines.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Predict Phase, formativeAssessment: </w:t>
            </w:r>
            <w:r>
              <w:rPr>
                <w:rFonts w:ascii="Arial" w:cs="Arial" w:eastAsia="Arial" w:hAnsi="Arial"/>
                <w:color w:val="1B6B1B"/>
                <w:sz w:val="15"/>
                <w:szCs w:val="15"/>
              </w:rPr>
              <w:t xml:space="preserve">Expected answer for the first question: the two angles are equal in size (alternate angles) when the passenger stands at the runway point the pilot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('equal when the observer and the object are at the same base level') is muddled: if they were at the same level there would be no angle. The equality is between the elevation from the lower point and the depression from the higher point (alternate angles).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61" w:id="1"/>
            <w:r>
              <w:rPr>
                <w:rFonts w:ascii="Arial" w:cs="Arial" w:eastAsia="Arial" w:hAnsi="Arial"/>
                <w:b/>
                <w:bCs/>
                <w:sz w:val="17"/>
                <w:szCs w:val="17"/>
              </w:rPr>
              <w:t xml:space="preserve">math_3_1-061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passenger looking UP at a Kenya Airways plane approaching Wilson Airport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passenger looking UP at a small passenger aircraft approaching Wilson Airport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Wilson Airport serves light and regional aircraft; Kenya Airways jets use Jomo Kenyatta International Airport, so the example would not be authentic.</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62" w:id="1"/>
            <w:r>
              <w:rPr>
                <w:rFonts w:ascii="Arial" w:cs="Arial" w:eastAsia="Arial" w:hAnsi="Arial"/>
                <w:b/>
                <w:bCs/>
                <w:sz w:val="17"/>
                <w:szCs w:val="17"/>
              </w:rPr>
              <w:t xml:space="preserve">math_3_1-062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 1 (Elevation) — A student stands 15 m from the base of the school water tank. The angle of elevation to the top of the tank is 25 degrees. Find the height of the tank. Draw, label, write tan 25 degrees equals height divided by 15, solve: height equals 15 times tan 25 degrees equals 15 times 0.4663 equals 7.0 m. Example 2 (Depression) — A ranger at the top of a 20 m watch-tower at Maasai Mara spots a vehicle on the flat plain. The angle of depression is 28 degrees. How far is the vehicle from the base of the tower? Draw, label, write tan 28 degrees equals 20 divided by distance, solve: distance equals 20 divided by tan 28 degrees equals 20 divided by 0.5317 equals 37.6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28 m school water tank and a 40 m ranger watch-tower are not realistic (the same lesson expects a school flagpole or tank of about 8 to 10 m). New values: tank 15 × tan 25° = 15 × 0.4663 = 7.0 m; tower 20 ÷ tan 28° = 20 ÷ 0.5317 = 37.6 m. Both recomputed with a calculator (6.99 m, 37.61 m).</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4" w:id="1"/>
            <w:r>
              <w:rPr>
                <w:rFonts w:ascii="Arial" w:cs="Arial" w:eastAsia="Arial" w:hAnsi="Arial"/>
                <w:b/>
                <w:bCs/>
                <w:sz w:val="17"/>
                <w:szCs w:val="17"/>
              </w:rPr>
              <w:t xml:space="preserve">math_3_1 G14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clinometer project (and the competency and PCIs that depend on it) was missing; groups now bring a clinometer they made, with spares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of four receive a pre-assembled clinometer (a protractor taped to a 30 cm cardboard strip, with a straw taped along the straight edge and a plumb-line — a piece of string with a small stone — hanging from the centre hole of the protractor).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four use the simple clinometer they made as the sub-strand project from locally available materials, with help from a parent or guardian (a protractor taped to a 30 cm cardboard strip, with a straw taped along the straight edge and a plumb-line — a piece of string with a small stone — hanging from the centre hole of the protractor). The teacher keeps a few spare clinometers for groups that did not manage to make one.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Ask: What angle are you reading? Which side is the opposite? Which is the adjacent? Also ask each group to name two right-angled triangles they can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5" w:id="1"/>
            <w:r>
              <w:rPr>
                <w:rFonts w:ascii="Arial" w:cs="Arial" w:eastAsia="Arial" w:hAnsi="Arial"/>
                <w:b/>
                <w:bCs/>
                <w:sz w:val="17"/>
                <w:szCs w:val="17"/>
              </w:rPr>
              <w:t xml:space="preserve">math_3_1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9 promised later lessons would answer 'sloping ground' questions that no lesson addresses; the promises now say what is true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begin to address them in Lesson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on to them: Lesson 10 uses distances we can measure, and any question we cannot yet answer stays on the board as an open question.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meet it again when we study angles of elevation and depression: the angle is always measured from the horizontal, not from the slope, so a sl…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promised that the 'sloping ground' and 'cannot measure the baseline' questions would be addressed in Lesson 10, but Lesson 10 has no such problem. Promising only what the lessons deliver keeps the Driving Question Board honest.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67" w:id="1"/>
            <w:r>
              <w:rPr>
                <w:rFonts w:ascii="Arial" w:cs="Arial" w:eastAsia="Arial" w:hAnsi="Arial"/>
                <w:b/>
                <w:bCs/>
                <w:sz w:val="17"/>
                <w:szCs w:val="17"/>
              </w:rPr>
              <w:t xml:space="preserve">math_3_1-067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over rote memorisation.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over rote memorisation. Limits of the model: the triangle assumes level ground, an upright tree and parallel sun rays, so a sloping hill or a leaning mast needs more information than one angle and a shadow.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model's limits were never stated; teachers need them to answer the 'what if the ground is not flat?' questions that learners raise on the Driving Question Board.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6" w:id="1"/>
            <w:r>
              <w:rPr>
                <w:rFonts w:ascii="Arial" w:cs="Arial" w:eastAsia="Arial" w:hAnsi="Arial"/>
                <w:b/>
                <w:bCs/>
                <w:sz w:val="17"/>
                <w:szCs w:val="17"/>
              </w:rPr>
              <w:t xml:space="preserve">math_3_1 G16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expected learners to use the reciprocal ratios cosec, sec and cot, which are never taught and are not in the KICD outcomes; removed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 cos and tan)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the three ratios into a unified framework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special angles, complementary relationships</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 special angles → complementary-identities chain that answers the driving question. The DQB phase closes every prediction and question card posted a…</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special angles (30°, 45°, 60°), complementary identities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(2) The three trigonometric ratios (sin, cos, tan) written as fractions</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(sin, cos and tan)</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assessed cosec, sec and cot ('all six ratios') but they are never taught in Lessons 1 to 9 and are not in the KICD Grade 10 Trigonometry 1 outcomes. Removed from every place they appear.</w:t>
            </w:r>
          </w:p>
          <w:p>
            <w:pPr>
              <w:spacing w:after="60" w:before="0"/>
            </w:pPr>
            <w:r>
              <w:rPr>
                <w:rFonts w:ascii="Arial" w:cs="Arial" w:eastAsia="Arial" w:hAnsi="Arial"/>
                <w:i/>
                <w:iCs/>
                <w:color w:val="555555"/>
                <w:sz w:val="15"/>
                <w:szCs w:val="15"/>
              </w:rPr>
              <w:t xml:space="preserve">Guideline: 2. KICD alignment; 4. Sequence logic; 7. Sensemaking scaffolds; 11. Resources and links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7" w:id="1"/>
            <w:r>
              <w:rPr>
                <w:rFonts w:ascii="Arial" w:cs="Arial" w:eastAsia="Arial" w:hAnsi="Arial"/>
                <w:b/>
                <w:bCs/>
                <w:sz w:val="17"/>
                <w:szCs w:val="17"/>
              </w:rPr>
              <w:t xml:space="preserve">math_3_1 G17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C said the elevation angle from the runway to the plane was 87°; it is 3° (87° is the angle to the vertical), and the station now reflects this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The co-pilot says the angle of elevation from the threshold of the runway to the aircraft is 87°. Explain why this makes sense using the complementary angle identity sin θ = cos(90°−θ).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The angle of elevation from the runway threshold to the aircraft is also 3° (alternate angles with the pilot's angle of depression). The co-pilot adds that the flight path makes 87° with the vertical line down to the ground. Show that 3° and 87° are complementary and explain, using sin θ = cos(90°−θ), why altitude ÷ slant distance equals both sin 3° and cos 87°.</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'The pilot's angle below the horizontal is 3°. Why is the angle of elevation from the runway also 3°? And where does 87° come from: which two lines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angle of elevation from the runway to the aircraft is 87°. It is 3° (alternate angles); 87° is the angle between the flight path and the vertical. Checked: sin 3° = 0.0523 = cos 87°, and altitude ÷ slant distance = sin 3° because the altitude is opposite the 3° angle and adjacent to the 87° angle.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 cofunction identities); KICD Grade 10 curriculum design, Mathematics, Sub-Strand Trigonometry 1, outcomes b and 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77" w:id="1"/>
            <w:r>
              <w:rPr>
                <w:rFonts w:ascii="Arial" w:cs="Arial" w:eastAsia="Arial" w:hAnsi="Arial"/>
                <w:b/>
                <w:bCs/>
                <w:sz w:val="17"/>
                <w:szCs w:val="17"/>
              </w:rPr>
              <w:t xml:space="preserve">math_3_1-077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Verify using Pythagoras' theorem.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Find the longer side using cos 37°, then verify with Pythagoras' theorem that the two sides and the 48 m diagonal fit together.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Pythagoras cannot check the shorter side by itself, because the longer side is also unknown. Checked: 48 × sin 37° = 28.9 m; 48 × cos 37° = 38.3 m; 28.9² + 38.3² = 2304 = 48².</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78" w:id="1"/>
            <w:r>
              <w:rPr>
                <w:rFonts w:ascii="Arial" w:cs="Arial" w:eastAsia="Arial" w:hAnsi="Arial"/>
                <w:b/>
                <w:bCs/>
                <w:sz w:val="17"/>
                <w:szCs w:val="17"/>
              </w:rPr>
              <w:t xml:space="preserve">math_3_1-078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Station B, learners write '30√3 m' or '51.96 m' — either is acceptable but exact form is preferred.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Expected answers: Station A shorter side about 28.9 m, longer side about 38.3 m; Station B mast height 30√3 m or 51.96 m (either is acceptable but exact form is preferred) and wire length 30 ÷ cos 60° = 60 m; Station C slant distance about 5.7 km and horizontal ground distance about 5.7 km (300 ÷ sin 3° ≈ 5732 m; 300 ÷ tan 3° ≈ 5724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answers for all three stations. Recomputed: 48 sin 37° = 28.89; 48 cos 37° = 38.33; 30 tan 60° = 51.96 and 30 ÷ cos 60° = 60 (checks: √(30² + 51.96²) = 60); 300 ÷ sin 3° = 5732; 300 ÷ tan 3° = 5724.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079" w:id="1"/>
            <w:r>
              <w:rPr>
                <w:rFonts w:ascii="Arial" w:cs="Arial" w:eastAsia="Arial" w:hAnsi="Arial"/>
                <w:b/>
                <w:bCs/>
                <w:sz w:val="17"/>
                <w:szCs w:val="17"/>
              </w:rPr>
              <w:t xml:space="preserve">math_3_1-079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(tree height ≈ 12.0 m from shadow ratio; ≈ 12.0 m from tan 53° × 9.0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(tree height ≈ 12.0 m from the shadow ratio; ≈ 11.9 m from 9.0 × tan 53°; the small difference is because 53° is rounded, the exact angle being tan⁻¹(1.6 ÷ 1.2) = 53.13°)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9.0 × tan 53° = 9.0 × 1.3270 = 11.94 m, not 12.0 m, as Lesson 4 and the Final Explanation already say. The difference comes from the rounded angle: tan 53.13° = 1.3333, giving exactly 12.0 m. Checked by calculator.</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8" w:id="1"/>
            <w:r>
              <w:rPr>
                <w:rFonts w:ascii="Arial" w:cs="Arial" w:eastAsia="Arial" w:hAnsi="Arial"/>
                <w:b/>
                <w:bCs/>
                <w:sz w:val="17"/>
                <w:szCs w:val="17"/>
              </w:rPr>
              <w:t xml:space="preserve">math_3_1 G18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119 minutes of activity in an 80-minute period; stations, presentations, board review and model time are shortened to about 75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minutes each, 1-minute transition)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minutes each, 1-minute transition)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6-minute timer. At the 5-minute mark say:</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(about 4 minutes per group including the critique, 12 minutes total)</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They spend 4 minutes marking each card</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In 4 minutes, stamp every card. Be honest — if something is still unclear to you, mark it with a question mark. That is not failure; that is intellec…</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Learners spend 12 minutes on their models.</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You have 12 minutes. Work in silence — this is individual. I will be circulating and I may ask you to explain any part of your model to me verbally.'…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planned about 119 minutes of activity in an 80-minute period (stations 38, presentations and concept map 32, board closure 18, final model 21 plus the opening 10). New plan: Predict 8, stations 3 × 6 + transitions + poll about 22, presentations 3 × 4 minutes plus concept map and driving-question writing about 20, Driving Question Board closure about 10, final model about 15: about 75 minutes. Station tasks are short enough for 6 minutes; a class that runs late can treat sub-question (iii) as extension.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19" w:id="1"/>
            <w:r>
              <w:rPr>
                <w:rFonts w:ascii="Arial" w:cs="Arial" w:eastAsia="Arial" w:hAnsi="Arial"/>
                <w:b/>
                <w:bCs/>
                <w:sz w:val="17"/>
                <w:szCs w:val="17"/>
              </w:rPr>
              <w:t xml:space="preserve">math_3_1 G19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asked each group to draw three triangles and compute nine ratios in a 40-minute period; the work is now shared among group members, with a pacing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leaving the full calculation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leaving the full calculation for Lesson 4. Pacing for the 40-minute period: Predict 6, Observe 12, Explain 10, Driving Question Board 6, Model Building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Share the work: three of you each draw one of the triangles on the same sheet (all with the same angle) while the fourth checks the angle and the lab…</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member computes the three ratios, to two decimal places, for the triangle they drew, and the group completes the shared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asked each group to draw three triangles, measure nine sides and work out nine ratios in the Observe and Explain phases, which does not fit 40 minutes. Group members now share the drawing and the calculations, and the overview gives a pacing guide: Predict 6 + Observe 12 + Explain 10 + Driving Question Board 6 + Model Building 6 = 40.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20" w:id="1"/>
            <w:r>
              <w:rPr>
                <w:rFonts w:ascii="Arial" w:cs="Arial" w:eastAsia="Arial" w:hAnsi="Arial"/>
                <w:b/>
                <w:bCs/>
                <w:sz w:val="17"/>
                <w:szCs w:val="17"/>
              </w:rPr>
              <w:t xml:space="preserve">math_3_1 G20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terms to be confirmed by teachers) and alternative ways to take part or show understanding in Lessons 1, 7, 9 and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you notice anything interesting about the measurements?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you notice anything interesting about the measurements? Language support: write each key word in English with a Kiswahili support beside it on the board (angle = pembe, triangle = pembetatu, height = urefu, shadow = kivuli, ratio = uwiano) and let learners discuss in Kiswahili or their home language before writing in English. Access: a learner who finds protractor or measuring work hard can be the group's checker or recorder, or use a large-print or raised (string on card) triangle; any learner may show the pattern by drawing, speaking or writing.</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Give 3 minutes for annotation. Access: learners who find compass or protractor work hard can fold pre-cut card triangles instead of drawing, and any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How might a professional surveyor reduce this error? Wait 8 seconds. Cold-call two students. Access: a learner who cannot go outdoors or hold the cli…</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Collect all final models. Learners who find writing hard may explain their model aloud to you or a partner instead, and Kiswahili labels are accepted…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22" w:id="1"/>
            <w:r>
              <w:rPr>
                <w:rFonts w:ascii="Arial" w:cs="Arial" w:eastAsia="Arial" w:hAnsi="Arial"/>
                <w:b/>
                <w:bCs/>
                <w:sz w:val="17"/>
                <w:szCs w:val="17"/>
              </w:rPr>
              <w:t xml:space="preserve">math_3_1 G22 (group)</w:t>
            </w:r>
            <w:bookmarkEnd w:id="1"/>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text now uses KICD March 2025 wording for the outcomes, key inquiry questions, competencies, values and PCIs, and shows where each outcome is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sine, cosine and tangent of an acute angle using measurements from right-angled triangles drawn by hand,</w:t>
            </w:r>
          </w:p>
          <w:p>
            <w:pPr>
              <w:spacing w:after="30" w:before="0"/>
            </w:pPr>
            <w:r>
              <w:rPr>
                <w:rFonts w:ascii="Arial" w:cs="Arial" w:eastAsia="Arial" w:hAnsi="Arial"/>
                <w:strike/>
                <w:color w:val="C00000"/>
                <w:sz w:val="17"/>
                <w:szCs w:val="17"/>
              </w:rPr>
              <w:t xml:space="preserve">b) determine trigonometric ratios of acute angles using mathematical tables,</w:t>
            </w:r>
          </w:p>
          <w:p>
            <w:pPr>
              <w:spacing w:after="30" w:before="0"/>
            </w:pPr>
            <w:r>
              <w:rPr>
                <w:rFonts w:ascii="Arial" w:cs="Arial" w:eastAsia="Arial" w:hAnsi="Arial"/>
                <w:strike/>
                <w:color w:val="C00000"/>
                <w:sz w:val="17"/>
                <w:szCs w:val="17"/>
              </w:rPr>
              <w:t xml:space="preserve">c) determine trigonometric ratios of acute angles using a calculator,</w:t>
            </w:r>
          </w:p>
          <w:p>
            <w:pPr>
              <w:spacing w:after="30" w:before="0"/>
            </w:pPr>
            <w:r>
              <w:rPr>
                <w:rFonts w:ascii="Arial" w:cs="Arial" w:eastAsia="Arial" w:hAnsi="Arial"/>
                <w:strike/>
                <w:color w:val="C00000"/>
                <w:sz w:val="17"/>
                <w:szCs w:val="17"/>
              </w:rPr>
              <w:t xml:space="preserve">d) establish the relationship between sine, cosine and tangent of acute angles (tan θ = sin θ / cos θ),</w:t>
            </w:r>
          </w:p>
          <w:p>
            <w:pPr>
              <w:spacing w:after="30" w:before="0"/>
            </w:pPr>
            <w:r>
              <w:rPr>
                <w:rFonts w:ascii="Arial" w:cs="Arial" w:eastAsia="Arial" w:hAnsi="Arial"/>
                <w:strike/>
                <w:color w:val="C00000"/>
                <w:sz w:val="17"/>
                <w:szCs w:val="17"/>
              </w:rPr>
              <w:t xml:space="preserve">e) identify and apply the relationship between trigonometric ratios of complementary angles (sin θ = cos(90° − θ)),</w:t>
            </w:r>
          </w:p>
          <w:p>
            <w:pPr>
              <w:spacing w:after="30" w:before="0"/>
            </w:pPr>
            <w:r>
              <w:rPr>
                <w:rFonts w:ascii="Arial" w:cs="Arial" w:eastAsia="Arial" w:hAnsi="Arial"/>
                <w:strike/>
                <w:color w:val="C00000"/>
                <w:sz w:val="17"/>
                <w:szCs w:val="17"/>
              </w:rPr>
              <w:t xml:space="preserve">f) derive and recall exact trigonometric ratios for special angles (0°, 30°, 45°, 60°, 90°),</w:t>
            </w:r>
          </w:p>
          <w:p>
            <w:pPr>
              <w:spacing w:after="30" w:before="0"/>
            </w:pPr>
            <w:r>
              <w:rPr>
                <w:rFonts w:ascii="Arial" w:cs="Arial" w:eastAsia="Arial" w:hAnsi="Arial"/>
                <w:strike/>
                <w:color w:val="C00000"/>
                <w:sz w:val="17"/>
                <w:szCs w:val="17"/>
              </w:rPr>
              <w:t xml:space="preserve">g) distinguish between angles of elevation and angles of depression in diagrams and real contexts,</w:t>
            </w:r>
          </w:p>
          <w:p>
            <w:pPr>
              <w:spacing w:after="30" w:before="0"/>
            </w:pPr>
            <w:r>
              <w:rPr>
                <w:rFonts w:ascii="Arial" w:cs="Arial" w:eastAsia="Arial" w:hAnsi="Arial"/>
                <w:strike/>
                <w:color w:val="C00000"/>
                <w:sz w:val="17"/>
                <w:szCs w:val="17"/>
              </w:rPr>
              <w:t xml:space="preserve">h) apply trigonometric ratios to solve problems involving heights and distances in real-life Kenyan contexts,</w:t>
            </w:r>
          </w:p>
          <w:p>
            <w:pPr>
              <w:spacing w:after="30" w:before="0"/>
            </w:pPr>
            <w:r>
              <w:rPr>
                <w:rFonts w:ascii="Arial" w:cs="Arial" w:eastAsia="Arial" w:hAnsi="Arial"/>
                <w:strike/>
                <w:color w:val="C00000"/>
                <w:sz w:val="17"/>
                <w:szCs w:val="17"/>
              </w:rPr>
              <w:t xml:space="preserve">i) appreciate the relevance of trigonometry in architecture, surveying, navigation, and everyday problem-solving.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trigonometric ratios of acute angles from mathematical tables and calculators,</w:t>
            </w:r>
          </w:p>
          <w:p>
            <w:pPr>
              <w:spacing w:after="30" w:before="0"/>
            </w:pPr>
            <w:r>
              <w:rPr>
                <w:rFonts w:ascii="Arial" w:cs="Arial" w:eastAsia="Arial" w:hAnsi="Arial"/>
                <w:color w:val="1B6B1B"/>
                <w:sz w:val="17"/>
                <w:szCs w:val="17"/>
                <w:u w:val="single"/>
              </w:rPr>
              <w:t xml:space="preserve">b) relate sines and cosines of complementary angles,</w:t>
            </w:r>
          </w:p>
          <w:p>
            <w:pPr>
              <w:spacing w:after="30" w:before="0"/>
            </w:pPr>
            <w:r>
              <w:rPr>
                <w:rFonts w:ascii="Arial" w:cs="Arial" w:eastAsia="Arial" w:hAnsi="Arial"/>
                <w:color w:val="1B6B1B"/>
                <w:sz w:val="17"/>
                <w:szCs w:val="17"/>
                <w:u w:val="single"/>
              </w:rPr>
              <w:t xml:space="preserve">c) relate the sine, cosine and tangent of acute angles,</w:t>
            </w:r>
          </w:p>
          <w:p>
            <w:pPr>
              <w:spacing w:after="30" w:before="0"/>
            </w:pPr>
            <w:r>
              <w:rPr>
                <w:rFonts w:ascii="Arial" w:cs="Arial" w:eastAsia="Arial" w:hAnsi="Arial"/>
                <w:color w:val="1B6B1B"/>
                <w:sz w:val="17"/>
                <w:szCs w:val="17"/>
                <w:u w:val="single"/>
              </w:rPr>
              <w:t xml:space="preserve">d) determine trigonometric ratios of special angles: 30°, 45°, 60° and 90° using triangles,</w:t>
            </w:r>
          </w:p>
          <w:p>
            <w:pPr>
              <w:spacing w:after="30" w:before="0"/>
            </w:pPr>
            <w:r>
              <w:rPr>
                <w:rFonts w:ascii="Arial" w:cs="Arial" w:eastAsia="Arial" w:hAnsi="Arial"/>
                <w:color w:val="1B6B1B"/>
                <w:sz w:val="17"/>
                <w:szCs w:val="17"/>
                <w:u w:val="single"/>
              </w:rPr>
              <w:t xml:space="preserve">e) apply trigonometric ratios to angles of elevation and depression,</w:t>
            </w:r>
          </w:p>
          <w:p>
            <w:pPr>
              <w:spacing w:after="30" w:before="0"/>
            </w:pPr>
            <w:r>
              <w:rPr>
                <w:rFonts w:ascii="Arial" w:cs="Arial" w:eastAsia="Arial" w:hAnsi="Arial"/>
                <w:color w:val="1B6B1B"/>
                <w:sz w:val="17"/>
                <w:szCs w:val="17"/>
                <w:u w:val="single"/>
              </w:rPr>
              <w:t xml:space="preserve">f) reflect on the use of trigonometry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taught and assessed: a) Lessons 2 to 5, Final Explanation Parts 2 and 5; b) Lesson 6, Part 4; c) Lessons 1 and 4, Part 2; d) Lessons 7 and 8, Part 4; e) Lessons 9 and 10, Part 5; f) Lesson 10 and Part 5(c).</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Trigonometric ratios of acute angles • Sines and Cosines of complementary angles • Trigonometric ratios of special angle • Application of trigonome…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 simple clinometer using locally available material and uses it as a learning resource (Lesson 9 pro…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(Lessons 2 to 5). • Unity: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trigonometry? 2. How do we use trigonometry in real-life situations?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prompt: </w:t>
            </w:r>
            <w:r>
              <w:rPr>
                <w:rFonts w:ascii="Arial" w:cs="Arial" w:eastAsia="Arial" w:hAnsi="Arial"/>
                <w:color w:val="1B6B1B"/>
                <w:sz w:val="15"/>
                <w:szCs w:val="15"/>
              </w:rPr>
              <w:t xml:space="preserve">What is trigonometry? 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(c) Trigonometry uses the ratios sin, cos and tan to link the angles and sides of right-angled triangles. A sunbeam, or a line of sight, makes an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nine paraphrased outcomes (a to i), some of them not KICD outcomes. They are replaced by the six KICD March 2025 outcomes (a to f) word for word, with a line showing where each is taught and assessed. Teaching 0° as a limit case in Lesson 7 is kept as an extra beyond the KICD list.</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(specific learning outcomes)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G23" w:id="1"/>
            <w:r>
              <w:rPr>
                <w:rFonts w:ascii="Arial" w:cs="Arial" w:eastAsia="Arial" w:hAnsi="Arial"/>
                <w:b/>
                <w:bCs/>
                <w:sz w:val="17"/>
                <w:szCs w:val="17"/>
              </w:rPr>
              <w:t xml:space="preserve">math_3_1 G23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Answering the driving question for any height,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now also assesses angles of depression (KICD outcome 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Name the angle you measure, the length you measure, and the ratio you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Name the angle you measure, the length you measure, and the ratio you use. Then explain how the angle of depression from the top of the flagpole to a classmate standing on the ground is related to your angle of elevation.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This is the same method used for the mango tree, with the baseline replacing the shadow. Looking down from the top of the pole to the classmate, the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covers angles of elevation AND depression, but the Final Explanation only assessed elevation. One sentence is added to Part 5(a) and its exemplar.</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124" w:id="1"/>
            <w:r>
              <w:rPr>
                <w:rFonts w:ascii="Arial" w:cs="Arial" w:eastAsia="Arial" w:hAnsi="Arial"/>
                <w:b/>
                <w:bCs/>
                <w:sz w:val="17"/>
                <w:szCs w:val="17"/>
              </w:rPr>
              <w:t xml:space="preserve">math_3_1-124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similar triangles and ratio ideas", "excellent": "Clearly explains that triangles with the same angle are similar, so the ratios are fixed by the angle alone, and links this to the Kisumu data.", "proficient": "States that the ratios stay the same for the same angle but gives only a partial reason about similarity.", "developing": "Describes the ratios without explaining why they stay constant, or confuses the sides."}, {"criterion": "Correct calculations and exact values", "excellent": "Correctly finds the tree height (about 11.94 m and 12.0 m) and the special-angle heights (9√3 m and 9.0 m), showing every step with units and exact values.", "proficient": "Calculations are mostly correct with minor slips in steps, units or rounding.", "developing": "Calculations are incomplete or incorrect, or the opposite and adjacent sides are mixed up."}, {"criterion": "Relationships among the ratios", "excellent": "Proves tan θ = sin θ ÷ cos θ and explains sin θ = cos(90° − θ) using the swap of opposite and adjacent sides.", "proficient": "States both relationships correctly and checks them with numbers, but the explanation is brief.", "developing": "States a relationship without a reason or with errors."}, {"criterion": "Application, reasoning and integrity", "excellent": "Describes a complete method for finding any height from an angle and a baseline, explains measurement error honestly, and answers the driving question clearly with Kenyan examples.", "proficient": "Describes a workable method and mentions error, with a general answer to the driving question.", "developing": "Method is unclear or missing, and error and honesty are not discussed."}]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similar triangles and ratio ideas", "excellent": "Exceeds Expectations: Clearly explains that triangles with the same angle are similar, so the ratios are fixed by the angle alone, and links this to the Kisumu data.", "proficient": "Meets Expectations: States that the ratios stay the same for the same angle but gives only a partial reason about similarity.", "developing": "Approaches Expectations: Describes the ratios without explaining why they stay constant, or confuses the sides."}, {"criterion": "Correct calculations and exact values", "excellent": "Exceeds Expectations: Correctly finds the tree height (about 11.94 m and 12.0 m) and the special-angle heights (9√3 m and 9.0 m), showing every step with units and exact values.", "proficient": "Meets Expectations: Calculations are mostly correct with minor slips in steps, units or rounding.", "developing": "Approaches Expectations: Calculations are incomplete or incorrect, or the opposite and adjacent sides are mixed up."}, {"criterion": "Relationships among the ratios", "excellent": "Exceeds Expectations: Proves tan θ = sin θ ÷ cos θ and explains sin θ = cos(90° − θ) using the swap of opposite and adjacent sides.", "proficient": "Meets Expectations: States both relationships correctly and checks them with numbers, but the explanation is brief.", "developing": "Approaches Expectations: States a relationship without a reason or with errors."}, {"criterion": "Application, reasoning and integrity", "excellent": "Exceeds Expectations: Describes a complete method for finding any height from an angle and a baseline, explains measurement error honestly, and answers the driving question clearly with Kenyan examples.", "proficient": "Meets Expectations: Describes a workable method and mentions error, with a general answer to the driving question.", "developing": "Approaches Expectations: Method is unclear or missing, and error and honesty are not discussed."}]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(the printed headings are fixed by the template). Each descriptor now begins with the CBE level name: Exceeds Expectations, Meets Expectations, Approaches Expectations.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125" w:id="1"/>
            <w:r>
              <w:rPr>
                <w:rFonts w:ascii="Arial" w:cs="Arial" w:eastAsia="Arial" w:hAnsi="Arial"/>
                <w:b/>
                <w:bCs/>
                <w:sz w:val="17"/>
                <w:szCs w:val="17"/>
              </w:rPr>
              <w:t xml:space="preserve">math_3_1-125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126" w:id="1"/>
            <w:r>
              <w:rPr>
                <w:rFonts w:ascii="Arial" w:cs="Arial" w:eastAsia="Arial" w:hAnsi="Arial"/>
                <w:b/>
                <w:bCs/>
                <w:sz w:val="17"/>
                <w:szCs w:val="17"/>
              </w:rPr>
              <w:t xml:space="preserve">math_3_1-126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bookmarkStart w:name="i_math_3_1_127" w:id="1"/>
            <w:r>
              <w:rPr>
                <w:rFonts w:ascii="Arial" w:cs="Arial" w:eastAsia="Arial" w:hAnsi="Arial"/>
                <w:b/>
                <w:bCs/>
                <w:sz w:val="17"/>
                <w:szCs w:val="17"/>
              </w:rPr>
              <w:t xml:space="preserve">math_3_1-127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math_3_1-127</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Rotation   (math_3_2)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(some outcomes were missing or reworded)</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Key inquiry question restored to the KICD wording ("How is rotation applied in real-life situations?")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3: the prompt gave away the key idea about bisectors, and solids (a KICD outcome) were not assessed</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The 15 degrees per hour rate was used in Lessons 2 and 3 before learners had worked it out; it is now derived in Lesson 3 first</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 gave a wrong reason why Kenya "feels still" (shape and size are kept); the reason is that we turn together with Earth at a steady rate</w:t>
      </w:r>
      <w:r>
        <w:rPr>
          <w:rFonts w:ascii="Arial" w:cs="Arial" w:eastAsia="Arial" w:hAnsi="Arial"/>
          <w:color w:val="666666"/>
          <w:sz w:val="15"/>
          <w:szCs w:val="15"/>
        </w:rPr>
        <w:t xml:space="preserve">  [guideline 1, 5]</w:t>
      </w:r>
    </w:p>
    <w:p>
      <w:pPr>
        <w:spacing w:after="30" w:before="0"/>
      </w:pPr>
      <w:r>
        <w:rPr>
          <w:rFonts w:ascii="Arial" w:cs="Arial" w:eastAsia="Arial" w:hAnsi="Arial"/>
          <w:sz w:val="17"/>
          <w:szCs w:val="17"/>
        </w:rPr>
        <w:t xml:space="preserve">• A square-based prism has 4 axes of order 2, not 2 (the two through opposite long edges were missed)</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Several single 40-minute lessons held more activity than fits (for example four stations of 6 minutes plus four other phases); each now has a suggested time plan for a single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language and learning supports (Kiswahili word wall, accommodations for the construction lesson, alternative ways to show the Final Explanation)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3 items (2 [FLAG], 1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2_G10">
              <w:r>
                <w:rPr>
                  <w:rFonts w:ascii="Arial" w:cs="Arial" w:eastAsia="Arial" w:hAnsi="Arial"/>
                  <w:b/>
                  <w:bCs/>
                  <w:color w:val="0563C1"/>
                  <w:sz w:val="17"/>
                  <w:szCs w:val="17"/>
                  <w:u w:val="single"/>
                </w:rPr>
                <w:t xml:space="preserve">math_3_2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learning supports (Kiswahili word wall, accommodations for the construction lesson, alternative ways to show the Final Explanation). No language supports existed for English learners. Added a short Kiswahili word wall. The Kiswahili terms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2_025">
              <w:r>
                <w:rPr>
                  <w:rFonts w:ascii="Arial" w:cs="Arial" w:eastAsia="Arial" w:hAnsi="Arial"/>
                  <w:b/>
                  <w:bCs/>
                  <w:color w:val="0563C1"/>
                  <w:sz w:val="17"/>
                  <w:szCs w:val="17"/>
                  <w:u w:val="single"/>
                </w:rPr>
                <w:t xml:space="preserve">math_3_2-025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2_055">
              <w:r>
                <w:rPr>
                  <w:rFonts w:ascii="Arial" w:cs="Arial" w:eastAsia="Arial" w:hAnsi="Arial"/>
                  <w:b/>
                  <w:bCs/>
                  <w:color w:val="0563C1"/>
                  <w:sz w:val="17"/>
                  <w:szCs w:val="17"/>
                  <w:u w:val="single"/>
                </w:rPr>
                <w:t xml:space="preserve">math_3_2-055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1" w:id="1"/>
            <w:r>
              <w:rPr>
                <w:rFonts w:ascii="Arial" w:cs="Arial" w:eastAsia="Arial" w:hAnsi="Arial"/>
                <w:b/>
                <w:bCs/>
                <w:sz w:val="17"/>
                <w:szCs w:val="17"/>
              </w:rPr>
              <w:t xml:space="preserve">math_3_2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(some outcomes were missing or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state the properties of rotation,</w:t>
            </w:r>
          </w:p>
          <w:p>
            <w:pPr>
              <w:spacing w:after="30" w:before="0"/>
            </w:pPr>
            <w:r>
              <w:rPr>
                <w:rFonts w:ascii="Arial" w:cs="Arial" w:eastAsia="Arial" w:hAnsi="Arial"/>
                <w:strike/>
                <w:color w:val="C00000"/>
                <w:sz w:val="17"/>
                <w:szCs w:val="17"/>
              </w:rPr>
              <w:t xml:space="preserve">b) determine the angle and centre of rotation given an object and its image,</w:t>
            </w:r>
          </w:p>
          <w:p>
            <w:pPr>
              <w:spacing w:after="30" w:before="0"/>
            </w:pPr>
            <w:r>
              <w:rPr>
                <w:rFonts w:ascii="Arial" w:cs="Arial" w:eastAsia="Arial" w:hAnsi="Arial"/>
                <w:strike/>
                <w:color w:val="C00000"/>
                <w:sz w:val="17"/>
                <w:szCs w:val="17"/>
              </w:rPr>
              <w:t xml:space="preserve">c) determine the order of rotational symmetry of plane figures,</w:t>
            </w:r>
          </w:p>
          <w:p>
            <w:pPr>
              <w:spacing w:after="30" w:before="0"/>
            </w:pPr>
            <w:r>
              <w:rPr>
                <w:rFonts w:ascii="Arial" w:cs="Arial" w:eastAsia="Arial" w:hAnsi="Arial"/>
                <w:strike/>
                <w:color w:val="C00000"/>
                <w:sz w:val="17"/>
                <w:szCs w:val="17"/>
              </w:rPr>
              <w:t xml:space="preserve">d) determine the axis and order of rotational symmetry of solids,</w:t>
            </w:r>
          </w:p>
          <w:p>
            <w:pPr>
              <w:spacing w:after="30" w:before="0"/>
            </w:pPr>
            <w:r>
              <w:rPr>
                <w:rFonts w:ascii="Arial" w:cs="Arial" w:eastAsia="Arial" w:hAnsi="Arial"/>
                <w:strike/>
                <w:color w:val="C00000"/>
                <w:sz w:val="17"/>
                <w:szCs w:val="17"/>
              </w:rPr>
              <w:t xml:space="preserve">e) relate congruence to rotation,</w:t>
            </w:r>
          </w:p>
          <w:p>
            <w:pPr>
              <w:spacing w:after="30" w:before="0"/>
            </w:pPr>
            <w:r>
              <w:rPr>
                <w:rFonts w:ascii="Arial" w:cs="Arial" w:eastAsia="Arial" w:hAnsi="Arial"/>
                <w:strike/>
                <w:color w:val="C00000"/>
                <w:sz w:val="17"/>
                <w:szCs w:val="17"/>
              </w:rPr>
              <w:t xml:space="preserve">f) apply rotation in real-life situations,</w:t>
            </w:r>
          </w:p>
          <w:p>
            <w:pPr>
              <w:spacing w:after="30" w:before="0"/>
            </w:pPr>
            <w:r>
              <w:rPr>
                <w:rFonts w:ascii="Arial" w:cs="Arial" w:eastAsia="Arial" w:hAnsi="Arial"/>
                <w:strike/>
                <w:color w:val="C00000"/>
                <w:sz w:val="17"/>
                <w:szCs w:val="17"/>
              </w:rPr>
              <w:t xml:space="preserve">g) appreciate the use of rotation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properties of rotation in different situations,</w:t>
            </w:r>
          </w:p>
          <w:p>
            <w:pPr>
              <w:spacing w:after="30" w:before="0"/>
            </w:pPr>
            <w:r>
              <w:rPr>
                <w:rFonts w:ascii="Arial" w:cs="Arial" w:eastAsia="Arial" w:hAnsi="Arial"/>
                <w:color w:val="1B6B1B"/>
                <w:sz w:val="17"/>
                <w:szCs w:val="17"/>
                <w:u w:val="single"/>
              </w:rPr>
              <w:t xml:space="preserve">b) rotate an object given the centre and angle of rotation on a plane surface and the Cartesian plane,</w:t>
            </w:r>
          </w:p>
          <w:p>
            <w:pPr>
              <w:spacing w:after="30" w:before="0"/>
            </w:pPr>
            <w:r>
              <w:rPr>
                <w:rFonts w:ascii="Arial" w:cs="Arial" w:eastAsia="Arial" w:hAnsi="Arial"/>
                <w:color w:val="1B6B1B"/>
                <w:sz w:val="17"/>
                <w:szCs w:val="17"/>
                <w:u w:val="single"/>
              </w:rPr>
              <w:t xml:space="preserve">c) determine the centre and angle of rotation given an object and its image,</w:t>
            </w:r>
          </w:p>
          <w:p>
            <w:pPr>
              <w:spacing w:after="30" w:before="0"/>
            </w:pPr>
            <w:r>
              <w:rPr>
                <w:rFonts w:ascii="Arial" w:cs="Arial" w:eastAsia="Arial" w:hAnsi="Arial"/>
                <w:color w:val="1B6B1B"/>
                <w:sz w:val="17"/>
                <w:szCs w:val="17"/>
                <w:u w:val="single"/>
              </w:rPr>
              <w:t xml:space="preserve">d) determine the order of rotational symmetry of plane figures,</w:t>
            </w:r>
          </w:p>
          <w:p>
            <w:pPr>
              <w:spacing w:after="30" w:before="0"/>
            </w:pPr>
            <w:r>
              <w:rPr>
                <w:rFonts w:ascii="Arial" w:cs="Arial" w:eastAsia="Arial" w:hAnsi="Arial"/>
                <w:color w:val="1B6B1B"/>
                <w:sz w:val="17"/>
                <w:szCs w:val="17"/>
                <w:u w:val="single"/>
              </w:rPr>
              <w:t xml:space="preserve">e) determine the axis and order of rotational symmetry in solids,</w:t>
            </w:r>
          </w:p>
          <w:p>
            <w:pPr>
              <w:spacing w:after="30" w:before="0"/>
            </w:pPr>
            <w:r>
              <w:rPr>
                <w:rFonts w:ascii="Arial" w:cs="Arial" w:eastAsia="Arial" w:hAnsi="Arial"/>
                <w:color w:val="1B6B1B"/>
                <w:sz w:val="17"/>
                <w:szCs w:val="17"/>
                <w:u w:val="single"/>
              </w:rPr>
              <w:t xml:space="preserve">f) deduce congruence from rotation,</w:t>
            </w:r>
          </w:p>
          <w:p>
            <w:pPr>
              <w:spacing w:after="30" w:before="0"/>
            </w:pPr>
            <w:r>
              <w:rPr>
                <w:rFonts w:ascii="Arial" w:cs="Arial" w:eastAsia="Arial" w:hAnsi="Arial"/>
                <w:color w:val="1B6B1B"/>
                <w:sz w:val="17"/>
                <w:szCs w:val="17"/>
                <w:u w:val="single"/>
              </w:rPr>
              <w:t xml:space="preserve">g) appreciate the application of rotation in real-life situations.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rotation • Rotation on different planes • Rotational symmetry • Rotation and congruence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draws objects and their images and through construction establishes the centres and angles of 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learning resources collected from the immediate environment to establish their axis and order of rotation…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as the learner responsibly collects regular solids from the immediate environment to determine the axis and order of rotat…</w:t>
            </w:r>
          </w:p>
          <w:p>
            <w:pPr>
              <w:spacing w:after="20" w:before="0"/>
            </w:pPr>
            <w:r>
              <w:rPr>
                <w:rFonts w:ascii="Arial" w:cs="Arial" w:eastAsia="Arial" w:hAnsi="Arial"/>
                <w:b/>
                <w:bCs/>
                <w:sz w:val="15"/>
                <w:szCs w:val="15"/>
              </w:rPr>
              <w:t xml:space="preserve">Lesson 7, slo.attitudes: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specific learning outcomes were reworded and one was missing (rotating an object given a centre and angle on a plane surface and the Cartesian plane); another was invented (apply rotation in real life) and the congruence outcome was reworded. Restored the seven KICD outcomes word for word. Each is taught and assessed: (a) L2, (b) L2 and L4, (c) L3, (d) L5, (e) L6, (f) L7, (g) L8; the Final Explanation now also assesses (e) (see the Final Explanation group).</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2" w:id="1"/>
            <w:r>
              <w:rPr>
                <w:rFonts w:ascii="Arial" w:cs="Arial" w:eastAsia="Arial" w:hAnsi="Arial"/>
                <w:b/>
                <w:bCs/>
                <w:sz w:val="17"/>
                <w:szCs w:val="17"/>
              </w:rPr>
              <w:t xml:space="preserve">math_3_2 G2 (group)</w:t>
            </w:r>
            <w:bookmarkEnd w:id="1"/>
          </w:p>
          <w:p>
            <w:pPr>
              <w:spacing w:after="10" w:before="0"/>
            </w:pPr>
            <w:r>
              <w:rPr>
                <w:rFonts w:ascii="Arial" w:cs="Arial" w:eastAsia="Arial" w:hAnsi="Arial"/>
                <w:b/>
                <w:bCs/>
                <w:color w:val="C55A11"/>
                <w:sz w:val="14"/>
                <w:szCs w:val="14"/>
              </w:rPr>
              <w:t xml:space="preserve">15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KICD wording ("How is rotation applied in real-life situations?")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use rotation in real-life situations?</w:t>
            </w:r>
          </w:p>
          <w:p>
            <w:pPr>
              <w:spacing w:after="30" w:before="0"/>
            </w:pPr>
            <w:r>
              <w:rPr>
                <w:rFonts w:ascii="Arial" w:cs="Arial" w:eastAsia="Arial" w:hAnsi="Arial"/>
                <w:strike/>
                <w:color w:val="C00000"/>
                <w:sz w:val="17"/>
                <w:szCs w:val="17"/>
              </w:rPr>
              <w:t xml:space="preserve">2. Where do we apply rotational symmetry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rotation applied in real-life situations?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rotation applied in real-life situations? Driving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their questions to the Key Inquiry Question.</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Key Inquiry Question: 'How is rotation applied in real-life situations?'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Point to the key inquiry question and ask:</w:t>
            </w:r>
          </w:p>
          <w:p>
            <w:pPr>
              <w:spacing w:after="20" w:before="0"/>
            </w:pPr>
            <w:r>
              <w:rPr>
                <w:rFonts w:ascii="Arial" w:cs="Arial" w:eastAsia="Arial" w:hAnsi="Arial"/>
                <w:b/>
                <w:bCs/>
                <w:sz w:val="15"/>
                <w:szCs w:val="15"/>
              </w:rPr>
              <w:t xml:space="preserve">Final Explanation, Section 5: Final Explanation and Real-Life Uses, prompt: </w:t>
            </w:r>
            <w:r>
              <w:rPr>
                <w:rFonts w:ascii="Arial" w:cs="Arial" w:eastAsia="Arial" w:hAnsi="Arial"/>
                <w:color w:val="1B6B1B"/>
                <w:sz w:val="15"/>
                <w:szCs w:val="15"/>
              </w:rPr>
              <w:t xml:space="preserve">(b) Key inquiry question: How is rotation applied in real-life situations? Describe how a clock and a wind turbine at Lake Turkana are described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 for this sub-strand is "How is rotation applied in real-life situations?". The unit listed a reworded version plus a second question that is not in KICD for this sub-strand. Restored the KICD wording everywhere it is shown (lesson key inquiry rows, Driving Question Board prompts, Final Explanation Section 5). Rotational symmetry in daily life is still covered, as an example of the same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2.3 Rotation, suggested key inquiry question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3" w:id="1"/>
            <w:r>
              <w:rPr>
                <w:rFonts w:ascii="Arial" w:cs="Arial" w:eastAsia="Arial" w:hAnsi="Arial"/>
                <w:b/>
                <w:bCs/>
                <w:sz w:val="17"/>
                <w:szCs w:val="17"/>
              </w:rPr>
              <w:t xml:space="preserve">math_3_2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Finding the Centre and Using Symmetry to Explain Regular Turning,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 the prompt gave away the key idea about bisectors, and solids (a KICD outcome) were not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point P(2,0) is mapped to P'(0,2) and Q(4,0) is mapped to Q'(0,4) by a rotation. Construct the perpendicular bisectors of PP' and QQ' and compare them. Can you find the centre from these two? Then a third pair, R(3,2) → R'(-2,3), is given. Construct its perpendicular bisector too. Explain what you found about the bisectors, and state the centre and the angle of rotation including its sign.</w:t>
            </w:r>
          </w:p>
          <w:p>
            <w:pPr>
              <w:spacing w:after="30" w:before="0"/>
            </w:pPr>
            <w:r>
              <w:rPr>
                <w:rFonts w:ascii="Arial" w:cs="Arial" w:eastAsia="Arial" w:hAnsi="Arial"/>
                <w:strike/>
                <w:color w:val="C00000"/>
                <w:sz w:val="17"/>
                <w:szCs w:val="17"/>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strike/>
                <w:color w:val="C00000"/>
                <w:sz w:val="17"/>
                <w:szCs w:val="17"/>
              </w:rPr>
              <w:t xml:space="preserve">(c) Use the idea of dividing a full turn into equal steps to show how it connects to Earth's turning.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rotation maps P(2,0) to P'(0,2), Q(4,0) to Q'(0,4) and R(3,2) to R'(-2,3). Construct the perpendicular bisectors of PP', QQ' and RR'. Explain what you found about the three bisectors and which of them you needed to find the centre, and state the centre and the angle of rotation including its sign.</w:t>
            </w:r>
          </w:p>
          <w:p>
            <w:pPr>
              <w:spacing w:after="30" w:before="0"/>
            </w:pPr>
            <w:r>
              <w:rPr>
                <w:rFonts w:ascii="Arial" w:cs="Arial" w:eastAsia="Arial" w:hAnsi="Arial"/>
                <w:color w:val="1B6B1B"/>
                <w:sz w:val="17"/>
                <w:szCs w:val="17"/>
                <w:u w:val="single"/>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color w:val="1B6B1B"/>
                <w:sz w:val="17"/>
                <w:szCs w:val="17"/>
                <w:u w:val="single"/>
              </w:rPr>
              <w:t xml:space="preserve">(c) Use the idea of dividing a full turn into equal steps to show how it connects to Earth's turning.</w:t>
            </w:r>
          </w:p>
          <w:p>
            <w:pPr>
              <w:spacing w:after="30" w:before="0"/>
            </w:pPr>
            <w:r>
              <w:rPr>
                <w:rFonts w:ascii="Arial" w:cs="Arial" w:eastAsia="Arial" w:hAnsi="Arial"/>
                <w:color w:val="1B6B1B"/>
                <w:sz w:val="17"/>
                <w:szCs w:val="17"/>
                <w:u w:val="single"/>
              </w:rPr>
              <w:t xml:space="preserve">(d) A cuboid such as a matchbox has ends that are not square. State how many axes of rotational symmetry it has, and the order and smallest angle of fit about each axis. Which line is the axis of the globe?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Finding the Centre and Using Symmetry to Explain Regular Turning, exemplar: </w:t>
            </w:r>
            <w:r>
              <w:rPr>
                <w:rFonts w:ascii="Arial" w:cs="Arial" w:eastAsia="Arial" w:hAnsi="Arial"/>
                <w:color w:val="1B6B1B"/>
                <w:sz w:val="15"/>
                <w:szCs w:val="15"/>
              </w:rPr>
              <w:t xml:space="preserve">so the cycle repeats evenly every 24 hours. (d) A cuboid with non-square ends has 3 axes of rotational symmetry, each through the centres of a pair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old prompt said the first two bisectors could be "compared", asked "Can you find the centre from these two?" and then introduced a third pair, which gives away that two coinciding bisectors are not enough. The new prompt gives all three pairs at once and asks learners to say which bisectors they needed, so they must discover the idea. Also KICD outcome (e), axis and order of rotational symmetry of solids (Lesson 6), was never assessed; added part (d) (cuboid: 3 axes of order 2, 180°; globe axis through the poles).</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24" w:id="1"/>
            <w:r>
              <w:rPr>
                <w:rFonts w:ascii="Arial" w:cs="Arial" w:eastAsia="Arial" w:hAnsi="Arial"/>
                <w:b/>
                <w:bCs/>
                <w:sz w:val="17"/>
                <w:szCs w:val="17"/>
              </w:rPr>
              <w:t xml:space="preserve">math_3_2-024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"Describing rotation with centre, angle and direction", "excellent": "Correctly names Earth's axis as the centre, 15° per hour (with the 360° ÷ 24 working) as the angle, and anticlockwise (positive) as the direction, and uses them consistently, including the 90° in 6 hours calculation.", "proficient": "Names the centre, angle and direction with only one small error or missing working, for example omits the sign of the angle.", "developing": "Names fewer than three of the elements or gives wrong values, for example confuses clockwise and anticlockwise or gives the wrong rate."}, {"criterion": "Properties of rotation and congruence", "excellent": "Correctly finds A', B', C' and A'' using the rules, states the sides of the image, and explains that rotation preserves length, angle, size and shape (direct congruence), with only position and facing changing.", "proficient": "Finds most images correctly and states that the shape is preserved but gives only a partial explanation linked to the cities.", "developing": "Makes errors with the coordinate rules or the sign of the angle, or does not link preserved shape and size to the congruence idea."}, {"criterion": "Calculations with centre finding, symmetry and longitude timing", "excellent": "Explains that the first two bisectors coincide and so give no unique intersection, uses a third bisector to find the centre O(0,0) and +90°, gives correct orders and angles using 360° ÷ order, and a fully correct table (2.9°, 2.0°, 4.9° giving about 12, 8 and 20 minutes).", "proficient": "Most values are correct with one or two arithmetic or rounding slips, or reasoning for the third bisector is incomplete.", "developing": "Several values are incorrect or missing, or the method (dividing by 15 or 360 ÷ order) is not shown."}, {"criterion": "Claim-evidence-reasoning explanation of the phenomenon", "excellent":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"States a correct claim with one piece of evidence and reasoning that is mostly complete.", "developing": "Gives a claim without evidence or reasoning, or includes a misconception such as the Sun moving around a still Earth."}, {"criterion": "Real-life applications and model revision", "excellent": "Correctly describes the clock (-6° per minute, -30° per hour) and the 3-blade turbine (order 3, 120°), gives three correct symmetry examples with orders, and identifies two specific improvements to the Lesson 1 model.", "proficient": "Gives correct applications with one error, or only one clear improvement to the model.", "developing": "Applications are missing or wrong, or no clear change to the model is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"Describing rotation with centre, angle and direction", "excellent": "Exceeds Expectations: Correctly names Earth's axis as the centre, 15° per hour (with the 360° ÷ 24 working) as the angle, and anticlockwise (positive) as the direction, and uses them consistently, including the 90° in 6 hours calculation.", "proficient": "Meets Expectations: Names the centre, angle and direction with only one small error or missing working, for example omits the sign of the angle.", "developing": "Approaches Expectations: Names fewer than three of the elements or gives wrong values, for example confuses clockwise and anticlockwise or gives the wrong rate."}, {"criterion": "Properties of rotation and congruence", "excellent": "Exceeds Expectations: Correctly finds A', B', C' and A'' using the rules, states the sides of the image, and explains that rotation preserves length, angle, size and shape (direct congruence), with only position and facing changing.", "proficient": "Meets Expectations: Finds most images correctly and states that the shape is preserved but gives only a partial explanation linked to the cities.", "developing": "Approaches Expectations: Makes errors with the coordinate rules or the sign of the angle, or does not link preserved shape and size to the congruence idea."}, {"criterion": "Calculations with centre finding, symmetry of plane figures and solids, and longitude timing", "excellent": "Exceeds Expectations: Explains that the first two bisectors coincide and so give no unique intersection, uses a third bisector to find the centre O(0,0) and +90°, gives correct orders and angles using 360° ÷ order (including the 3 axes of order 2 of a cuboid), and a fully correct table (2.9°, 2.0°, 4.9° giving about 12, 8 and 20 minutes).", "proficient": "Meets Expectations: Most values are correct with one or two arithmetic or rounding slips, or reasoning for the third bisector is incomplete.", "developing": "Approaches Expectations: Several values are incorrect or missing (for example the order of a plane figure or the axes of a cuboid), or the method (dividing by 15 or 360 ÷ order) is not shown."}, {"criterion": "Claim-evidence-reasoning explanation of the phenomenon", "excellent": "Exceeds Expectations: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"Meets Expectations: States a correct claim with one piece of evidence and reasoning that is mostly complete.", "developing": "Approaches Expectations: Gives a claim without evidence or reasoning, or includes a misconception such as the Sun moving around a still Earth."}, {"criterion": "Real-life applications and model revision", "excellent": "Exceeds Expectations: Correctly describes the clock (-6° per minute, -30° per hour) and the 3-blade turbine (order 3, 120°), gives three correct symmetry examples with orders, and identifies two specific improvements to the Lesson 1 model.", "proficient": "Meets Expectations: Gives correct applications with one error, or only one clear improvement to the model.", "developing": "Approaches Expectations: Applications are missing or wrong, or no clear change to the model is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(the contract has three level fields: excellent, proficient, developing). Criterion 3 also mentions solids, now that part 3(d) assesses them. See the flag record for the missing Below Expectations level.</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5" w:id="1"/>
            <w:r>
              <w:rPr>
                <w:rFonts w:ascii="Arial" w:cs="Arial" w:eastAsia="Arial" w:hAnsi="Arial"/>
                <w:b/>
                <w:bCs/>
                <w:sz w:val="17"/>
                <w:szCs w:val="17"/>
              </w:rPr>
              <w:t xml:space="preserve">math_3_2 G5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15 degrees per hour rate was used in Lessons 2 and 3 before learners had worked it out; it is now derived in Lesson 3 first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angle (15° per hour)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angle (we will measure it in Lesson 3)</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Do not give the 15° per hour rate today: learners work it out from 360° in 24 hours in Lesson 3.</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(1 second = 1 hour)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Earth turns one full turn of 360° in 24 hours, so its rate is 360° ÷ 24 = 15° per hour, and a turn of 90° takes 90 ÷ 15 = 6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asked learners to write "angle (15 degrees per hour)" while its own Model Building phase says not to give that rate yet. The rate is first worked out in Lesson 3. Learners now describe the angle as still to be found; Lesson 3 derives 360 / 24 = 15 (checked: 360 / 24 = 15).</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6" w:id="1"/>
            <w:r>
              <w:rPr>
                <w:rFonts w:ascii="Arial" w:cs="Arial" w:eastAsia="Arial" w:hAnsi="Arial"/>
                <w:b/>
                <w:bCs/>
                <w:sz w:val="17"/>
                <w:szCs w:val="17"/>
              </w:rPr>
              <w:t xml:space="preserve">math_3_2 G6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 wrong reason why Kenya "feels still" (shape and size are kept); the reason is that we turn together with Earth at a steady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feels still because it turns with Earth without changing its shape or size.'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'Kenya feels still because we turn with Earth at a steady rate, together with the ground, buildings and air, so nothing seems to move compared with us. Turning does not change the shape or size of Kenya.'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and ask: 'If everything around you turns together with you at a steady rate, would you feel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Kenya feels still because turning keeps its shape and size. That is not why we do not feel Earth turn: we and everything around us move together at a steady rate, so there is nothing to feel. Shape and size staying the same is a separate fact (a property of rotation). Checked by reasoning: Earth turns at a constant rate (360 degrees in about 24 hours), and constant motion with no acceleration to speak of is not felt.</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Relative Motion (chapter on motion in two and three dimensions)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7" w:id="1"/>
            <w:r>
              <w:rPr>
                <w:rFonts w:ascii="Arial" w:cs="Arial" w:eastAsia="Arial" w:hAnsi="Arial"/>
                <w:b/>
                <w:bCs/>
                <w:sz w:val="17"/>
                <w:szCs w:val="17"/>
              </w:rPr>
              <w:t xml:space="preserve">math_3_2 G7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square-based prism has 4 axes of order 2, not 2 (the two through opposite long edges were missed)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square-based prism has one axis of order 4 and two axes of order 2 through opposite face centres.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square-based prism (not a cube) has one axis of order 4 and four axes of order 2: two through the centres of opposite rectangular faces and two through the midpoints of opposite long edges.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a square-based prism had one axis of order 4 and four of order 2</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and four axes of order 2 (angle 180°): two through the centres of opposite rectangular faces and two through the midpoints of opposite long edges (ho…</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Square prism = 1 axis order 4 (90°) and 4 axes order 2 (180°)</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(2) How many axes of order 2 has a square-based prism?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square-based prism has 8 rotations that map it onto itself: the identity, 3 turns about the long axis (90, 180, 270 degrees) and 4 half turns about axes at right angles to it (2 through face centres and 2 through edge midpoints) = 1 + 3 + 4 = 8, which is the symmetry group of a square (D4, order 8). The old text counted only 2 half-turn axes. Checked twice: by counting rotations and by picturing the square end with its 2 mid-side lines and 2 diagonals.</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 S. M. Coxeter, Introduction to Geometry (Wiley): rotational symmetry of a prism on a square base (dihedral symmetry of order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8" w:id="1"/>
            <w:r>
              <w:rPr>
                <w:rFonts w:ascii="Arial" w:cs="Arial" w:eastAsia="Arial" w:hAnsi="Arial"/>
                <w:b/>
                <w:bCs/>
                <w:sz w:val="17"/>
                <w:szCs w:val="17"/>
              </w:rPr>
              <w:t xml:space="preserve">math_3_2 G8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single 40-minute lessons held more activity than fits (for example four stations of 6 minutes plus four other phases); each now has a suggested time plan for a single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model that will be revised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model that will be revised in later lessons. Suggested timing for one 40-minute period: Predict 8 minutes, Observe 10, Explain 10, Driving Question Board 6, Model Building 6 (the first sketch and caption may be finished at the start of Lesson 2).</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odel with a centre, an angle and a direction. Suggested timing for one 40-minute period: Predict 5 minutes, Observe 14 (all pairs do Tasks 1 and 2; 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rotation-symmetry piece to the class model. Suggested timing for one 40-minute period: Predict 5 minutes, Observe 14 (each group tests three of the…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nticlockwise seen from above the North Pole). Suggested timing for one 40-minute period: Predict 5 minutes, Observe 16 (four stations of 4 minutes ea…</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he class model with a 'rate times time' idea. Suggested timing for one 40-minute period: Predict 5 minutes, Observe 16 (four stations of 4 minutes ea…</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earners see that Kenya is turning with Earth. Suggested timing for one 40-minute period: Predict 5 minutes, Observe 12, Explain 10, Driving Question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nd the Sun only appears to move east to west. Suggested timing for the 80-minute double lesson: Predict 6 minutes, Observe (performance task) 25, Exp…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Keep a visible 25-minute timer and prompt every 8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(gallery walk and peer review, about 8 minutes): learners place their patterns on desks, move round in groups of 4, and use the rubric (centre…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Phase minutes were not given. The video (twice), a globe-and-torch investigation, the Driving Question Board and a drawn model do not fit in 40 minutes without a plan. Checked: 8 + 10 + 10 + 6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46" w:id="1"/>
            <w:r>
              <w:rPr>
                <w:rFonts w:ascii="Arial" w:cs="Arial" w:eastAsia="Arial" w:hAnsi="Arial"/>
                <w:b/>
                <w:bCs/>
                <w:sz w:val="17"/>
                <w:szCs w:val="17"/>
              </w:rPr>
              <w:t xml:space="preserve">math_3_2-046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8 single lessons × 40 minutes + 2 double lessons × 80 minutes (Lessons 3 and 10) = 480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3 and 10 are double lessons. 8 lessons x 40 minutes = 320, plus 2 lessons x 80 minutes = 160, total 480 minutes. The old text said 10 x 40 = 400, which ignored the two double lessons. (Lessons 5, 6, 8 and 9 may optionally use a double period; the 480 figure uses their stated base time of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47" w:id="1"/>
            <w:r>
              <w:rPr>
                <w:rFonts w:ascii="Arial" w:cs="Arial" w:eastAsia="Arial" w:hAnsi="Arial"/>
                <w:b/>
                <w:bCs/>
                <w:sz w:val="17"/>
                <w:szCs w:val="17"/>
              </w:rPr>
              <w:t xml:space="preserve">math_3_2-047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 Locating the centre and angle on grids – learners practise with positive and negative angles and clockwise and anticlockwise turns, and construct images of given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 Rotations on grids – learners use a given centre, angle and direction (positive and negative angles, clockwise and anticlockwise turns) to construct images of given objects.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said Lesson 4 locates the centre and angle, but Lesson 3 does that and Lesson 4 constructs images from a known centre and angle. Now matches the Lesson 4 title and content.</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48" w:id="1"/>
            <w:r>
              <w:rPr>
                <w:rFonts w:ascii="Arial" w:cs="Arial" w:eastAsia="Arial" w:hAnsi="Arial"/>
                <w:b/>
                <w:bCs/>
                <w:sz w:val="17"/>
                <w:szCs w:val="17"/>
              </w:rPr>
              <w:t xml:space="preserve">math_3_2-048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for a pattern in how each (x,y)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for a pattern in how each (x,y) changes. Task 4 (fast pairs, or homework): the centre does not have to be O. Rotate triangle ABC through 90° anticlockwise about B(4,1): pin the tracing paper at B, so B stays at B(4,1), A(2,1) goes to A'(4,-1) and C(4,3) goes to C'(2,1).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to rotate an object given the centre and angle on a plane surface and the Cartesian plane; every Cartesian example used the origin as the centre. Task 4 adds one example with another centre. Checked: relative to B, A is (-2,0), which turns to (0,-2), so A' = (4,-1); C is (0,2), which turns to (-2,0), so C' =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49" w:id="1"/>
            <w:r>
              <w:rPr>
                <w:rFonts w:ascii="Arial" w:cs="Arial" w:eastAsia="Arial" w:hAnsi="Arial"/>
                <w:b/>
                <w:bCs/>
                <w:sz w:val="17"/>
                <w:szCs w:val="17"/>
              </w:rPr>
              <w:t xml:space="preserve">math_3_2-049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the class data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the class data on the board. Where a phone, tablet or computer is available, pairs who finish early check their image with the GeoGebra 'Rotate around Point' tool (free) and compare it with their tracing paper.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KICD suggested learning experience is to use digital devices to learn more about rotation, and Digital Literacy is listed as a competency, but no lesson used a device. Optional and low-cost: only where a device exists.</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50" w:id="1"/>
            <w:r>
              <w:rPr>
                <w:rFonts w:ascii="Arial" w:cs="Arial" w:eastAsia="Arial" w:hAnsi="Arial"/>
                <w:b/>
                <w:bCs/>
                <w:sz w:val="17"/>
                <w:szCs w:val="17"/>
              </w:rPr>
              <w:t xml:space="preserve">math_3_2-050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picture or real bicycle wheel; learners count 8 equal positions, calculate 360° ÷ 8 = 45°, and mark the centre at the hub.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picture of a wheel with 8 equally spaced spokes (a real bicycle wheel usually has 32 or 36 spokes, so its order is 32 or 36 and its smallest angle is 360° ÷ 36 = 10° or 360° ÷ 32 = 11.25°); learners count 8 equal positions, calculate 360° ÷ 8 = 45°, and mark the centre at the hub.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If a teacher brings a real bicycle wheel, learners would count 32 or 36 spokes, not 8, and the expected table (order 8) would fail. The picture is specified, and the real-wheel numbers are given (360/36 = 10, 360/32 = 11.25).</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51" w:id="1"/>
            <w:r>
              <w:rPr>
                <w:rFonts w:ascii="Arial" w:cs="Arial" w:eastAsia="Arial" w:hAnsi="Arial"/>
                <w:b/>
                <w:bCs/>
                <w:sz w:val="17"/>
                <w:szCs w:val="17"/>
              </w:rPr>
              <w:t xml:space="preserve">math_3_2-051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Move around and note which learners already use words such as turn, spin or rotate.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Move around and note which learners already use words such as turn, spin or rotate. Expect these ideas and do not correct them today: 'the Sun goes around Earth', 'Earth moves closer to the Sun in the day and away at night', 'the Moon covers the Sun', 'clouds block the Sun'. Write each on the board; learners test them against the video and the globe in this and later lessons. A good answer to (b) sounds like: 'Otieno in Mombasa, because Mombasa is further east.'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mentioned misconceptions only briefly. Named the common ideas about day and night and gave the expected answer to (b), so a teacher knows what to listen for and what to do (record, do not correct, test later).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G10" w:id="1"/>
            <w:r>
              <w:rPr>
                <w:rFonts w:ascii="Arial" w:cs="Arial" w:eastAsia="Arial" w:hAnsi="Arial"/>
                <w:b/>
                <w:bCs/>
                <w:sz w:val="17"/>
                <w:szCs w:val="17"/>
              </w:rPr>
              <w:t xml:space="preserve">math_3_2 G10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learning supports (Kiswahili word wall, accommodations for the construction lesson, alternative ways to show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'We will test this carefully in the next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'We will test this carefully in the next lessons.' Language support: start a word wall with English and Kiswahili side by side (rotation = mzunguko, centre = kitovu, angle = pembe, direction = mwelekeo, axis = mhimili, day = mchana, night = usiku, Earth = Dunia). Let learners discuss in the language they are most comfortable in before writing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Then ask: 'Which of our predictions held up, and which did not?' Accommodations: for learners with low vision or limited hand control, give enlarged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ask the class to improve the partial one using the frame. Offer more than one way to show understanding: a learner may give the Final Explanation ora…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existed for English learners. Added a short Kiswahili word wall. The Kiswahili terms are given from general knowledge and must be confirmed by the teacher (for example "kitovu" or "kituo" for centre, and the terms used in your school textbook).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25" w:id="1"/>
            <w:r>
              <w:rPr>
                <w:rFonts w:ascii="Arial" w:cs="Arial" w:eastAsia="Arial" w:hAnsi="Arial"/>
                <w:b/>
                <w:bCs/>
                <w:sz w:val="17"/>
                <w:szCs w:val="17"/>
              </w:rPr>
              <w:t xml:space="preserve">math_3_2-025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p>
            <w:pPr>
              <w:spacing w:after="60" w:before="0"/>
            </w:pPr>
            <w:r>
              <w:rPr>
                <w:rFonts w:ascii="Arial" w:cs="Arial" w:eastAsia="Arial" w:hAnsi="Arial"/>
                <w:i/>
                <w:iCs/>
                <w:color w:val="555555"/>
                <w:sz w:val="15"/>
                <w:szCs w:val="15"/>
              </w:rPr>
              <w:t xml:space="preserve">Guideline: 10. Summative assessment  |  Type: format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bookmarkStart w:name="i_math_3_2_055" w:id="1"/>
            <w:r>
              <w:rPr>
                <w:rFonts w:ascii="Arial" w:cs="Arial" w:eastAsia="Arial" w:hAnsi="Arial"/>
                <w:b/>
                <w:bCs/>
                <w:sz w:val="17"/>
                <w:szCs w:val="17"/>
              </w:rPr>
              <w:t xml:space="preserve">math_3_2-055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math_3_2-055</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Vectors I   (math_3_3)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competencies, values and PCIs now use the KICD wording word for word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content that was never taught (equivalent vectors, midpoint of a vector, translation vector, road-sign arrows) is now taught and assessed</w:t>
      </w:r>
      <w:r>
        <w:rPr>
          <w:rFonts w:ascii="Arial" w:cs="Arial" w:eastAsia="Arial" w:hAnsi="Arial"/>
          <w:color w:val="666666"/>
          <w:sz w:val="15"/>
          <w:szCs w:val="15"/>
        </w:rPr>
        <w:t xml:space="preserve">  [guideline 2, 3, 5, 9, 10, 13; teacher decision]</w:t>
      </w:r>
    </w:p>
    <w:p>
      <w:pPr>
        <w:spacing w:after="30" w:before="0"/>
      </w:pPr>
      <w:r>
        <w:rPr>
          <w:rFonts w:ascii="Arial" w:cs="Arial" w:eastAsia="Arial" w:hAnsi="Arial"/>
          <w:sz w:val="17"/>
          <w:szCs w:val="17"/>
        </w:rPr>
        <w:t xml:space="preserve">• Lesson 1 and 2 arrows did not match the speeds (4 and 2 squares for 20 and 8 km/h); now 5 and 2 squares at 1 square = 4 km/h</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2 gave away where the ferry landed before vector addition, and contradicted its own question mark on OB</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never worked out where the ferry landed (60, −24), although Lessons 2 and 4 depend on it; added, and wrong promises about Lesson 4 corrected</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Lesson 3 planned about 95 minutes of activity in an 80-minute lesson; drawing and 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Q2 was unclear and had no correct answer; the correct answer is (−3 above 24)</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5 planned about 87 minutes in an 80-minute lesson; task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sent learners to the wrong next lesson (aiming the engine) and wrongly linked the drifted path to parallel vectors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used î and ĵ notation that the unit never teaches; replaced by the column vectors learners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6 said direction was still missing and would come in Lesson 7, but it was found in Lesson 3 and Lesson 7 is about straight-line tests</w:t>
      </w:r>
      <w:r>
        <w:rPr>
          <w:rFonts w:ascii="Arial" w:cs="Arial" w:eastAsia="Arial" w:hAnsi="Arial"/>
          <w:color w:val="666666"/>
          <w:sz w:val="15"/>
          <w:szCs w:val="15"/>
        </w:rPr>
        <w:t xml:space="preserve">  [guideline 1, 3, 4, 13]</w:t>
      </w:r>
    </w:p>
    <w:p>
      <w:pPr>
        <w:spacing w:after="30" w:before="0"/>
      </w:pPr>
      <w:r>
        <w:rPr>
          <w:rFonts w:ascii="Arial" w:cs="Arial" w:eastAsia="Arial" w:hAnsi="Arial"/>
          <w:sz w:val="17"/>
          <w:szCs w:val="17"/>
        </w:rPr>
        <w:t xml:space="preserve">• Lesson 7 Task B route K–B–H–M is not a straight line, but the plan said it was ((3, 2) and (7, 5) are not parallel)</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7 planned about 90 minutes in an 80-minute lesson; pair and model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model answers left out the landing point, the 64.6 km distance and the slower crossing time on the corrected heading</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Added language supports (Kiswahili words, word wall, sentence frame) and ways to show understanding without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ferry story is a made-up model (real Mbita is south-west of Kisumu and real currents are slower); teachers are told to say so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The unit storyline now describes what each lesson actually teaches (drone, unit vector, landmark maps, negative vector)</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Wording that blamed the captain ('forgot', 'treated velocity as a scalar') now says what the plan left out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Final Explanation Part 4(c) gave the method away and its model answer left out the slower eastward speed and longer crossing time</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3_G3">
              <w:r>
                <w:rPr>
                  <w:rFonts w:ascii="Arial" w:cs="Arial" w:eastAsia="Arial" w:hAnsi="Arial"/>
                  <w:b/>
                  <w:bCs/>
                  <w:color w:val="0563C1"/>
                  <w:sz w:val="17"/>
                  <w:szCs w:val="17"/>
                  <w:u w:val="single"/>
                </w:rPr>
                <w:t xml:space="preserve">math_3_3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was never taught (equivalent vectors, midpoint of a vector, translation vector, road-sign arrows) is now taught and assessed. KICD outcome d (identify equivalent vectors) and its content bullet were not taught anywhere. This adds a short, co…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3_G28">
              <w:r>
                <w:rPr>
                  <w:rFonts w:ascii="Arial" w:cs="Arial" w:eastAsia="Arial" w:hAnsi="Arial"/>
                  <w:b/>
                  <w:bCs/>
                  <w:color w:val="0563C1"/>
                  <w:sz w:val="17"/>
                  <w:szCs w:val="17"/>
                  <w:u w:val="single"/>
                </w:rPr>
                <w:t xml:space="preserve">math_3_3 G28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words, word wall, sentence frame) and ways to show understanding without writing. The unit had no language supports for English learners and no Kiswahili. Teacher to decide: the Kiswahili words are common everyday words but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3_G26">
              <w:r>
                <w:rPr>
                  <w:rFonts w:ascii="Arial" w:cs="Arial" w:eastAsia="Arial" w:hAnsi="Arial"/>
                  <w:b/>
                  <w:bCs/>
                  <w:color w:val="0563C1"/>
                  <w:sz w:val="17"/>
                  <w:szCs w:val="17"/>
                  <w:u w:val="single"/>
                </w:rPr>
                <w:t xml:space="preserve">math_3_3 G26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ferry story is a made-up model (real Mbita is south-west of Kisumu and real currents are slower); teachers are told to say so. The phenomenon says Mbita is 60 km due east of Kisumu and the current is 8 km/h. On a real map Mbita is south-west of Kisumu,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3_113">
              <w:r>
                <w:rPr>
                  <w:rFonts w:ascii="Arial" w:cs="Arial" w:eastAsia="Arial" w:hAnsi="Arial"/>
                  <w:b/>
                  <w:bCs/>
                  <w:color w:val="0563C1"/>
                  <w:sz w:val="17"/>
                  <w:szCs w:val="17"/>
                  <w:u w:val="single"/>
                </w:rPr>
                <w:t xml:space="preserve">math_3_3-113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3_114">
              <w:r>
                <w:rPr>
                  <w:rFonts w:ascii="Arial" w:cs="Arial" w:eastAsia="Arial" w:hAnsi="Arial"/>
                  <w:b/>
                  <w:bCs/>
                  <w:color w:val="0563C1"/>
                  <w:sz w:val="17"/>
                  <w:szCs w:val="17"/>
                  <w:u w:val="single"/>
                </w:rPr>
                <w:t xml:space="preserve">math_3_3-114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01" w:id="1"/>
            <w:r>
              <w:rPr>
                <w:rFonts w:ascii="Arial" w:cs="Arial" w:eastAsia="Arial" w:hAnsi="Arial"/>
                <w:b/>
                <w:bCs/>
                <w:sz w:val="17"/>
                <w:szCs w:val="17"/>
              </w:rPr>
              <w:t xml:space="preserve">math_3_3-001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2 single lessons × 40 minutes + 6 double lessons × 80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only Lessons 1 and 4 are 40 minutes. Real durations: L1 40 + L2 80 + L3 80 + L4 40 + L5 80 + L6 80 + L7 80 + L8 80 = 80 + 480 = 560 minutes (checked twice by adding the two single lessons and the six double lessons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 w:id="1"/>
            <w:r>
              <w:rPr>
                <w:rFonts w:ascii="Arial" w:cs="Arial" w:eastAsia="Arial" w:hAnsi="Arial"/>
                <w:b/>
                <w:bCs/>
                <w:sz w:val="17"/>
                <w:szCs w:val="17"/>
              </w:rPr>
              <w:t xml:space="preserve">math_3_3 G2 (group)</w:t>
            </w:r>
            <w:bookmarkEnd w:id="1"/>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competencies, values and PCIs now use the KICD wording word for word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a vector and distinguish it from a scalar quantity in real-life Kenyan contexts</w:t>
            </w:r>
          </w:p>
          <w:p>
            <w:pPr>
              <w:spacing w:after="30" w:before="0"/>
            </w:pPr>
            <w:r>
              <w:rPr>
                <w:rFonts w:ascii="Arial" w:cs="Arial" w:eastAsia="Arial" w:hAnsi="Arial"/>
                <w:strike/>
                <w:color w:val="C00000"/>
                <w:sz w:val="17"/>
                <w:szCs w:val="17"/>
              </w:rPr>
              <w:t xml:space="preserve">b) represent vectors as column vectors, position vectors, and directed line segments on a Cartesian plane</w:t>
            </w:r>
          </w:p>
          <w:p>
            <w:pPr>
              <w:spacing w:after="30" w:before="0"/>
            </w:pPr>
            <w:r>
              <w:rPr>
                <w:rFonts w:ascii="Arial" w:cs="Arial" w:eastAsia="Arial" w:hAnsi="Arial"/>
                <w:strike/>
                <w:color w:val="C00000"/>
                <w:sz w:val="17"/>
                <w:szCs w:val="17"/>
              </w:rPr>
              <w:t xml:space="preserve">c) perform addition, subtraction, and scalar multiplication of vectors both geometrically and algebraically</w:t>
            </w:r>
          </w:p>
          <w:p>
            <w:pPr>
              <w:spacing w:after="30" w:before="0"/>
            </w:pPr>
            <w:r>
              <w:rPr>
                <w:rFonts w:ascii="Arial" w:cs="Arial" w:eastAsia="Arial" w:hAnsi="Arial"/>
                <w:strike/>
                <w:color w:val="C00000"/>
                <w:sz w:val="17"/>
                <w:szCs w:val="17"/>
              </w:rPr>
              <w:t xml:space="preserve">d) determine the magnitude of a vector and identify parallel and collinear vectors</w:t>
            </w:r>
          </w:p>
          <w:p>
            <w:pPr>
              <w:spacing w:after="30" w:before="0"/>
            </w:pPr>
            <w:r>
              <w:rPr>
                <w:rFonts w:ascii="Arial" w:cs="Arial" w:eastAsia="Arial" w:hAnsi="Arial"/>
                <w:strike/>
                <w:color w:val="C00000"/>
                <w:sz w:val="17"/>
                <w:szCs w:val="17"/>
              </w:rPr>
              <w:t xml:space="preserve">e) apply vectors to solve problems involving translations, mid-points, and real-life displacement situations such as navigation across Lake Victoria or movement on Kenyan road networks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vector and scalar quantities with illustrations</w:t>
            </w:r>
          </w:p>
          <w:p>
            <w:pPr>
              <w:spacing w:after="30" w:before="0"/>
            </w:pPr>
            <w:r>
              <w:rPr>
                <w:rFonts w:ascii="Arial" w:cs="Arial" w:eastAsia="Arial" w:hAnsi="Arial"/>
                <w:color w:val="1B6B1B"/>
                <w:sz w:val="17"/>
                <w:szCs w:val="17"/>
                <w:u w:val="single"/>
              </w:rPr>
              <w:t xml:space="preserve">b) use vector notations in different ways</w:t>
            </w:r>
          </w:p>
          <w:p>
            <w:pPr>
              <w:spacing w:after="30" w:before="0"/>
            </w:pPr>
            <w:r>
              <w:rPr>
                <w:rFonts w:ascii="Arial" w:cs="Arial" w:eastAsia="Arial" w:hAnsi="Arial"/>
                <w:color w:val="1B6B1B"/>
                <w:sz w:val="17"/>
                <w:szCs w:val="17"/>
                <w:u w:val="single"/>
              </w:rPr>
              <w:t xml:space="preserve">c) represent vectors geometrically in different situations</w:t>
            </w:r>
          </w:p>
          <w:p>
            <w:pPr>
              <w:spacing w:after="30" w:before="0"/>
            </w:pPr>
            <w:r>
              <w:rPr>
                <w:rFonts w:ascii="Arial" w:cs="Arial" w:eastAsia="Arial" w:hAnsi="Arial"/>
                <w:color w:val="1B6B1B"/>
                <w:sz w:val="17"/>
                <w:szCs w:val="17"/>
                <w:u w:val="single"/>
              </w:rPr>
              <w:t xml:space="preserve">d) identify equivalent vectors in different situations</w:t>
            </w:r>
          </w:p>
          <w:p>
            <w:pPr>
              <w:spacing w:after="30" w:before="0"/>
            </w:pPr>
            <w:r>
              <w:rPr>
                <w:rFonts w:ascii="Arial" w:cs="Arial" w:eastAsia="Arial" w:hAnsi="Arial"/>
                <w:color w:val="1B6B1B"/>
                <w:sz w:val="17"/>
                <w:szCs w:val="17"/>
                <w:u w:val="single"/>
              </w:rPr>
              <w:t xml:space="preserve">e) add vectors in different situations</w:t>
            </w:r>
          </w:p>
          <w:p>
            <w:pPr>
              <w:spacing w:after="30" w:before="0"/>
            </w:pPr>
            <w:r>
              <w:rPr>
                <w:rFonts w:ascii="Arial" w:cs="Arial" w:eastAsia="Arial" w:hAnsi="Arial"/>
                <w:color w:val="1B6B1B"/>
                <w:sz w:val="17"/>
                <w:szCs w:val="17"/>
                <w:u w:val="single"/>
              </w:rPr>
              <w:t xml:space="preserve">f) multiply vectors by scalars</w:t>
            </w:r>
          </w:p>
          <w:p>
            <w:pPr>
              <w:spacing w:after="30" w:before="0"/>
            </w:pPr>
            <w:r>
              <w:rPr>
                <w:rFonts w:ascii="Arial" w:cs="Arial" w:eastAsia="Arial" w:hAnsi="Arial"/>
                <w:color w:val="1B6B1B"/>
                <w:sz w:val="17"/>
                <w:szCs w:val="17"/>
                <w:u w:val="single"/>
              </w:rPr>
              <w:t xml:space="preserve">g) determine column vectors in different situations</w:t>
            </w:r>
          </w:p>
          <w:p>
            <w:pPr>
              <w:spacing w:after="30" w:before="0"/>
            </w:pPr>
            <w:r>
              <w:rPr>
                <w:rFonts w:ascii="Arial" w:cs="Arial" w:eastAsia="Arial" w:hAnsi="Arial"/>
                <w:color w:val="1B6B1B"/>
                <w:sz w:val="17"/>
                <w:szCs w:val="17"/>
                <w:u w:val="single"/>
              </w:rPr>
              <w:t xml:space="preserve">h) determine position vectors in different situations</w:t>
            </w:r>
          </w:p>
          <w:p>
            <w:pPr>
              <w:spacing w:after="30" w:before="0"/>
            </w:pPr>
            <w:r>
              <w:rPr>
                <w:rFonts w:ascii="Arial" w:cs="Arial" w:eastAsia="Arial" w:hAnsi="Arial"/>
                <w:color w:val="1B6B1B"/>
                <w:sz w:val="17"/>
                <w:szCs w:val="17"/>
                <w:u w:val="single"/>
              </w:rPr>
              <w:t xml:space="preserve">i) work out magnitude of a vector in different situations</w:t>
            </w:r>
          </w:p>
          <w:p>
            <w:pPr>
              <w:spacing w:after="30" w:before="0"/>
            </w:pPr>
            <w:r>
              <w:rPr>
                <w:rFonts w:ascii="Arial" w:cs="Arial" w:eastAsia="Arial" w:hAnsi="Arial"/>
                <w:color w:val="1B6B1B"/>
                <w:sz w:val="17"/>
                <w:szCs w:val="17"/>
                <w:u w:val="single"/>
              </w:rPr>
              <w:t xml:space="preserve">j) determine the midpoint of a vector in different situations</w:t>
            </w:r>
          </w:p>
          <w:p>
            <w:pPr>
              <w:spacing w:after="30" w:before="0"/>
            </w:pPr>
            <w:r>
              <w:rPr>
                <w:rFonts w:ascii="Arial" w:cs="Arial" w:eastAsia="Arial" w:hAnsi="Arial"/>
                <w:color w:val="1B6B1B"/>
                <w:sz w:val="17"/>
                <w:szCs w:val="17"/>
                <w:u w:val="single"/>
              </w:rPr>
              <w:t xml:space="preserve">k) determine translation vector as a transformation</w:t>
            </w:r>
          </w:p>
          <w:p>
            <w:pPr>
              <w:spacing w:after="30" w:before="0"/>
            </w:pPr>
            <w:r>
              <w:rPr>
                <w:rFonts w:ascii="Arial" w:cs="Arial" w:eastAsia="Arial" w:hAnsi="Arial"/>
                <w:color w:val="1B6B1B"/>
                <w:sz w:val="17"/>
                <w:szCs w:val="17"/>
                <w:u w:val="single"/>
              </w:rPr>
              <w:t xml:space="preserve">l) appreciate the use of vectors in real-life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Vector and scalar quantities • Vector notation • Representation of vectors • Equivalent vectors • Addition of vectors • Multiplication of vectors b…</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are vectors? 2. Where are vectors used in real-life situations? Unit focus questions used in the lessons: a) How do vectors differ from scala…</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Learners discuss and justify vector operations in pairs and groups, presenting solutions to peers during class act…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uses resources from the immediate environment such as plane figures, flip charts and relate equivalent vectors. In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Learners are reminded to use rulers and compasses carefully during practical vector drawing activities to avoid injury • Life Skills — Deci…</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are vectors? In this lesson: How do vectors differ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are vectors? Where are vectors used in real-life situations? In this lesson: How can vectors be represented, combined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specific learning outcomes were paraphrased and only five of the twelve KICD outcomes (a to l) were present. They are now the KICD March 2025 wording word for word. Outcomes d (equivalent vectors), j (midpoint) and k (translation vector) were not taught anywhere; see group G3 for where they are now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3" w:id="1"/>
            <w:r>
              <w:rPr>
                <w:rFonts w:ascii="Arial" w:cs="Arial" w:eastAsia="Arial" w:hAnsi="Arial"/>
                <w:b/>
                <w:bCs/>
                <w:sz w:val="17"/>
                <w:szCs w:val="17"/>
              </w:rPr>
              <w:t xml:space="preserve">math_3_3 G3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content that was never taught (equivalent vectors, midpoint of a vector, translation vector, road-sign arrows) is now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correct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correct values. Then ask: 'Which two arrows have the same column vector even though they sit in different places? Vectors with the same magnitude and direction are called equivalent vectors, wherever they are drawn.' (Arrows CD and EF on the sheet are drawn to be equivalent. Learners can check by tracing one onto flip-chart paper or the back of a used sheet and sliding it over the other.)</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Students then check: are K, B, H, M collinear? (Task C) The midpoint of the vector from A to C has position vector ½(OA + OC): show that B(5, 7) from…</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Task C is about midpoints: the midpoint of the vector from A to C has position vector ½(OA + OC). Work individually. You have 14 minutes.</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(3) Task C: ½(OA + OC) = ½[(2, 1) + (8, 13)] = (5, 7) = OB, so B is the midpoint of AC; the midpoint of KM in Task B is ½(10, 8) = (5, 4). (4) Miscon…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what direction (as a bearing) must the engine be pointed to counteract the current? (F) Translation: the ferry's 3-hour journey is a translation of 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 problem is structured in six parts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each student independently writes a solution to Parts E and F for individual accountability.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bearing ≈ 066.4°. Part F: B' = (10 + 60, 5 − 24) = (70, −19); the translation from P(3, 4) to P'(7, 1) is (7 − 3, 1 − 4) = (4, −3).</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Parts E and F — write your own solutions now. Five minutes, independently.</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Take 60 seconds each. What is the single biggest idea you were missing in Lesson 1?' Allow 2 minutes of pair talk.</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design the corrective heading the captain can use, and describe the journey as a translation vector.</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WAIT TIME: After posing this question, wait 10 seconds before accepting responses, allowing deeper processing. Road-safety link (KICD PCI): ask, 'Wha…</w:t>
            </w:r>
          </w:p>
          <w:p>
            <w:pPr>
              <w:spacing w:after="20" w:before="0"/>
            </w:pPr>
            <w:r>
              <w:rPr>
                <w:rFonts w:ascii="Arial" w:cs="Arial" w:eastAsia="Arial" w:hAnsi="Arial"/>
                <w:b/>
                <w:bCs/>
                <w:sz w:val="15"/>
                <w:szCs w:val="15"/>
              </w:rPr>
              <w:t xml:space="preserve">Final Explanation, Part 2: Writing and adding the vectors, prompt: </w:t>
            </w:r>
            <w:r>
              <w:rPr>
                <w:rFonts w:ascii="Arial" w:cs="Arial" w:eastAsia="Arial" w:hAnsi="Arial"/>
                <w:color w:val="1B6B1B"/>
                <w:sz w:val="15"/>
                <w:szCs w:val="15"/>
              </w:rPr>
              <w:t xml:space="preserve">(e) Explain why the resultant vector has a negative bottom entry. (f) Two other boats have velocity vectors (20, 0) km/h and (−20, 0) km/h. Which one…</w:t>
            </w:r>
          </w:p>
          <w:p>
            <w:pPr>
              <w:spacing w:after="20" w:before="0"/>
            </w:pPr>
            <w:r>
              <w:rPr>
                <w:rFonts w:ascii="Arial" w:cs="Arial" w:eastAsia="Arial" w:hAnsi="Arial"/>
                <w:b/>
                <w:bCs/>
                <w:sz w:val="15"/>
                <w:szCs w:val="15"/>
              </w:rPr>
              <w:t xml:space="preserve">Final Explanation, Part 2: Writing and adding the vectors, exemplar: </w:t>
            </w:r>
            <w:r>
              <w:rPr>
                <w:rFonts w:ascii="Arial" w:cs="Arial" w:eastAsia="Arial" w:hAnsi="Arial"/>
                <w:color w:val="1B6B1B"/>
                <w:sz w:val="15"/>
                <w:szCs w:val="15"/>
              </w:rPr>
              <w:t xml:space="preserve">unlike the intended path (60, 0), which has none. (f) (20, 0) km/h is equivalent to the engine thrust: same magnitude, same direction. (−20, 0) km/h …</w:t>
            </w:r>
          </w:p>
          <w:p>
            <w:pPr>
              <w:spacing w:after="20" w:before="0"/>
            </w:pPr>
            <w:r>
              <w:rPr>
                <w:rFonts w:ascii="Arial" w:cs="Arial" w:eastAsia="Arial" w:hAnsi="Arial"/>
                <w:b/>
                <w:bCs/>
                <w:sz w:val="15"/>
                <w:szCs w:val="15"/>
              </w:rPr>
              <w:t xml:space="preserve">Final Explanation, Part 3: How fast and in what direction did the ferry really go?, prompt: </w:t>
            </w:r>
            <w:r>
              <w:rPr>
                <w:rFonts w:ascii="Arial" w:cs="Arial" w:eastAsia="Arial" w:hAnsi="Arial"/>
                <w:color w:val="1B6B1B"/>
                <w:sz w:val="15"/>
                <w:szCs w:val="15"/>
              </w:rPr>
              <w:t xml:space="preserve">Explain why this is wrong. (e) Using the 3-hour crossing from (c), write the ferry's journey from Kisumu as a translation vector, and find where a bu…</w:t>
            </w:r>
          </w:p>
          <w:p>
            <w:pPr>
              <w:spacing w:after="20" w:before="0"/>
            </w:pPr>
            <w:r>
              <w:rPr>
                <w:rFonts w:ascii="Arial" w:cs="Arial" w:eastAsia="Arial" w:hAnsi="Arial"/>
                <w:b/>
                <w:bCs/>
                <w:sz w:val="15"/>
                <w:szCs w:val="15"/>
              </w:rPr>
              <w:t xml:space="preserve">Final Explanation, Part 3: How fast and in what direction did the ferry really go?, exemplar: </w:t>
            </w:r>
            <w:r>
              <w:rPr>
                <w:rFonts w:ascii="Arial" w:cs="Arial" w:eastAsia="Arial" w:hAnsi="Arial"/>
                <w:color w:val="1B6B1B"/>
                <w:sz w:val="15"/>
                <w:szCs w:val="15"/>
              </w:rPr>
              <w:t xml:space="preserve">which is less than 28 km/h. (e) The 3-hour journey is the translation vector 3 × (20, −8) = (60, −24). A buoy at B(10, 5) moves to B' = (10 + 60, 5 −…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(identify equivalent vectors) and its content bullet were not taught anywhere. This adds a short, concrete activity using the arrows learners are already counting in Task A.</w:t>
            </w:r>
          </w:p>
          <w:p>
            <w:pPr>
              <w:spacing w:after="60" w:before="0"/>
            </w:pPr>
            <w:r>
              <w:rPr>
                <w:rFonts w:ascii="Arial" w:cs="Arial" w:eastAsia="Arial" w:hAnsi="Arial"/>
                <w:i/>
                <w:iCs/>
                <w:color w:val="555555"/>
                <w:sz w:val="15"/>
                <w:szCs w:val="15"/>
              </w:rPr>
              <w:t xml:space="preserve">Guideline: 2. KICD alignment; 3. Time and pacing; 5. Student thinking; 9. Local and cultural accuracy;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4" w:id="1"/>
            <w:r>
              <w:rPr>
                <w:rFonts w:ascii="Arial" w:cs="Arial" w:eastAsia="Arial" w:hAnsi="Arial"/>
                <w:b/>
                <w:bCs/>
                <w:sz w:val="17"/>
                <w:szCs w:val="17"/>
              </w:rPr>
              <w:t xml:space="preserve">math_3_3 G4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and 2 arrows did not match the speeds (4 and 2 squares for 20 and 8 km/h); now 5 and 2 squares at 1 square = 4 km/h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Arrow A pointing 4 units east labelled 'engine thrust' and Arrow B pointing 2 units south labelled 'lake current'.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Arrow A pointing 5 squares east labelled 'engine thrust: 20 km/h east' and Arrow B pointing 2 squares south labelled 'lake current: 8 km/h south' (scale: 1 square = 4 km/h, so 20 km/h = 5 squares and 8 km/h = 2 squares).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They reuse Arrow A (5 squares east, the engine) and Arrow B (2 squares south, the current) from the Explain phase, with Kisumu at the start of Arrow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arrow 1 — the engine thrust, 5 squares east; arrow 2 — the lake current, 2 squares south (the same scale as Lesson 1: 1 square = 4 km/h). They read o…</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engine arrow is 5 squares east and each square is 4 km/h. What is the column vector for the engine thrust? Discuss with your partner — 30 seconds…</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Learner writes the ferry engine thrust correctly as a column vector with 20 on top and 0 below, and the current as 0 on top and −8 below. Red fla…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first arrows were 4 and 2 squares for 20 km/h and 8 km/h, which is a 2 : 1 ratio, but 20 : 8 is 2.5 : 1. With 1 square = 4 km/h the arrows are 20 ÷ 4 = 5 and 8 ÷ 4 = 2 squares, so the drawing matches the numbers.</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University Physics Volume 1, Chapter 2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5" w:id="1"/>
            <w:r>
              <w:rPr>
                <w:rFonts w:ascii="Arial" w:cs="Arial" w:eastAsia="Arial" w:hAnsi="Arial"/>
                <w:b/>
                <w:bCs/>
                <w:sz w:val="17"/>
                <w:szCs w:val="17"/>
              </w:rPr>
              <w:t xml:space="preserve">math_3_3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away where the ferry landed before vector addition, and contradicted its own question mark on OB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points are marked: A = Mbita at (6, 0), B = the ferry's actual landing point at (6, −2.4), and C = a supply depot at (3,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grid scale is 1 square = 10 km. Three points are marked: A = Mbita at (6, 0), B = a fishing beach south of Mbita at (6, −3), and C = a supply depot at (3, 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Repeat the process for B — the fishing beach — asking: 'What does a negative bottom number tell us about where B is compared with Mbita?' WAIT 12 sec…</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the intended position vector is (6, 0), which is (60, 0) in kilometres. But the current pushes the ferry at (0, −8) km/h, so the ferry's real positio…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handed learners the ferry's landing point (6, −2.4) and then, in the Model Building phase, asked them to leave the same entry as a question mark until vector addition in Lesson 3. The landing point is now found in Lesson 3, and B here is a different, made-up point. The grid scale is stated so (6, 0) means 60 km.</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6" w:id="1"/>
            <w:r>
              <w:rPr>
                <w:rFonts w:ascii="Arial" w:cs="Arial" w:eastAsia="Arial" w:hAnsi="Arial"/>
                <w:b/>
                <w:bCs/>
                <w:sz w:val="17"/>
                <w:szCs w:val="17"/>
              </w:rPr>
              <w:t xml:space="preserve">math_3_3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never worked out where the ferry landed (60, −24), although Lessons 2 and 4 depend on it; added, and wrong promises about Lesson 4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θ = arctan(8/20) ≈ 21.8° south of east. Learners then tackle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θ = arctan(8/20) ≈ 21.8° south of east. The class then links this back to the crossing: at 20 km/h the 60 km takes 60 ÷ 20 = 3 hours, so the ferry is carried 3 × (20, −8) = (60, −24). It lands 24 km south of Mbita, which fills in the question mark left on position vector OB in Lesson 2. Learners then tackle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Say: 'So the ferry travelled at 21.8 degrees south of east.' Then ask: 'The engine alone needs 60 ÷ 20 = 3 hours to reach Mbita. In 3 hours the veloc…</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Some will be answered in Lesson 4, when we find the correction vector that takes the ferry from where it landed back to Mbita.'</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our challenge for Lesson 8.'</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next chapter: once the ferry has landed 24 km south of Mbita, which single vector takes it back to Mbita? That will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starts from 'in Lesson 3 learners discovered where the ferry landed' and uses L(60, −24), and Lesson 2 leaves OB as a question mark for Lesson 3, but Lesson 3 never worked out the landing point. Checked: 60 ÷ 20 = 3 h; 3 × 8 = 24 km; (20, −8) × 3 = (60, −24).</w:t>
            </w:r>
          </w:p>
          <w:p>
            <w:pPr>
              <w:spacing w:after="60" w:before="0"/>
            </w:pPr>
            <w:r>
              <w:rPr>
                <w:rFonts w:ascii="Arial" w:cs="Arial" w:eastAsia="Arial" w:hAnsi="Arial"/>
                <w:i/>
                <w:iCs/>
                <w:color w:val="555555"/>
                <w:sz w:val="15"/>
                <w:szCs w:val="15"/>
              </w:rPr>
              <w:t xml:space="preserve">Guideline: 1. Storyline and phenomenon;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7" w:id="1"/>
            <w:r>
              <w:rPr>
                <w:rFonts w:ascii="Arial" w:cs="Arial" w:eastAsia="Arial" w:hAnsi="Arial"/>
                <w:b/>
                <w:bCs/>
                <w:sz w:val="17"/>
                <w:szCs w:val="17"/>
              </w:rPr>
              <w:t xml:space="preserve">math_3_3 G7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in an 80-minute lesson; drawing and 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Triangle Law (30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Triangle Law (20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Parallelogram Law (10 min)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 have 8 minutes.' Circulate actively — spend at least 60 seconds with each group. Listen for whether groups correctly identify north and east as p…</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update their Driving Question Board and revise their cumulative vector model of the ferry's journey. Suggested timing for the 80 minutes: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added up to about 95-100 minutes for an 80-minute double lesson (Predict about 8, Observe 45, Explain about 25, Driving Question Board about 8, Model Building about 10). Part A is cut to 20 and Part B to 10 so the lesson fits: 8 + 30 + 24 + 8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49" w:id="1"/>
            <w:r>
              <w:rPr>
                <w:rFonts w:ascii="Arial" w:cs="Arial" w:eastAsia="Arial" w:hAnsi="Arial"/>
                <w:b/>
                <w:bCs/>
                <w:sz w:val="17"/>
                <w:szCs w:val="17"/>
              </w:rPr>
              <w:t xml:space="preserve">math_3_3-049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DQB is updated with the new insight.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DQB is updated with the new insight. Suggested timing for the 40 minutes: Predict 4, Observe 7, Explain 14 (including the 2-minute exit check), Driving Question Board 5, Model Building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roughly 45 to 50 minutes in a 40-minute lesson. This time plan adds up to 4 + 7 + 14 + 5 + 10 = 40; Q2 in Model Building is now marked as an extension (see the Lesson 4 Q2 record) so the phase fits in 10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3" w:id="1"/>
            <w:r>
              <w:rPr>
                <w:rFonts w:ascii="Arial" w:cs="Arial" w:eastAsia="Arial" w:hAnsi="Arial"/>
                <w:b/>
                <w:bCs/>
                <w:sz w:val="17"/>
                <w:szCs w:val="17"/>
              </w:rPr>
              <w:t xml:space="preserve">math_3_3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Q2 was unclear and had no correct answer; the correct answer is (−3 above 24)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Q2 — 'If a second current of (3 above 0) were added (an eastward push), would the correction vector change? If yes, write the new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Q2 (extension, for groups that finish early) — 'If an extra eastward drift of (3 above 0), meaning 3 km east, were added so that the ferry landed at (63 above −24), would the correction vector change? If yes, write the new correction.'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Learners who complete Q2 correctly (new correction = (60 above 0) − (63 above −24) = (−3 above 24), which now also points 3 km west) have demonstrate…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Q2 was unclear (a 'current' of (3, 0) has no units and no time) and had no expected answer. It now says where the ferry lands, and is marked as an extension for time. Check: new correction = M − L' = (60, 0) − (63, −24) = (60 − 63, 0 − (−24)) = (−3, 24).</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(subtraction of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9" w:id="1"/>
            <w:r>
              <w:rPr>
                <w:rFonts w:ascii="Arial" w:cs="Arial" w:eastAsia="Arial" w:hAnsi="Arial"/>
                <w:b/>
                <w:bCs/>
                <w:sz w:val="17"/>
                <w:szCs w:val="17"/>
              </w:rPr>
              <w:t xml:space="preserve">math_3_3 G9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87 minutes in an 80-minute lesson; task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A — Geometric Construction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A — Geometric Construction (6 min)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TASK B — Column Vector Calculation (4 min)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16 minutes for three tasks.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(10 min)</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Look at what you predicted about 30 minutes ago.</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After 8 minutes, cold-call one pair per problem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Suggested timing for the 80 minutes: Predict 10, Observe 22, Explain 24, Driving Question Board 8, Model Building 12. By the end, learners can multip…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15-minute class share-out, cold-calls and a 12-second wait before each answer, the phases added up to about 87 minutes in an 80-minute lesson. Trimmed: Observe tasks 20 to 16 minutes, Explain explanation 12 to 10 and pair problems 10 to 8. New plan: Predict 10, Observe 22, Explain 24, Driving Question Board 8, Model Building 12 = 76, leaving slack for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60" w:id="1"/>
            <w:r>
              <w:rPr>
                <w:rFonts w:ascii="Arial" w:cs="Arial" w:eastAsia="Arial" w:hAnsi="Arial"/>
                <w:b/>
                <w:bCs/>
                <w:sz w:val="17"/>
                <w:szCs w:val="17"/>
              </w:rPr>
              <w:t xml:space="preserve">math_3_3-060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Captain's Advisory blank: the correct answer is 48 km south (doubled current (0, −16) km/h × 3 hours; the crossing still takes 3 hours because the eastward engine speed is unchanged). Learners who write 24 km have used the original current rather than the doubled one and need immediate correction.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contradicted itself ('correct answer is approximately 24 km ... teacher accepts 48 km'). Checked twice: 16 km/h × 3 h = 48 km, and 2 × 24 km = 48 km.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5" w:id="1"/>
            <w:r>
              <w:rPr>
                <w:rFonts w:ascii="Arial" w:cs="Arial" w:eastAsia="Arial" w:hAnsi="Arial"/>
                <w:b/>
                <w:bCs/>
                <w:sz w:val="17"/>
                <w:szCs w:val="17"/>
              </w:rPr>
              <w:t xml:space="preserve">math_3_3 G15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sent learners to the wrong next lesson (aiming the engine) and wrongly linked the drifted path to parallel vectors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 vectors explain why the drifted path and the engine's intended path are mathematically 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 vectors give a test for when two paths have the same direction; the ferry's drifted path is not parallel to its intended path, which is exactly why it missed Mbita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(e.g., 'How far did the ferry really travel along its slanted path?')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our next lesson, we will ask: how far did the ferry really travel along its slanted path, and can we calculate it exactly?'</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pointing toward the distance-travelled question of Lesson 6 (or the later correction-heading problem) or toward unrelated tangents?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ferry's drifted path (60, −24) is not a multiple of the intended path (60, 0), so the two are not parallel; the old sentence suggested they were related by parallelism. Checked: no k gives (60, −24) = k(60, 0).</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multiples and parallel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7" w:id="1"/>
            <w:r>
              <w:rPr>
                <w:rFonts w:ascii="Arial" w:cs="Arial" w:eastAsia="Arial" w:hAnsi="Arial"/>
                <w:b/>
                <w:bCs/>
                <w:sz w:val="17"/>
                <w:szCs w:val="17"/>
              </w:rPr>
              <w:t xml:space="preserve">math_3_3 G17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used î and ĵ notation that the unit never teaches; replaced by the column vectors learners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vector 20î (east, horizontal) and −8ĵ (south, vertical) already plotted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column vectors (20, 0) (east, horizontal) and (0, −8) (south, vertical) already plotted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if vector v = (x, y), then |v| = √(x² + y²)</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(given components (7.07, 7.07))</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'v = (x, y)' and beneath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unit-vector notation î and ĵ is never taught in Lessons 1 to 5, which use column vectors. Learners would meet new notation and a new idea together.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8" w:id="1"/>
            <w:r>
              <w:rPr>
                <w:rFonts w:ascii="Arial" w:cs="Arial" w:eastAsia="Arial" w:hAnsi="Arial"/>
                <w:b/>
                <w:bCs/>
                <w:sz w:val="17"/>
                <w:szCs w:val="17"/>
              </w:rPr>
              <w:t xml:space="preserve">math_3_3 G18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said direction was still missing and would come in Lesson 7, but it was found in Lesson 3 and Lesson 7 is about straight-line tests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to scale them. They already met Pythagoras on the ferry's resultant in Lesson 3. In Lesson 6 learners name and generalise that calculation: given the components, exactly how long is any vector? This directly answers 'How far did the ferry actually travel?' and sets up Lesson 7, where they use vectors to test whether the ferry's launch point, landing point and Mbita lie on one straight line.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and from Lesson 3 we know it headed about 21.8° south of east. But were the launch point, the landing point and Mbita ever on one straight line? That…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Today we answered: how far. Lesson 7 asks: was the ferry's route ever on a straight line to Mbita?'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 still need to use vectors to test whether the route could have been a straight line to Mbita, and to plan a corrected heading.'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Expected answers: a test for whether a route is a straight line, and how the captain should aim the engine. SAY: 'Your model now shows the size and t…</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(iii) an acknowledgement of what is still missing (a straight-line test and the corrected heading).</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Using a ruler and the Lesson 3 scale (1 cm : 2 km/h), learners measure the resultant arrow they drew in Lesson 3 and verify that its length matches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measure the resultant arrow you drew in Lesson 3 and check it against your calculation.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armed with the vector knowledge built in Lessons 1–5 (they first met Pythagoras on the ferry's resultant in Lesson 3; here it becomes the general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said direction was still missing and would come in Lesson 7, but the direction (about 21.8° south of east) was already found in Lesson 3, and Lesson 7 is about collinear points and vector paths. 'Resolve into components' is also never taught. Magnitude was already calculated in Lesson 3, so the lesson now says it formalises it.</w:t>
            </w:r>
          </w:p>
          <w:p>
            <w:pPr>
              <w:spacing w:after="60" w:before="0"/>
            </w:pPr>
            <w:r>
              <w:rPr>
                <w:rFonts w:ascii="Arial" w:cs="Arial" w:eastAsia="Arial" w:hAnsi="Arial"/>
                <w:i/>
                <w:iCs/>
                <w:color w:val="555555"/>
                <w:sz w:val="15"/>
                <w:szCs w:val="15"/>
              </w:rPr>
              <w:t xml:space="preserve">Guideline: 1. Storyline and phenomenon; 3. Time and pacing;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9" w:id="1"/>
            <w:r>
              <w:rPr>
                <w:rFonts w:ascii="Arial" w:cs="Arial" w:eastAsia="Arial" w:hAnsi="Arial"/>
                <w:b/>
                <w:bCs/>
                <w:sz w:val="17"/>
                <w:szCs w:val="17"/>
              </w:rPr>
              <w:t xml:space="preserve">math_3_3 G19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Task B route K–B–H–M is not a straight line, but the plan said it was ((3, 2) and (7, 5) are not parallel)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Award particular credit to students who recognise that if all intermediate points produce scalar multiples of the same base vector, the entire route is a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conclusion: KB = (3, 2), KH = (7, 5) and KM = (10, 8) are not scalar multiples of one another (7/3 ≠ 5/2 and 10/3 ≠ 8/2), so K, B, H, M are NOT collinear; the ferry cannot sail the straight line KM and still call at B and H. Award particular credit to students who also recognise that if all the stops had given scalar multiples of the same base vector, the whole route would be a straight line.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did students correctly find that K, B, H, M in Task B are NOT collinear (KB = (3, 2) but KH = (7, 5), and 7/3 ≠ 5/2) — and did they explain what this…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Cold-call 2 students and ask them to justify their answer at the board (expected: not collinear, because (7, 5) is not a multiple of (3, 2)). Then br…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expected learners to find that K, B, H, M are collinear, but they are not. Checked three ways: KB = (3, 2) and KH = (7, 5) would need k = 7/3 and k = 5/2, which differ; KM = (10, 8) would need k = 10/3 and k = 4, which differ; the vector chain does add to (3,2) + (4,3) + (3,3) = (10, 8). A teacher marking 'collinear' as correct would mark the right answer wrong.</w:t>
            </w:r>
          </w:p>
          <w:p>
            <w:pPr>
              <w:spacing w:after="60" w:before="0"/>
            </w:pPr>
            <w:r>
              <w:rPr>
                <w:rFonts w:ascii="Arial" w:cs="Arial" w:eastAsia="Arial" w:hAnsi="Arial"/>
                <w:i/>
                <w:iCs/>
                <w:color w:val="555555"/>
                <w:sz w:val="15"/>
                <w:szCs w:val="15"/>
              </w:rPr>
              <w:t xml:space="preserve">Guideline: 1. Storyline and phenomenon;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(parallel vectors / scalar multiples)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10" w:id="1"/>
            <w:r>
              <w:rPr>
                <w:rFonts w:ascii="Arial" w:cs="Arial" w:eastAsia="Arial" w:hAnsi="Arial"/>
                <w:b/>
                <w:bCs/>
                <w:sz w:val="17"/>
                <w:szCs w:val="17"/>
              </w:rPr>
              <w:t xml:space="preserve">math_3_3 G10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90 minutes in an 80-minute lesson; pair and model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12 minutes for pair work on the first set of points. Circulate — observe written calculations, not just answers.] After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10 minutes for pair work on the first set of points. Circulate — observe written calculations, not just answers.] After 10 minutes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Use the same method.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After 14 minutes, facilitate a whole-class discussion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8 minutes for model revision.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After 8 minutes, ask pairs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tools they will use in Lesson 8 to fully equip the Kisumu ferry captain with a complete navigational mathematical toolkit. Suggested timing for the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90 minutes in an 80-minute lesson. New plan: Predict 8, Observe 21, Explain 27, Driving Question Board 10, Model Building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0" w:id="1"/>
            <w:r>
              <w:rPr>
                <w:rFonts w:ascii="Arial" w:cs="Arial" w:eastAsia="Arial" w:hAnsi="Arial"/>
                <w:b/>
                <w:bCs/>
                <w:sz w:val="17"/>
                <w:szCs w:val="17"/>
              </w:rPr>
              <w:t xml:space="preserve">math_3_3 G20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model answers left out the landing point, the 64.6 km distance and the slower crossing time on the corrected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resultant velocity = [20, −8]; magnitude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resultant velocity = [20, −8]; displacement after 3 hours = 3 × [20, −8] = (60, −24), so the ferry lands 24 km south of Mbita and has travelled √(60² + 24²) = √4176 ≈ 64.6 km; speed magnitude =</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so sin θ = 8/20 = 0.4, θ ≈ 23.6° north of east (the eastward part of the engine velocity is then 20 cos 23.6° ≈ 18.3 km/h, so the 60 km crossing take…</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(3) For Part E, let students struggle productively for at least 5 minutes, then offer these prompts in order: 'To stay on the line to Mbita, what mus…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answers for Parts B and C were missing the displacement (60, −24), the 24 km, and the 64.6 km that Lessons 3 and 6 produce. Checked: 3 × 20 = 60, 3 × 8 = 24, 60² + 24² = 3600 + 576 = 4176, √4176 = 64.62.</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1" w:id="1"/>
            <w:r>
              <w:rPr>
                <w:rFonts w:ascii="Arial" w:cs="Arial" w:eastAsia="Arial" w:hAnsi="Arial"/>
                <w:b/>
                <w:bCs/>
                <w:sz w:val="17"/>
                <w:szCs w:val="17"/>
              </w:rPr>
              <w:t xml:space="preserve">math_3_3-091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distance from Nairobi to Nakuru along the highway is 160 km — scalar. The displacement of a matatu travelling directly from Nairobi to Nakuru is 160 km due north-west —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distance a matatu covers from Nairobi to Nakuru along the highway is about 155 km — scalar. The displacement from Nairobi to Nakuru, measured in a straight line, is about 140 km to the north-west — vector (the straight-line displacement is shorter than the road distance because the road bends).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used the road distance (about 155 km) as the displacement, which teaches the very confusion between distance and displacement that the lesson is meant to clear. Straight-line distance from the coordinates of Nairobi (1.29° S, 36.82° E) and Nakuru (0.30° S, 36.07° E): about 110 km north and 83 km west, giving √(110² + 83²) ≈ 138 km towards the north-west. Teachers may confirm with an atlas.</w:t>
            </w:r>
          </w:p>
          <w:p>
            <w:pPr>
              <w:spacing w:after="60" w:before="0"/>
            </w:pPr>
            <w:r>
              <w:rPr>
                <w:rFonts w:ascii="Arial" w:cs="Arial" w:eastAsia="Arial" w:hAnsi="Arial"/>
                <w:i/>
                <w:iCs/>
                <w:color w:val="555555"/>
                <w:sz w:val="15"/>
                <w:szCs w:val="15"/>
              </w:rPr>
              <w:t xml:space="preserve">Guideline: 9. Local and cultural accuracy; 5. Student thinking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2" w:id="1"/>
            <w:r>
              <w:rPr>
                <w:rFonts w:ascii="Arial" w:cs="Arial" w:eastAsia="Arial" w:hAnsi="Arial"/>
                <w:b/>
                <w:bCs/>
                <w:sz w:val="17"/>
                <w:szCs w:val="17"/>
              </w:rPr>
              <w:t xml:space="preserve">math_3_3-092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Nairobi Grid paired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Nairobi Grid paired task. Suggested schematic grid (Nairobi at the origin, 1 square = 20 km, approximate positions adjusted so one pair is exactly parallel; not a real map): Nakuru (−4, 5), Eldoret (−8, 10), Kisumu (−11, 7), Machakos (2, −1), Mombasa (16, −15). Answer: only Nakuru and Eldoret are parallel, because Eldoret = 2 × Nakuru, so they lie in the same direction from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said 'various coordinates' and gave no answer key, so a teacher could not set it up or mark it. Checked that only one pair is parallel: (−8, 10) = 2 × (−4, 5); all other pairs have different ratios of the two entries.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3" w:id="1"/>
            <w:r>
              <w:rPr>
                <w:rFonts w:ascii="Arial" w:cs="Arial" w:eastAsia="Arial" w:hAnsi="Arial"/>
                <w:b/>
                <w:bCs/>
                <w:sz w:val="17"/>
                <w:szCs w:val="17"/>
              </w:rPr>
              <w:t xml:space="preserve">math_3_3-093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will drive the unit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will drive the unit forward. Suggested timing for the 40 minutes: Predict 7, Observe 7, Explain 12, Driving Question Board 6,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the phases added up to about 46 minutes in a 40-minute lesson. The time plan adds up to 7 + 7 + 12 + 6 + 8 = 40, and the Model Building phase now reuses the arrows from Explain (see the scale group) to save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4" w:id="1"/>
            <w:r>
              <w:rPr>
                <w:rFonts w:ascii="Arial" w:cs="Arial" w:eastAsia="Arial" w:hAnsi="Arial"/>
                <w:b/>
                <w:bCs/>
                <w:sz w:val="17"/>
                <w:szCs w:val="17"/>
              </w:rPr>
              <w:t xml:space="preserve">math_3_3-094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grid paper and pencils are distributed before the lesson begins to avoid disruption.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grid paper and pencils are distributed before the lesson begins to avoid disruption. If printed grid paper is not available, learners can rule a 1 cm grid on the back of used paper or a flattened cardboard box (a low-cost substitute that also practises the Environmental Education PCI).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and the KICD PCI on environmental education speaks of grids made from resources in the immediate environment.</w:t>
            </w:r>
          </w:p>
          <w:p>
            <w:pPr>
              <w:spacing w:after="60" w:before="0"/>
            </w:pPr>
            <w:r>
              <w:rPr>
                <w:rFonts w:ascii="Arial" w:cs="Arial" w:eastAsia="Arial" w:hAnsi="Arial"/>
                <w:i/>
                <w:iCs/>
                <w:color w:val="555555"/>
                <w:sz w:val="15"/>
                <w:szCs w:val="15"/>
              </w:rPr>
              <w:t xml:space="preserve">Guideline: 8. Practical feasibility and safety; 2. KICD alignment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8" w:id="1"/>
            <w:r>
              <w:rPr>
                <w:rFonts w:ascii="Arial" w:cs="Arial" w:eastAsia="Arial" w:hAnsi="Arial"/>
                <w:b/>
                <w:bCs/>
                <w:sz w:val="17"/>
                <w:szCs w:val="17"/>
              </w:rPr>
              <w:t xml:space="preserve">math_3_3 G28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words, word wall, sentence frame) and ways to show understanding without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both definitions on the board and leave them visible for the rest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both definitions on the board and leave them visible for the rest of the lesson. Language support: add a word wall with a small arrow or picture beside each term, and let learners use the Kiswahili words ukubwa (size, magnitude), mwelekeo (direction), kasi (speed), umbali (distance) and mshale (arrow) in discussion before moving to the English term. Sentence frame: 'A vector needs both ___ and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at this stage. Let learners who find writing difficult show their prediction by drawing an arrow or explaining it to a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and no Kiswahili. Teacher to decide: the Kiswahili words are common everyday words but were not checked with a Kiswahili mathematics teacher; please confirm or replace them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6" w:id="1"/>
            <w:r>
              <w:rPr>
                <w:rFonts w:ascii="Arial" w:cs="Arial" w:eastAsia="Arial" w:hAnsi="Arial"/>
                <w:b/>
                <w:bCs/>
                <w:sz w:val="17"/>
                <w:szCs w:val="17"/>
              </w:rPr>
              <w:t xml:space="preserve">math_3_3 G26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ferry story is a made-up model (real Mbita is south-west of Kisumu and real currents are slower); teachers are told to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'Yes — the arrowhead carries information that a plain number cannot. That is the heart of today's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'Yes — the arrowhead carries information that a plain number cannot. That is the heart of today's lesson.' Modelling note for the teacher: this is a simplified, made-up crossing chosen so that the numbers are easy to work with. On a real map Mbita lies to the south-west of Kisumu across the Winam Gulf, and real lake currents are usually much slower than 8 km/h. Tell learners the diagram is a model, and that combining directed pushes works the same way for any real numbers.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Display the coordinate grid on the board (a simplified model of the lake, not an exact map; the port positions are chosen to make the numbers easy).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099" w:id="1"/>
            <w:r>
              <w:rPr>
                <w:rFonts w:ascii="Arial" w:cs="Arial" w:eastAsia="Arial" w:hAnsi="Arial"/>
                <w:b/>
                <w:bCs/>
                <w:sz w:val="17"/>
                <w:szCs w:val="17"/>
              </w:rPr>
              <w:t xml:space="preserve">math_3_3-099</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100 m sprinter at the Nyayo National Stadium runs north, then east — arriving at a different point than a sprinter who ran the same distances in the opposite order (east then north), provoking curiosity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runners at the Nyayo National Stadium warm up on a marked grid: one jogs 40 m north then 30 m east, the other jogs 30 m east then 40 m north — they take different paths but finish at the same spot, provoking curiosity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9" w:id="1"/>
            <w:r>
              <w:rPr>
                <w:rFonts w:ascii="Arial" w:cs="Arial" w:eastAsia="Arial" w:hAnsi="Arial"/>
                <w:b/>
                <w:bCs/>
                <w:sz w:val="17"/>
                <w:szCs w:val="17"/>
              </w:rPr>
              <w:t xml:space="preserve">math_3_3 G29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now describes what each lesson actually teaches (drone, unit vector, landmark maps, negative vector)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concept of equal vectors and the negative of a vector is established.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concept of equivalent (equal) vectors is established.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connecting to Kericho tea-estate lorry routes on parallel roads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a multi-stop ferry route on a coordinate grid) and find the midpoint of a route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negative of a vector is taught in Lesson 4, not Lesson 2 (checked against both lessons); equivalent vectors are now taught in Lesson 2.</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104" w:id="1"/>
            <w:r>
              <w:rPr>
                <w:rFonts w:ascii="Arial" w:cs="Arial" w:eastAsia="Arial" w:hAnsi="Arial"/>
                <w:b/>
                <w:bCs/>
                <w:sz w:val="17"/>
                <w:szCs w:val="17"/>
              </w:rPr>
              <w:t xml:space="preserve">math_3_3-104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The engine speed of 20 km/h is a quantity with magnitude only if we ignore where it points, so on its own it is a scalar. The engine thrust pointing east at 20 km/h is a vector, and so is the current pushing south at 8 km/h, because each has magnitude and direction. The distance of 60 km is a scalar. The displacement from Kisumu to Mbita is a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The engine speed of 20 km/h has magnitude only, so it is a scalar. The engine velocity, 20 km/h pointing east, is a vector, and so is the current, 8 km/h pointing south, because each has magnitude and direction. The distance of 60 km is a scalar. The displacement from Kisumu to Mbita, 60 km east, is a vector.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answer called 20 km/h 'a scalar if we ignore where it points', which mixes up speed (scalar) and velocity (vector). Now speed and velocity, and distance and displacement, are each given as a pair.</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5" w:id="1"/>
            <w:r>
              <w:rPr>
                <w:rFonts w:ascii="Arial" w:cs="Arial" w:eastAsia="Arial" w:hAnsi="Arial"/>
                <w:b/>
                <w:bCs/>
                <w:sz w:val="17"/>
                <w:szCs w:val="17"/>
              </w:rPr>
              <w:t xml:space="preserve">math_3_3 G25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Wording that blamed the captain ('forgot', 'treated velocity as a scalar') now says what the plan left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what the captain forgot.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this reasoning leaves out.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1: Scalars, vectors and why direction matters, exemplar: </w:t>
            </w:r>
            <w:r>
              <w:rPr>
                <w:rFonts w:ascii="Arial" w:cs="Arial" w:eastAsia="Arial" w:hAnsi="Arial"/>
                <w:color w:val="1B6B1B"/>
                <w:sz w:val="15"/>
                <w:szCs w:val="15"/>
              </w:rPr>
              <w:t xml:space="preserve">(c) That reasoning counts only the engine's speed pointing east. But the current was a second vector acting at the same time.</w:t>
            </w:r>
          </w:p>
          <w:p>
            <w:pPr>
              <w:spacing w:after="20" w:before="0"/>
            </w:pPr>
            <w:r>
              <w:rPr>
                <w:rFonts w:ascii="Arial" w:cs="Arial" w:eastAsia="Arial" w:hAnsi="Arial"/>
                <w:b/>
                <w:bCs/>
                <w:sz w:val="15"/>
                <w:szCs w:val="15"/>
              </w:rPr>
              <w:t xml:space="preserve">Final Explanation, Part 5: What if the current gets stronger? Answering the driving question, exemplar: </w:t>
            </w:r>
            <w:r>
              <w:rPr>
                <w:rFonts w:ascii="Arial" w:cs="Arial" w:eastAsia="Arial" w:hAnsi="Arial"/>
                <w:color w:val="1B6B1B"/>
                <w:sz w:val="15"/>
                <w:szCs w:val="15"/>
              </w:rPr>
              <w:t xml:space="preserve">because a plan that counts only the engine's speed pointing east leaves out the current: the engine thrust and the lake current are two vectors actin…</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the plan counted only the engine's speed pointing east and did not account for the current as a second vector acting on the vessel at the sam…</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ferry no longer drifts on paper: a captain who uses this mathematics can plan for the current. You built that understanding yourselves.'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wording blamed the captain ('forgot'). The phenomenon is that two pushes act at once, not that someone made a mistake; learners are asked what the reasoning leaves out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G22" w:id="1"/>
            <w:r>
              <w:rPr>
                <w:rFonts w:ascii="Arial" w:cs="Arial" w:eastAsia="Arial" w:hAnsi="Arial"/>
                <w:b/>
                <w:bCs/>
                <w:sz w:val="17"/>
                <w:szCs w:val="17"/>
              </w:rPr>
              <w:t xml:space="preserve">math_3_3 G22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Correcting the course,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4(c) gave the method away and its model answer left out the slower eastward speed and longer crossing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captain wants to keep the engine speed at 20 km/h but change the heading so that, even with the 8 km/h southward current, the ferry's path stays on the straight line from Kisumu to Mbita. Explain how the engine velocity must be split into an eastward part and a northward part. Find the angle north of east for the heading, the ferry's speed towards Mbita and the time the 60 km crossing now takes, and say what this tells the captain to do differently from before.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Correcting the course, exemplar: </w:t>
            </w:r>
            <w:r>
              <w:rPr>
                <w:rFonts w:ascii="Arial" w:cs="Arial" w:eastAsia="Arial" w:hAnsi="Arial"/>
                <w:color w:val="1B6B1B"/>
                <w:sz w:val="15"/>
                <w:szCs w:val="15"/>
              </w:rPr>
              <w:t xml:space="preserve">(c) To stay on the line to Mbita the ferry must have no southward drift, so the northward part of the engine velocity must equal the southward curren…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learners the method ('the northward part ... exactly cancels the southward current'), which turns an explanation task into a recall task, and the model answer ignored that the eastward speed drops and the crossing takes longer. The prompt now asks learners to say how the velocity must be split, and to find speed and time as well.</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(components of a vector)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112" w:id="1"/>
            <w:r>
              <w:rPr>
                <w:rFonts w:ascii="Arial" w:cs="Arial" w:eastAsia="Arial" w:hAnsi="Arial"/>
                <w:b/>
                <w:bCs/>
                <w:sz w:val="17"/>
                <w:szCs w:val="17"/>
              </w:rPr>
              <w:t xml:space="preserve">math_3_3-112</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"Scalar and vector reasoning", "excellent": "Correctly classifies quantities as scalars or vectors with clear reasons, and explains fully how treating velocity as a scalar caused the ferry to miss Mbita.", "proficient": "Classifies most quantities correctly and gives a reasonable explanation of why direction matters in the ferry story.", "developing": "Confuses scalars and vectors or does not link direction to the ferry missing Mbita."}, {"criterion": "Vector representation and addition", "excellent": "Writes all column and position vectors with correct signs, adds them accurately, and explains both triangle and parallelogram laws.", "proficient": "Writes and adds the column vectors correctly with minor sign or explanation slips.", "developing": "Makes frequent errors in column vector signs or addition, or cannot describe the addition laws."}, {"criterion": "Magnitude, direction and calculation", "excellent": "Uses Pythagoras and arctan accurately with units and sensible rounding (about 21.5 km/h, 21.8° south of east, 24 km drift, 23.6° correction), and explains why 20 + 8 is wrong.", "proficient": "Calculates most values correctly with working shown, with small rounding or unit errors.", "developing": "Cannot set up the right-angled triangle or calculate magnitude and angle correctly."}, {"criterion": "Correction and scalar multiplication", "excellent": "Explains subtraction of position vectors, the negative and zero vector, and parallel scalar multiples, and applies them correctly to the corrected heading and doubled current.", "proficient": "Applies most of these ideas correctly with some gaps in explanation.", "developing": "Does not connect subtraction or scalar multiplication to correcting the ferry's course."}, {"criterion": "Communication and link to the driving question", "excellent": "Writes a clear, connected answer to the driving question using correct vocabulary, labelled diagrams and Kenyan context.", "proficient": "Answers the driving question with mostly correct vocabulary and some connection of ideas.", "developing": "Answer is incomplete or lists facts without linking them to the ferry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"Scalar and vector reasoning", "excellent": "Exceeds Expectations: Correctly classifies quantities as scalars or vectors with clear reasons (including speed and velocity, distance and displacement), and explains fully how a plan that counts only the engine's speed leaves out the current and so misses Mbita.", "proficient": "Meets Expectations: Classifies most quantities correctly and gives a reasonable explanation of why direction matters in the ferry story.", "developing": "Approaches Expectations: Confuses some scalars and vectors, or links direction to the ferry missing Mbita only partly."}, {"criterion": "Vector representation and addition", "excellent": "Exceeds Expectations: Writes all column and position vectors with correct signs, adds them accurately, explains both triangle and parallelogram laws, and correctly identifies equivalent vectors and the midpoint.", "proficient": "Meets Expectations: Writes and adds the column vectors correctly, with minor sign or explanation slips.", "developing": "Approaches Expectations: Makes frequent errors in column vector signs or addition, or cannot describe the addition laws."}, {"criterion": "Magnitude, direction and calculation", "excellent": "Exceeds Expectations: Uses Pythagoras and arctan accurately with units and sensible rounding (about 21.5 km/h, 21.8° south of east, 24 km drift, 23.6° correction, about 3.3 h corrected crossing), and explains why 20 + 8 is wrong.", "proficient": "Meets Expectations: Calculates most values correctly with working shown, with small rounding or unit errors.", "developing": "Approaches Expectations: Sets up the right-angled triangle but cannot yet calculate magnitude and angle correctly without support."}, {"criterion": "Correction, scalar multiplication, translation and collinearity", "excellent": "Exceeds Expectations: Explains subtraction of position vectors, the negative and zero vector, and parallel scalar multiples, and applies them correctly to the corrected heading, the doubled current, the translation vector and the collinearity test.", "proficient": "Meets Expectations: Applies most of these ideas correctly, with some gaps in explanation.", "developing": "Approaches Expectations: Connects subtraction or scalar multiplication to correcting the ferry's course only partly, or not yet to translation and collinearity."}, {"criterion": "Communication and link to the driving question", "excellent": "Exceeds Expectations: Writes a clear, connected answer to the driving question using correct vocabulary, labelled diagrams and Kenyan context.", "proficient": "Meets Expectations: Answers the driving question with mostly correct vocabulary and some connection of ideas.", "developing": "Approaches Expectations: Answer is incomplete or lists facts without linking them to the ferry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113" w:id="1"/>
            <w:r>
              <w:rPr>
                <w:rFonts w:ascii="Arial" w:cs="Arial" w:eastAsia="Arial" w:hAnsi="Arial"/>
                <w:b/>
                <w:bCs/>
                <w:sz w:val="17"/>
                <w:szCs w:val="17"/>
              </w:rPr>
              <w:t xml:space="preserve">math_3_3-113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bookmarkStart w:name="i_math_3_3_114" w:id="1"/>
            <w:r>
              <w:rPr>
                <w:rFonts w:ascii="Arial" w:cs="Arial" w:eastAsia="Arial" w:hAnsi="Arial"/>
                <w:b/>
                <w:bCs/>
                <w:sz w:val="17"/>
                <w:szCs w:val="17"/>
              </w:rPr>
              <w:t xml:space="preserve">math_3_3-114</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math_3_3-114</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Linear Motion   (math_3_4)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Four 40-minute lessons (1, 5, 7, 8) held about 55 to 70 minutes of work and the 80-minute lessons had no time plan; each lesson now has a minute-by-minute plan that adds to its period, with trims for the crowded lessons.</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The safety verdict (150 m, 3.0 s, 'safe') never said it holds only inside a simplified model; the limits of the model are now stated in the lesson and in the Final Explanation answer.</w:t>
      </w:r>
      <w:r>
        <w:rPr>
          <w:rFonts w:ascii="Arial" w:cs="Arial" w:eastAsia="Arial" w:hAnsi="Arial"/>
          <w:color w:val="666666"/>
          <w:sz w:val="15"/>
          <w:szCs w:val="15"/>
        </w:rPr>
        <w:t xml:space="preserve">  [guideline 2, 6, 10, 13]</w:t>
      </w:r>
    </w:p>
    <w:p>
      <w:pPr>
        <w:spacing w:after="30" w:before="0"/>
      </w:pPr>
      <w:r>
        <w:rPr>
          <w:rFonts w:ascii="Arial" w:cs="Arial" w:eastAsia="Arial" w:hAnsi="Arial"/>
          <w:sz w:val="17"/>
          <w:szCs w:val="17"/>
        </w:rPr>
        <w:t xml:space="preserve">• The plan had no language support for English learners; added Kiswahili key words (to be confirmed by a Kiswahili colleague), graph-drawing supports and oral or sketch ways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plan relied on a video projector, graph paper and A3 paper; low-cost substitutes are now listed for each.</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Outcome (h) read 'apply linear motion' where KICD says 'appreciate use of linear motion', and the content bullets and PCIs were paraphrased; KICD wording restored.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4_G2">
              <w:r>
                <w:rPr>
                  <w:rFonts w:ascii="Arial" w:cs="Arial" w:eastAsia="Arial" w:hAnsi="Arial"/>
                  <w:b/>
                  <w:bCs/>
                  <w:color w:val="0563C1"/>
                  <w:sz w:val="17"/>
                  <w:szCs w:val="17"/>
                  <w:u w:val="single"/>
                </w:rPr>
                <w:t xml:space="preserve">math_3_4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Four 40-minute lessons (1, 5, 7, 8) held about 55 to 70 minutes of work and the 80-minute lessons had no time plan; each lesson now has a minute-by-minute plan that adds to its period, with trims for the crowded lessons.. This lesson asked for a Predict task,…</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3_4_G4">
              <w:r>
                <w:rPr>
                  <w:rFonts w:ascii="Arial" w:cs="Arial" w:eastAsia="Arial" w:hAnsi="Arial"/>
                  <w:b/>
                  <w:bCs/>
                  <w:color w:val="0563C1"/>
                  <w:sz w:val="17"/>
                  <w:szCs w:val="17"/>
                  <w:u w:val="single"/>
                </w:rPr>
                <w:t xml:space="preserve">math_3_4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plan had no language support for English learners; added Kiswahili key words (to be confirmed by a Kiswahili colleague), graph-drawing supports and oral or sketch ways to show understanding.. Guideline 12: language supports including Kiswahili. The teache…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4_053">
              <w:r>
                <w:rPr>
                  <w:rFonts w:ascii="Arial" w:cs="Arial" w:eastAsia="Arial" w:hAnsi="Arial"/>
                  <w:b/>
                  <w:bCs/>
                  <w:color w:val="0563C1"/>
                  <w:sz w:val="17"/>
                  <w:szCs w:val="17"/>
                  <w:u w:val="single"/>
                </w:rPr>
                <w:t xml:space="preserve">math_3_4-053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4_054">
              <w:r>
                <w:rPr>
                  <w:rFonts w:ascii="Arial" w:cs="Arial" w:eastAsia="Arial" w:hAnsi="Arial"/>
                  <w:b/>
                  <w:bCs/>
                  <w:color w:val="0563C1"/>
                  <w:sz w:val="17"/>
                  <w:szCs w:val="17"/>
                  <w:u w:val="single"/>
                </w:rPr>
                <w:t xml:space="preserve">math_3_4-054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numbers (and every 'Sub-Strand 3.4' label)</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3_4_055">
              <w:r>
                <w:rPr>
                  <w:rFonts w:ascii="Arial" w:cs="Arial" w:eastAsia="Arial" w:hAnsi="Arial"/>
                  <w:b/>
                  <w:bCs/>
                  <w:color w:val="0563C1"/>
                  <w:sz w:val="17"/>
                  <w:szCs w:val="17"/>
                  <w:u w:val="single"/>
                </w:rPr>
                <w:t xml:space="preserve">math_3_4-055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content and Lesson 3</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1" w:id="1"/>
            <w:r>
              <w:rPr>
                <w:rFonts w:ascii="Arial" w:cs="Arial" w:eastAsia="Arial" w:hAnsi="Arial"/>
                <w:b/>
                <w:bCs/>
                <w:sz w:val="17"/>
                <w:szCs w:val="17"/>
              </w:rPr>
              <w:t xml:space="preserve">math_3_4 G1 (group)</w:t>
            </w:r>
            <w:bookmarkEnd w:id="1"/>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you determine the velocity of a moving body?</w:t>
            </w:r>
          </w:p>
          <w:p>
            <w:pPr>
              <w:spacing w:after="30" w:before="0"/>
            </w:pPr>
            <w:r>
              <w:rPr>
                <w:rFonts w:ascii="Arial" w:cs="Arial" w:eastAsia="Arial" w:hAnsi="Arial"/>
                <w:strike/>
                <w:color w:val="C00000"/>
                <w:sz w:val="17"/>
                <w:szCs w:val="17"/>
              </w:rPr>
              <w:t xml:space="preserve">2. How do you determine the acceleration of a moving body?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What is speed?</w:t>
            </w:r>
          </w:p>
          <w:p>
            <w:pPr>
              <w:spacing w:after="30" w:before="0"/>
            </w:pPr>
            <w:r>
              <w:rPr>
                <w:rFonts w:ascii="Arial" w:cs="Arial" w:eastAsia="Arial" w:hAnsi="Arial"/>
                <w:color w:val="1B6B1B"/>
                <w:sz w:val="17"/>
                <w:szCs w:val="17"/>
                <w:u w:val="single"/>
              </w:rPr>
              <w:t xml:space="preserve">2. How do we use displacement time graphs in real life?</w:t>
            </w:r>
          </w:p>
          <w:p>
            <w:pPr>
              <w:spacing w:after="30" w:before="0"/>
            </w:pPr>
            <w:r>
              <w:rPr>
                <w:rFonts w:ascii="Arial" w:cs="Arial" w:eastAsia="Arial" w:hAnsi="Arial"/>
                <w:color w:val="1B6B1B"/>
                <w:sz w:val="17"/>
                <w:szCs w:val="17"/>
                <w:u w:val="single"/>
              </w:rPr>
              <w:t xml:space="preserve">3. How do we use velocity time graphs?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to be answered over the unit: (1) What is speed? (2) How do we use displacement time graphs in real life? (3) How do we us…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speed? (This lesson builds the meanings of distance, displacement, speed, velocity and acceleration; calculations come in Lesson 3.)</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What is speed? (Lesson 3 extends this to calculating velocity and acceleration, outcome b; it prepares the graph lessons that follow.)</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2. How do we use displacement time graphs in real life? (This lesson teaches how to draw them; reading and using them comes in Lesson 5.)</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2. How do we use displacement time graphs in real life? (Here: reading velocity, direction and rest from the gradient, and finding where and when two…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3. How do we use velocity time graphs? (This lesson shows how velocity values from a table become a picture whose shape tells us whether the body is …</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3. How do we use velocity time graphs? (Here: the gradient gives acceleration and the area gives distance travelled.)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speed? (Lesson 8 extends speed to relative speed: how fast one body appears to move as seen from another, found by combining the speeds of…</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speed? 2. How do we use displacement time graphs in real life? 3. How do we use velocity time graphs? (Learners use speed, relative speed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What is speed? 2. How do we use displacement time graphs in real life? 3. How do we use velocity time graphs? Driving question: How can we use dis…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to the three KICD key inquiry questions: what speed is, and how displacement-time graphs and velocity-time graphs are used.</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Ensure the three KICD questions are visible on the board: 'What is speed?', 'How do we use displacement time graphs in real life?' and 'How do we use…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Learners place the notes under the three KICD questions: 'How do we use displacement time graphs in real life?' (partly answered today: velocity, dir…</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This answers part of the KICD question 'How do we use velocity time graphs?': the gradient gives acceleration and the area gives distance.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Remind the class of the KICD question 'How do we use velocity time graphs?' and ask what a velocity-time graph can now tell them (acceleration from t…</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slo.purpose: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They also write short answers to the three KICD questions: what speed is (distance divided by time; velocity also has direction, displacement divided…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correct KICD answers (speed = distance/time and velocity = displacement/time; gradient of a displacement-time graph = velocity; gradient of a velocit…</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title: </w:t>
            </w:r>
            <w:r>
              <w:rPr>
                <w:rFonts w:ascii="Arial" w:cs="Arial" w:eastAsia="Arial" w:hAnsi="Arial"/>
                <w:color w:val="1B6B1B"/>
                <w:sz w:val="15"/>
                <w:szCs w:val="15"/>
              </w:rPr>
              <w:t xml:space="preserve">Section 1: Describing the motion of each vehicle (KICD Question 1: What is speed? and KICD Question 2: How do we use displacement time graphs in real…</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prompt: </w:t>
            </w:r>
            <w:r>
              <w:rPr>
                <w:rFonts w:ascii="Arial" w:cs="Arial" w:eastAsia="Arial" w:hAnsi="Arial"/>
                <w:color w:val="1B6B1B"/>
                <w:sz w:val="15"/>
                <w:szCs w:val="15"/>
              </w:rPr>
              <w:t xml:space="preserve">Car A covers 150 m in 7.5 s, and the oncoming lorry L travels towards Naivasha, covering 150 m in the same 7.5 s. (a) Explain what speed is and how y…</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exemplar: </w:t>
            </w:r>
            <w:r>
              <w:rPr>
                <w:rFonts w:ascii="Arial" w:cs="Arial" w:eastAsia="Arial" w:hAnsi="Arial"/>
                <w:color w:val="1B6B1B"/>
                <w:sz w:val="15"/>
                <w:szCs w:val="15"/>
              </w:rPr>
              <w:t xml:space="preserve">(a) Speed is how fast a body moves: speed = distance / time. Velocity = displacement / time. You find how far the body has changed position in a stra…</w:t>
            </w:r>
          </w:p>
          <w:p>
            <w:pPr>
              <w:spacing w:after="20" w:before="0"/>
            </w:pPr>
            <w:r>
              <w:rPr>
                <w:rFonts w:ascii="Arial" w:cs="Arial" w:eastAsia="Arial" w:hAnsi="Arial"/>
                <w:b/>
                <w:bCs/>
                <w:sz w:val="15"/>
                <w:szCs w:val="15"/>
              </w:rPr>
              <w:t xml:space="preserve">Final Explanation, Section 2: Acceleration from numbers and from a graph (KICD Question 3: How do we use velocity time graphs?), title: </w:t>
            </w:r>
            <w:r>
              <w:rPr>
                <w:rFonts w:ascii="Arial" w:cs="Arial" w:eastAsia="Arial" w:hAnsi="Arial"/>
                <w:color w:val="1B6B1B"/>
                <w:sz w:val="15"/>
                <w:szCs w:val="15"/>
              </w:rPr>
              <w:t xml:space="preserve">Section 2: Acceleration from numbers and from a graph (KICD Question 3: How do we use velocity time graphs?)</w:t>
            </w:r>
          </w:p>
          <w:p>
            <w:pPr>
              <w:spacing w:after="20" w:before="0"/>
            </w:pPr>
            <w:r>
              <w:rPr>
                <w:rFonts w:ascii="Arial" w:cs="Arial" w:eastAsia="Arial" w:hAnsi="Arial"/>
                <w:b/>
                <w:bCs/>
                <w:sz w:val="15"/>
                <w:szCs w:val="15"/>
              </w:rPr>
              <w:t xml:space="preserve">Final Explanation, Section 5: Final Explanation - Is the overtake safe, and how do we describe and predict it?, prompt: </w:t>
            </w:r>
            <w:r>
              <w:rPr>
                <w:rFonts w:ascii="Arial" w:cs="Arial" w:eastAsia="Arial" w:hAnsi="Arial"/>
                <w:color w:val="1B6B1B"/>
                <w:sz w:val="15"/>
                <w:szCs w:val="15"/>
              </w:rPr>
              <w:t xml:space="preserve">Refer to your answers to KICD Questions 1 to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key inquiry questions for this sub-strand are: 1. What is speed? 2. How do we use displacement time graphs in real life? 3. How do we use velocity time graphs? The lesson plans used two different questions (how to determine velocity / acceleration) that do not appear in the KICD design. Restored verbatim here (root fix); the knock-on edits follow in every lesson and in the Final Explanation. Source: KICD Grade 10 curriculum design, Mathematics, Strand 2.0 Measurements and Geometry, Sub-Strand 2.9 Linear Motion.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2" w:id="1"/>
            <w:r>
              <w:rPr>
                <w:rFonts w:ascii="Arial" w:cs="Arial" w:eastAsia="Arial" w:hAnsi="Arial"/>
                <w:b/>
                <w:bCs/>
                <w:sz w:val="17"/>
                <w:szCs w:val="17"/>
              </w:rPr>
              <w:t xml:space="preserve">math_3_4 G2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40-minute lessons (1, 5, 7, 8) held about 55 to 70 minutes of work and the 80-minute lessons had no time plan; each lesson now has a minute-by-minute plan that adds to its period, with trims for the crowded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used only as examples of the sign of the gradient.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used only as examples of the sign of the gradient. Time plan (40 minutes): Predict 5, Observe 10, Explain 13, Driving Question Board 5, Model Building 7. To fit: pairs calculate the three gradients of Atieno's graph and treat the steady-car check as a quick oral check; give the meeting problem with the axes and scales already drawn (1 cm = 5 min, 1 cm = 5 km); keep the mini-quiz as an optional exit question or homework.</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 focus is on observing, predicting, puzzling and questioning. Time plan (40 minutes): Predict 6, Observe 12, Explain 9, Driving Question Board 7,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Give 3 minutes for discussion and 3 minutes for the poster. Circulate with the prompts: 'What is car B doing that car A is not?' and 'Which vehicle i…</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before adding the new evidence to the DQB and the class model. Time plan (80 minutes): Predict 8, Observe 22, Explain 25, Driving Question Board 10,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that is Lesson 5. Time plan (80 minutes): Predict 8, Observe 17, Explain 30, Driving Question Board 10, Model Building 15.</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 the graphs to their class model of the overtake. Time plan (80 minutes): Predict 8, Observe 27, Explain 18, Driving Question Board 10, Model Buil…</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revise their model of the overtake. Time plan (40 minutes): Predict 4, Observe 14, Explain 10, Driving Question Board 5, Model Building 7. To fit: gi…</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between the speedometers and what the drivers see. Time plan (40 minutes): Predict 5, Observe 12, Explain 12, Driving Question Board 5, Model Buildin…</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adding the safety decision to the DQB and to the class model. Time plan (80 minutes): Predict 8, Observe 25, Explain 21, Driving Question Board 8, Mo…</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write an answer to the driving question and to the three KICD questions. Time plan (80 minutes): Predict 8, Observe 15, Explain 30, Driving Question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37" w:id="1"/>
            <w:r>
              <w:rPr>
                <w:rFonts w:ascii="Arial" w:cs="Arial" w:eastAsia="Arial" w:hAnsi="Arial"/>
                <w:b/>
                <w:bCs/>
                <w:sz w:val="17"/>
                <w:szCs w:val="17"/>
              </w:rPr>
              <w:t xml:space="preserve">math_3_4-037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5, 7, 8 are 40 min each = 160; Lessons 2, 3, 4, 6, 9, 10 are 80 min each = 480; 160 + 480 = 640 min (16 forty-minute periods; the KICD design suggests 15 lessons for this sub-strand). The old figure 400 assumed ten single lessons. The phase minutes in the new time plans add to the same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3" w:id="1"/>
            <w:r>
              <w:rPr>
                <w:rFonts w:ascii="Arial" w:cs="Arial" w:eastAsia="Arial" w:hAnsi="Arial"/>
                <w:b/>
                <w:bCs/>
                <w:sz w:val="17"/>
                <w:szCs w:val="17"/>
              </w:rPr>
              <w:t xml:space="preserve">math_3_4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safety verdict (150 m, 3.0 s, 'safe') never said it holds only inside a simplified model; the limits of the model are now stated in the lesson and in the Final Explanation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the key inquiry questions: ask which calculation used velocity and which used acceleration.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the KICD key inquiry questions: ask which step used speed and relative speed ('What is speed?') and which used a velocity-time graph ('How do we use velocity time graphs?'). Name the limits of the model aloud: it assumes constant speeds for A and L, a straight, level road with a clear view, no driver reaction time, and B returning to its lane at once. Say: 'A 3.0 s margin is the least this model allows; real drivers need more.'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5: Final Explanation - Is the overtake safe, and how do we describe and predict it?, exemplar: </w:t>
            </w:r>
            <w:r>
              <w:rPr>
                <w:rFonts w:ascii="Arial" w:cs="Arial" w:eastAsia="Arial" w:hAnsi="Arial"/>
                <w:color w:val="1B6B1B"/>
                <w:sz w:val="15"/>
                <w:szCs w:val="15"/>
              </w:rPr>
              <w:t xml:space="preserve">A 150 m (3.0 s) margin means the overtake is safe in this model (constant speeds, no reaction time, B back in lane at once); real drivers would want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a model's limits be stated. The numbers (350 m used, 150 m left, 3.0 s) are correct for constant speeds and no reaction time (rechecked: 200 + 150 = 350; 500 - 350 = 150; 150/50 = 3.0), but a learner could take 3.0 s as a real-world 'safe' rule. Also replaces the vague 'key inquiry questions' link with the KICD questions.</w:t>
            </w:r>
          </w:p>
          <w:p>
            <w:pPr>
              <w:spacing w:after="60" w:before="0"/>
            </w:pPr>
            <w:r>
              <w:rPr>
                <w:rFonts w:ascii="Arial" w:cs="Arial" w:eastAsia="Arial" w:hAnsi="Arial"/>
                <w:i/>
                <w:iCs/>
                <w:color w:val="555555"/>
                <w:sz w:val="15"/>
                <w:szCs w:val="15"/>
              </w:rPr>
              <w:t xml:space="preserve">Guideline: 2. KICD alignment; 6. Models and analogies;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4" w:id="1"/>
            <w:r>
              <w:rPr>
                <w:rFonts w:ascii="Arial" w:cs="Arial" w:eastAsia="Arial" w:hAnsi="Arial"/>
                <w:b/>
                <w:bCs/>
                <w:sz w:val="17"/>
                <w:szCs w:val="17"/>
              </w:rPr>
              <w:t xml:space="preserve">math_3_4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had no language support for English learners; added Kiswahili key words (to be confirmed by a Kiswahili colleague), graph-drawing supports and oral or sketch ways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asked for numbers, reply: 'Hold that question for Lesson 3; write it on the DQB.'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asked for numbers, reply: 'Hold that question for Lesson 3; write it on the DQB.' Language support for English learners: write each key word in English with a Kiswahili word beside it, for example distance - umbali, speed - kasi, direction - mwelekeo, time - muda, acceleration - mchapuko. Let learners say the idea in the language they think in first, then use the sentence frames in pairs before speaking to the class. Ask a Kiswahili-teaching colleague to confirm these words and to supply the words for displacement and velocity, which are not fixed here.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What does that tell us about the direction of the cyclist's movement?' Supports: for learners with low vision or weak fine-motor control, give an enl…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'I claim... The evidence is... This shows that...' Learners who find writing hard may give the claim-evidence-reasoning aloud to a partner or to you,…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5" w:id="1"/>
            <w:r>
              <w:rPr>
                <w:rFonts w:ascii="Arial" w:cs="Arial" w:eastAsia="Arial" w:hAnsi="Arial"/>
                <w:b/>
                <w:bCs/>
                <w:sz w:val="17"/>
                <w:szCs w:val="17"/>
              </w:rPr>
              <w:t xml:space="preserve">math_3_4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relied on a video projector, graph paper and A3 paper; low-cost substitutes are now listed for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any measured values, split times or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any measured values, split times or formulas. If there is no projector or no power, tell the story from four labelled frames drawn on the board or on a printed storyboard (start, B just behind A, B beside A, B back in lane) and act the overtake out with three learners or three objects on a desk; keep the Notice | Wonder table the same.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Remind learners that displacement has direction, as met in Lesson 2. Low-cost substitute for graph paper (also for Lessons 5 to 10): a ruled 1 cm gri…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redirect to Lesson 3 (velocity and acceleration calculations) and Lesson 7 (gradient and area) work. If A3 paper is not available, use manila paper,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materials available in Kenyan partner schools with low-cost substitutes. Lesson 1 depends entirely on a video clip.</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46" w:id="1"/>
            <w:r>
              <w:rPr>
                <w:rFonts w:ascii="Arial" w:cs="Arial" w:eastAsia="Arial" w:hAnsi="Arial"/>
                <w:b/>
                <w:bCs/>
                <w:sz w:val="17"/>
                <w:szCs w:val="17"/>
              </w:rPr>
              <w:t xml:space="preserve">math_3_4-046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extend faster learners by asking them to find the area under A's line from 0 to 5 s (100 m) and compare with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extend faster learners by asking them to find the area under A's line from 0 to 5 s (100 m) and compare with the table. Give each pair the split-time table (also printed in the Final Explanation): t = 0, 1, 2, 3, 4, 5, 6, 7, 7.5 s; B distance = 0, 21, 44, 69, 96, 125, 155, 185, 200 m; A distance = 0, 20, 40, 60, 80, 100, 120, 140, 150 m. A teacher can rebuild B's column from d = 20t + t^2 for t up to 5 s, then add 30 m each second.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7 to 10 and the Final Explanation use a 'split-time table' for checking, but the table was never given in the lesson plans, so a teacher who did not write them could not run the check. Values recomputed: B distance = 20t + t^2 up to t = 5 (21, 44, 69, 96, 125), then +30 m per second (155, 185) and 200 m at 7.5 s; A = 20t.</w:t>
            </w:r>
          </w:p>
          <w:p>
            <w:pPr>
              <w:spacing w:after="60" w:before="0"/>
            </w:pPr>
            <w:r>
              <w:rPr>
                <w:rFonts w:ascii="Arial" w:cs="Arial" w:eastAsia="Arial" w:hAnsi="Arial"/>
                <w:i/>
                <w:iCs/>
                <w:color w:val="555555"/>
                <w:sz w:val="15"/>
                <w:szCs w:val="15"/>
              </w:rPr>
              <w:t xml:space="preserve">Guideline: 13. Teacher usability; 4. Sequence logic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47" w:id="1"/>
            <w:r>
              <w:rPr>
                <w:rFonts w:ascii="Arial" w:cs="Arial" w:eastAsia="Arial" w:hAnsi="Arial"/>
                <w:b/>
                <w:bCs/>
                <w:sz w:val="17"/>
                <w:szCs w:val="17"/>
              </w:rPr>
              <w:t xml:space="preserve">math_3_4-047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boda boda rider travels 3 km away from a shopping centre and then returns, ending close to the starting point although the distance travelled is 6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boda boda rider, Juma, rides 3 km east from the Naivasha stage and then 1 km back west, so the distance travelled is 4 km but he ends only 2 km from the stage.</w:t>
            </w:r>
          </w:p>
          <w:p>
            <w:pPr>
              <w:spacing w:after="30" w:before="0"/>
            </w:pPr>
            <w:r>
              <w:rPr>
                <w:rFonts w:ascii="Arial" w:cs="Arial" w:eastAsia="Arial" w:hAnsi="Arial"/>
                <w:color w:val="1B6B1B"/>
                <w:sz w:val="17"/>
                <w:szCs w:val="17"/>
                <w:u w:val="single"/>
              </w:rPr>
              <w:t xml:space="preserve">• A cyclist, Atieno, rides 6 km to the Lake Naivasha gate and back home, covering 12 km but ending with displacement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a 3 km out-and-back boda boda trip (6 km), but the lessons use Juma (3 km east, 1 km back: distance 4 km, displacement 2 km) and the cyclist Atieno (12 km, displacement 0). Rewritten to match what is taught (checked: 3 + 1 = 4; 3 - 1 = 2; 6 + 6 = 12). The matatu, 800 m runner and railway examples are not used in later lessons; teachers may keep them as extra context.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G6" w:id="1"/>
            <w:r>
              <w:rPr>
                <w:rFonts w:ascii="Arial" w:cs="Arial" w:eastAsia="Arial" w:hAnsi="Arial"/>
                <w:b/>
                <w:bCs/>
                <w:sz w:val="17"/>
                <w:szCs w:val="17"/>
              </w:rPr>
              <w:t xml:space="preserve">math_3_4 G6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 (h) read 'apply linear motion' where KICD says 'appreciate use of linear motion', and the content bullets and PCIs were paraphrased;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terms distance, displacement, speed, velocity and acceleration in real-life situations</w:t>
            </w:r>
          </w:p>
          <w:p>
            <w:pPr>
              <w:spacing w:after="30" w:before="0"/>
            </w:pPr>
            <w:r>
              <w:rPr>
                <w:rFonts w:ascii="Arial" w:cs="Arial" w:eastAsia="Arial" w:hAnsi="Arial"/>
                <w:strike/>
                <w:color w:val="C00000"/>
                <w:sz w:val="17"/>
                <w:szCs w:val="17"/>
              </w:rPr>
              <w:t xml:space="preserve">b) determine velocity and acceleration in different situations</w:t>
            </w:r>
          </w:p>
          <w:p>
            <w:pPr>
              <w:spacing w:after="30" w:before="0"/>
            </w:pPr>
            <w:r>
              <w:rPr>
                <w:rFonts w:ascii="Arial" w:cs="Arial" w:eastAsia="Arial" w:hAnsi="Arial"/>
                <w:strike/>
                <w:color w:val="C00000"/>
                <w:sz w:val="17"/>
                <w:szCs w:val="17"/>
              </w:rPr>
              <w:t xml:space="preserve">c) draw displacement-time graphs of different situations</w:t>
            </w:r>
          </w:p>
          <w:p>
            <w:pPr>
              <w:spacing w:after="30" w:before="0"/>
            </w:pPr>
            <w:r>
              <w:rPr>
                <w:rFonts w:ascii="Arial" w:cs="Arial" w:eastAsia="Arial" w:hAnsi="Arial"/>
                <w:strike/>
                <w:color w:val="C00000"/>
                <w:sz w:val="17"/>
                <w:szCs w:val="17"/>
              </w:rPr>
              <w:t xml:space="preserve">d) interpret displacement-time graphs in different situations</w:t>
            </w:r>
          </w:p>
          <w:p>
            <w:pPr>
              <w:spacing w:after="30" w:before="0"/>
            </w:pPr>
            <w:r>
              <w:rPr>
                <w:rFonts w:ascii="Arial" w:cs="Arial" w:eastAsia="Arial" w:hAnsi="Arial"/>
                <w:strike/>
                <w:color w:val="C00000"/>
                <w:sz w:val="17"/>
                <w:szCs w:val="17"/>
              </w:rPr>
              <w:t xml:space="preserve">e) draw velocity-time graphs from given tables in different situations</w:t>
            </w:r>
          </w:p>
          <w:p>
            <w:pPr>
              <w:spacing w:after="30" w:before="0"/>
            </w:pPr>
            <w:r>
              <w:rPr>
                <w:rFonts w:ascii="Arial" w:cs="Arial" w:eastAsia="Arial" w:hAnsi="Arial"/>
                <w:strike/>
                <w:color w:val="C00000"/>
                <w:sz w:val="17"/>
                <w:szCs w:val="17"/>
              </w:rPr>
              <w:t xml:space="preserve">f) interpret velocity-time graphs in different situations</w:t>
            </w:r>
          </w:p>
          <w:p>
            <w:pPr>
              <w:spacing w:after="30" w:before="0"/>
            </w:pPr>
            <w:r>
              <w:rPr>
                <w:rFonts w:ascii="Arial" w:cs="Arial" w:eastAsia="Arial" w:hAnsi="Arial"/>
                <w:strike/>
                <w:color w:val="C00000"/>
                <w:sz w:val="17"/>
                <w:szCs w:val="17"/>
              </w:rPr>
              <w:t xml:space="preserve">g) determine the relative speed of two moving bodies in different situations</w:t>
            </w:r>
          </w:p>
          <w:p>
            <w:pPr>
              <w:spacing w:after="30" w:before="0"/>
            </w:pPr>
            <w:r>
              <w:rPr>
                <w:rFonts w:ascii="Arial" w:cs="Arial" w:eastAsia="Arial" w:hAnsi="Arial"/>
                <w:strike/>
                <w:color w:val="C00000"/>
                <w:sz w:val="17"/>
                <w:szCs w:val="17"/>
              </w:rPr>
              <w:t xml:space="preserve">h) apply linear motion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terms distance, displacement, speed, velocity and acceleration in real life situations</w:t>
            </w:r>
          </w:p>
          <w:p>
            <w:pPr>
              <w:spacing w:after="30" w:before="0"/>
            </w:pPr>
            <w:r>
              <w:rPr>
                <w:rFonts w:ascii="Arial" w:cs="Arial" w:eastAsia="Arial" w:hAnsi="Arial"/>
                <w:color w:val="1B6B1B"/>
                <w:sz w:val="17"/>
                <w:szCs w:val="17"/>
                <w:u w:val="single"/>
              </w:rPr>
              <w:t xml:space="preserve">b) determine velocity and acceleration in different situations</w:t>
            </w:r>
          </w:p>
          <w:p>
            <w:pPr>
              <w:spacing w:after="30" w:before="0"/>
            </w:pPr>
            <w:r>
              <w:rPr>
                <w:rFonts w:ascii="Arial" w:cs="Arial" w:eastAsia="Arial" w:hAnsi="Arial"/>
                <w:color w:val="1B6B1B"/>
                <w:sz w:val="17"/>
                <w:szCs w:val="17"/>
                <w:u w:val="single"/>
              </w:rPr>
              <w:t xml:space="preserve">c) draw a displacement-time graph of different situations</w:t>
            </w:r>
          </w:p>
          <w:p>
            <w:pPr>
              <w:spacing w:after="30" w:before="0"/>
            </w:pPr>
            <w:r>
              <w:rPr>
                <w:rFonts w:ascii="Arial" w:cs="Arial" w:eastAsia="Arial" w:hAnsi="Arial"/>
                <w:color w:val="1B6B1B"/>
                <w:sz w:val="17"/>
                <w:szCs w:val="17"/>
                <w:u w:val="single"/>
              </w:rPr>
              <w:t xml:space="preserve">d) interpret displacement-time graph in different situations</w:t>
            </w:r>
          </w:p>
          <w:p>
            <w:pPr>
              <w:spacing w:after="30" w:before="0"/>
            </w:pPr>
            <w:r>
              <w:rPr>
                <w:rFonts w:ascii="Arial" w:cs="Arial" w:eastAsia="Arial" w:hAnsi="Arial"/>
                <w:color w:val="1B6B1B"/>
                <w:sz w:val="17"/>
                <w:szCs w:val="17"/>
                <w:u w:val="single"/>
              </w:rPr>
              <w:t xml:space="preserve">e) draw a velocity-time graph from given tables in different situations</w:t>
            </w:r>
          </w:p>
          <w:p>
            <w:pPr>
              <w:spacing w:after="30" w:before="0"/>
            </w:pPr>
            <w:r>
              <w:rPr>
                <w:rFonts w:ascii="Arial" w:cs="Arial" w:eastAsia="Arial" w:hAnsi="Arial"/>
                <w:color w:val="1B6B1B"/>
                <w:sz w:val="17"/>
                <w:szCs w:val="17"/>
                <w:u w:val="single"/>
              </w:rPr>
              <w:t xml:space="preserve">f) interpret velocity-time graph in different situations</w:t>
            </w:r>
          </w:p>
          <w:p>
            <w:pPr>
              <w:spacing w:after="30" w:before="0"/>
            </w:pPr>
            <w:r>
              <w:rPr>
                <w:rFonts w:ascii="Arial" w:cs="Arial" w:eastAsia="Arial" w:hAnsi="Arial"/>
                <w:color w:val="1B6B1B"/>
                <w:sz w:val="17"/>
                <w:szCs w:val="17"/>
                <w:u w:val="single"/>
              </w:rPr>
              <w:t xml:space="preserve">g) determine relative speed of two moving bodies in different situations</w:t>
            </w:r>
          </w:p>
          <w:p>
            <w:pPr>
              <w:spacing w:after="30" w:before="0"/>
            </w:pPr>
            <w:r>
              <w:rPr>
                <w:rFonts w:ascii="Arial" w:cs="Arial" w:eastAsia="Arial" w:hAnsi="Arial"/>
                <w:color w:val="1B6B1B"/>
                <w:sz w:val="17"/>
                <w:szCs w:val="17"/>
                <w:u w:val="single"/>
              </w:rPr>
              <w:t xml:space="preserve">h) appreciate use of linear motion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Distance, displacement, speed, velocity and acceleration • Velocity and acceleration • Displacement time graph • Interpretation of displacement tim…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learners work out the relative speed of two vehicles when one is overtaking and discuss the dangers of careless overtaking on roads su…</w:t>
            </w:r>
          </w:p>
          <w:p>
            <w:pPr>
              <w:spacing w:after="20" w:before="0"/>
            </w:pPr>
            <w:r>
              <w:rPr>
                <w:rFonts w:ascii="Arial" w:cs="Arial" w:eastAsia="Arial" w:hAnsi="Arial"/>
                <w:b/>
                <w:bCs/>
                <w:sz w:val="15"/>
                <w:szCs w:val="15"/>
              </w:rPr>
              <w:t xml:space="preserve">Lesson 9, slo.attitudes: </w:t>
            </w:r>
            <w:r>
              <w:rPr>
                <w:rFonts w:ascii="Arial" w:cs="Arial" w:eastAsia="Arial" w:hAnsi="Arial"/>
                <w:color w:val="1B6B1B"/>
                <w:sz w:val="15"/>
                <w:szCs w:val="15"/>
              </w:rPr>
              <w:t xml:space="preserve">Learners appreciate the use of linear motion in real-life situations, show responsibility and care for road safety,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specific learning outcomes. Differences found: (h) 'apply' instead of 'appreciate use of'; (c) to (g) singular 'a graph' in KICD; hyphen in 'real-life'. Restored from the KICD Grade 10 Mathematics PDF. Lessons still serve all eight outcomes (Lesson 9 applies linear motion and now also names the attitude).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2.9 Linear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52" w:id="1"/>
            <w:r>
              <w:rPr>
                <w:rFonts w:ascii="Arial" w:cs="Arial" w:eastAsia="Arial" w:hAnsi="Arial"/>
                <w:b/>
                <w:bCs/>
                <w:sz w:val="17"/>
                <w:szCs w:val="17"/>
              </w:rPr>
              <w:t xml:space="preserve">math_3_4-052</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"Velocity and acceleration methods (KICD Questions 1 and 2)", "excellent": "States velocity = displacement/time and a = (v - u)/t, explains the vector nature and sign of velocity, converts units correctly and calculates A's +20 m/s, the lorry's -20 m/s, B's 2 m/s^2 and the matatu's -2 m/s^2 with units.", "proficient": "Uses both formulas correctly with minor slips in units or in explaining the sign, and gets most values right.", "developing": "Confuses speed with velocity or omits conversion, the sign or units, and gets several values wrong."}, {"criterion": "Graphs: gradient and area", "excellent": "Sketches correct labelled velocity-time graphs for A and B, links gradient to acceleration, and finds B 200 m (125 + 75) and A 150 m from areas, checking against the table.", "proficient": "Draws mostly correct graphs and finds the distances with a small error or without checking against the table.", "developing": "Graphs are missing labels or shapes are wrong, and the gradient or area is not linked to acceleration or distance."}, {"criterion": "Relative speed and viewpoint", "excellent": "Subtracts for the same direction (10 m/s, 36 km/h) and adds for opposite directions (50 m/s, 180 km/h), states the viewpoint, notes 0 at t = 0 and explains why A looks slow from B.", "proficient": "Calculates relative speeds correctly but gives limited explanation or omits the viewpoint or the starting value.", "developing": "Adds or subtracts incorrectly, or cannot explain why A looks slow."}, {"criterion": "Safety decision and use of data", "excellent": "Correctly finds the lorry's 150 m, the 350 m of road used, the 150 m (3.0 s) margin and the unsafe 50 m (1.0 s) case, and uses table values accurately.", "proficient": "Reaches the correct decision with one calculation error or a missing unit or time conversion.", "developing": "Decision is not supported by calculations or the numbers are inconsistent with the data."}, {"criterion": "Final Explanation answering the driving question", "excellent": "Connects velocity, acceleration, graphs, relative speed and safety in a clear, logical explanation that uses the Naivasha evidence and answers both KICD questions.", "proficient": "Answers the driving question using most ideas but with some links missing.", "developing": "Lists facts without linking them to the overtake or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"Speed, velocity and acceleration methods (KICD Question 1)", "excellent": "Exceeds expectations: states speed = distance/time, velocity = displacement/time and a = (v - u)/t, explains the vector nature and sign of velocity, converts units correctly and calculates A's +20 m/s, the lorry's -20 m/s, B's 2 m/s^2 and the matatu's -2 m/s^2 with units.", "proficient": "Meets expectations: uses the formulas correctly with minor slips in units or in explaining the sign, and gets most values right.", "developing": "Approaches expectations: confuses speed with velocity or omits conversion, the sign or units, and gets several values wrong."}, {"criterion": "Graphs: displacement-time and velocity-time, gradient and area (KICD Questions 2 and 3)", "excellent": "Exceeds expectations: sketches correct labelled displacement-time graphs (A, L) and velocity-time graphs (A, B), reads velocity from a gradient, finds the meeting point of two vehicles, links the velocity-time gradient to acceleration, and finds B 200 m (125 + 75) and A 150 m from areas, checking against the table.", "proficient": "Meets expectations: draws mostly correct graphs, reads gradients and finds the distances with a small error or without checking against the table.", "developing": "Approaches expectations: graphs are missing labels or shapes are wrong, and the gradient or area is not linked to velocity, acceleration or distance."}, {"criterion": "Relative speed and viewpoint", "excellent": "Exceeds expectations: subtracts for the same direction (10 m/s, 36 km/h) and adds for opposite directions (50 m/s, 180 km/h), states the viewpoint, notes 0 at t = 0 and explains why A looks slow from B.", "proficient": "Meets expectations: calculates relative speeds correctly but gives limited explanation or omits the viewpoint or the starting value.", "developing": "Approaches expectations: adds or subtracts incorrectly, or cannot explain why A looks slow."}, {"criterion": "Safety decision and use of data", "excellent": "Exceeds expectations: correctly finds the lorry's 150 m, the 350 m of road used, the 150 m (3.0 s) margin and the unsafe 50 m (1.0 s) case, uses table values accurately and states a limit of the model.", "proficient": "Meets expectations: reaches the correct decision with one calculation error or a missing unit or time conversion.", "developing": "Approaches expectations: decision is not supported by calculations or the numbers are inconsistent with the data."}, {"criterion": "Final Explanation answering the driving question", "excellent": "Exceeds expectations: connects speed, velocity, acceleration, graphs, relative speed and safety in a clear, logical explanation that uses the Naivasha evidence and answers all three KICD questions.", "proficient": "Meets expectations: answers the driving question using most ideas but with some links missing.", "developing": "Approaches expectations: lists facts without linking them to the overtake or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53" w:id="1"/>
            <w:r>
              <w:rPr>
                <w:rFonts w:ascii="Arial" w:cs="Arial" w:eastAsia="Arial" w:hAnsi="Arial"/>
                <w:b/>
                <w:bCs/>
                <w:sz w:val="17"/>
                <w:szCs w:val="17"/>
              </w:rPr>
              <w:t xml:space="preserve">math_3_4-053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54" w:id="1"/>
            <w:r>
              <w:rPr>
                <w:rFonts w:ascii="Arial" w:cs="Arial" w:eastAsia="Arial" w:hAnsi="Arial"/>
                <w:b/>
                <w:bCs/>
                <w:sz w:val="17"/>
                <w:szCs w:val="17"/>
              </w:rPr>
              <w:t xml:space="preserve">math_3_4-054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numbers (and every 'Sub-Strand 3.4' label)</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bookmarkStart w:name="i_math_3_4_055" w:id="1"/>
            <w:r>
              <w:rPr>
                <w:rFonts w:ascii="Arial" w:cs="Arial" w:eastAsia="Arial" w:hAnsi="Arial"/>
                <w:b/>
                <w:bCs/>
                <w:sz w:val="17"/>
                <w:szCs w:val="17"/>
              </w:rPr>
              <w:t xml:space="preserve">math_3_4-055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content and Lesson 3</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math_3_4-055</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Statistics I   (math_4_1)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8 and 9 quoted IQRs of 13.5 and 22.5 but Lesson 7 and the Final Explanation teach 13.2 and 24.2; all now use the ogive estimates</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 9 relied on a 'Key Comparison' that no lesson builds; it now points to the Lesson 8 comparison table</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Lessons 3, 8 and 9 were labelled 40 minutes but contain 80 minutes of activity, and the unit total (360) did not match the lessons; now 680 minutes with a pacing plan per lesson</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7 timings added up to more than the 80-minute period (Observe alone was 70 minutes); re-planned to fit with a minute plan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outcomes, key inquiry questions, content, competencies, values and PCIs did not match the KICD March 2025 wording; restored verbatim</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KICD outcome (a), collecting real-life data, was never taught; Lesson 2 homework now has learners collect and tally their own small data set</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No language support for English learners; added a small Kiswahili word list and discuss-first routine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1_G5">
              <w:r>
                <w:rPr>
                  <w:rFonts w:ascii="Arial" w:cs="Arial" w:eastAsia="Arial" w:hAnsi="Arial"/>
                  <w:b/>
                  <w:bCs/>
                  <w:color w:val="0563C1"/>
                  <w:sz w:val="17"/>
                  <w:szCs w:val="17"/>
                  <w:u w:val="single"/>
                </w:rPr>
                <w:t xml:space="preserve">math_4_1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8 and 9 were labelled 40 minutes but contain 80 minutes of activity, and the unit total (360) did not match the lessons; now 680 minutes with a pacing plan per lesson. Lesson durations were 80 (L1), 40 (L2), 40 (L3), 80 (L4), 80 (L5), 80 (L6), 80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1_G8">
              <w:r>
                <w:rPr>
                  <w:rFonts w:ascii="Arial" w:cs="Arial" w:eastAsia="Arial" w:hAnsi="Arial"/>
                  <w:b/>
                  <w:bCs/>
                  <w:color w:val="0563C1"/>
                  <w:sz w:val="17"/>
                  <w:szCs w:val="17"/>
                  <w:u w:val="single"/>
                </w:rPr>
                <w:t xml:space="preserve">math_4_1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(a), collecting real-life data, was never taught; Lesson 2 homework now has learners collect and tally their own small data set. KICD specific learning outcome (a) is 'collect data from real life sources' and the content list starts with 'Collect…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1_G9">
              <w:r>
                <w:rPr>
                  <w:rFonts w:ascii="Arial" w:cs="Arial" w:eastAsia="Arial" w:hAnsi="Arial"/>
                  <w:b/>
                  <w:bCs/>
                  <w:color w:val="0563C1"/>
                  <w:sz w:val="17"/>
                  <w:szCs w:val="17"/>
                  <w:u w:val="single"/>
                </w:rPr>
                <w:t xml:space="preserve">math_4_1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 for English learners; added a small Kiswahili word list and discuss-first routine (terms need teacher confirmation). No lesson gave a language support for English learners or used Kiswahili terms. Short bilingual word lists and permission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1_062">
              <w:r>
                <w:rPr>
                  <w:rFonts w:ascii="Arial" w:cs="Arial" w:eastAsia="Arial" w:hAnsi="Arial"/>
                  <w:b/>
                  <w:bCs/>
                  <w:color w:val="0563C1"/>
                  <w:sz w:val="17"/>
                  <w:szCs w:val="17"/>
                  <w:u w:val="single"/>
                </w:rPr>
                <w:t xml:space="preserve">math_4_1-062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1_063">
              <w:r>
                <w:rPr>
                  <w:rFonts w:ascii="Arial" w:cs="Arial" w:eastAsia="Arial" w:hAnsi="Arial"/>
                  <w:b/>
                  <w:bCs/>
                  <w:color w:val="0563C1"/>
                  <w:sz w:val="17"/>
                  <w:szCs w:val="17"/>
                  <w:u w:val="single"/>
                </w:rPr>
                <w:t xml:space="preserve">math_4_1-063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1_064">
              <w:r>
                <w:rPr>
                  <w:rFonts w:ascii="Arial" w:cs="Arial" w:eastAsia="Arial" w:hAnsi="Arial"/>
                  <w:b/>
                  <w:bCs/>
                  <w:color w:val="0563C1"/>
                  <w:sz w:val="17"/>
                  <w:szCs w:val="17"/>
                  <w:u w:val="single"/>
                </w:rPr>
                <w:t xml:space="preserve">math_4_1-064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1" w:id="1"/>
            <w:r>
              <w:rPr>
                <w:rFonts w:ascii="Arial" w:cs="Arial" w:eastAsia="Arial" w:hAnsi="Arial"/>
                <w:b/>
                <w:bCs/>
                <w:sz w:val="17"/>
                <w:szCs w:val="17"/>
              </w:rPr>
              <w:t xml:space="preserve">math_4_1 G1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8 and 9 quoted IQRs of 13.5 and 22.5 but Lesson 7 and the Final Explanation teach 13.2 and 24.2; all now use the ogive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Q1 and Q3 (73.5, 87 / 22, 44.5), IQR (13.5 / 22.5)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Q1 and Q3 estimated from the ogives (73.8, 87.0 / 22.0, 46.2), IQR (13.2 / 24.2)</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IQR estimated from the ogives 13.2 vs 24.2)</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IQRs (ogive estimates) 13.2 and 24.2</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IQR (ogive estimates) 13.2 vs 24.2.'</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IQR 13.2 vs 24.2, from the ogives)'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IQR (estimated from the ogives: 13.2 / 24.2)</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estimated IQR 13.2 versus 24.2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gave quartiles 73.5/87 and 22/44.5 and IQRs 13.5 and 22.5. Those numbers come from a method (median of each half of the ordered list) that is never taught in this unit. Lesson 7 teaches the ogive and gets Q1 73.8, Q3 87.0, IQR 13.2 (Subject 1) and Q1 22.0, Q3 46.2, IQR 24.2 (Subject 2), and the Final Explanation exemplar uses those. Checked: Subject 1 cf 5 lies in 69.5-79.5, so Q1 = 69.5 + (3/7)(10) = 73.8; cf 15 gives 79.5 + (6/8)(10) = 87.0; Subject 2 cf 5 gives 19.5 + (1/4)(10) = 22.0 and cf 15 gives 39.5 + (2/3)(10) = 46.2. A learner copying Lesson 7 results would have been told they were wrong in Lessons 8 and 9.</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08" w:id="1"/>
            <w:r>
              <w:rPr>
                <w:rFonts w:ascii="Arial" w:cs="Arial" w:eastAsia="Arial" w:hAnsi="Arial"/>
                <w:b/>
                <w:bCs/>
                <w:sz w:val="17"/>
                <w:szCs w:val="17"/>
              </w:rPr>
              <w:t xml:space="preserve">math_4_1-008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average 84.1, not 84.5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average 84.4 (675 / 8 = 84.375), not 84.5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Subject 1 scores in class 80-89 are 80, 81, 82, 84, 85, 86, 88, 89. Their sum is 675 (80+81=161, +82=243, +84=327, +85=412, +86=498, +88=586, +89=675) and 675 / 8 = 84.375, not 84.1. Checked twice by adding in a different order (80+89, 81+88, 82+86, 84+85 = 169+169+168+169 = 675).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09" w:id="1"/>
            <w:r>
              <w:rPr>
                <w:rFonts w:ascii="Arial" w:cs="Arial" w:eastAsia="Arial" w:hAnsi="Arial"/>
                <w:b/>
                <w:bCs/>
                <w:sz w:val="17"/>
                <w:szCs w:val="17"/>
              </w:rPr>
              <w:t xml:space="preserve">math_4_1-009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(49 ÷ 5 gives about 10 classes; 49 ÷ 10 gives about 5 to 9 classes.)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(49 ÷ 5 = 9.8, so about 10 classes; 49 ÷ 10 = 4.9, so about 5 classes. Starting at 10, Subject 2 needs 6 classes, 10-19 to 60-69.)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49 divided by 10 is 4.9, so 'about 5 to 9 classes' was loose; with class width 10 starting at 10, Subject 2 scores 11 to 60 fall in exactly 6 classes (10-19, 20-29, 30-39, 40-49, 50-59, 60-69). Recomputed from the range 60 - 11 = 49.</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3" w:id="1"/>
            <w:r>
              <w:rPr>
                <w:rFonts w:ascii="Arial" w:cs="Arial" w:eastAsia="Arial" w:hAnsi="Arial"/>
                <w:b/>
                <w:bCs/>
                <w:sz w:val="17"/>
                <w:szCs w:val="17"/>
              </w:rPr>
              <w:t xml:space="preserve">math_4_1 G3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relied on a 'Key Comparison' that no lesson builds; it now points to the Lesson 8 comparison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Key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Lesson 8 comparison table,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against the Lesson 8 comparison table on the board</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from the Lesson 8 comparison table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from the Lesson 8 comparison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repeatedly refers to 'the Key Comparison' (board, table, numbers) but no earlier lesson creates anything with that name; the object built in Lesson 8 is the comparison table. A teacher could not know what to display.</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14" w:id="1"/>
            <w:r>
              <w:rPr>
                <w:rFonts w:ascii="Arial" w:cs="Arial" w:eastAsia="Arial" w:hAnsi="Arial"/>
                <w:b/>
                <w:bCs/>
                <w:sz w:val="17"/>
                <w:szCs w:val="17"/>
              </w:rPr>
              <w:t xml:space="preserve">math_4_1-014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Madam Achieng, the Head of Department 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Madam Achieng, the Deputy Principal of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Madam Achieng is the Deputy Principal in Lessons 1, 5, 8, 9 and the Final Explanation; Lesson 2 called her Head of Department, which confuses the storyline.</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5" w:id="1"/>
            <w:r>
              <w:rPr>
                <w:rFonts w:ascii="Arial" w:cs="Arial" w:eastAsia="Arial" w:hAnsi="Arial"/>
                <w:b/>
                <w:bCs/>
                <w:sz w:val="17"/>
                <w:szCs w:val="17"/>
              </w:rPr>
              <w:t xml:space="preserve">math_4_1 G5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3, 8 and 9 were labelled 40 minutes but contain 80 minutes of activity, and the unit total (360) did not match the lessons; now 680 minutes with a pacing plan per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8 double lessons of 80 minutes and 1 single lesson of 40 minutes (Lesson 2) = 680 minutes total (17 periods of 40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to the class model of how data helps predict next steps for the learners and teachers. Pacing for the 40 minutes: Predict 5, Observe 15, Explain 8, D…</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treating reasons for the difference as hypotheses to investigate. Pacing for the 80 minutes: Predict 6, Observe 28 (Part A 10, Part B 12, checking 6)…</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patterns that the raw lists hid. Pacing for the 80 minutes: Predict 8, Observe 20, Explain 20, Driving Question Board 12, Model Building 20.</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not facts. Pacing for the 80 minutes: Predict 8, Observe 12, Explain 20, Driving Question Board 15, Model Building 25 (including the written Final Ex…</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6" w:id="1"/>
            <w:r>
              <w:rPr>
                <w:rFonts w:ascii="Arial" w:cs="Arial" w:eastAsia="Arial" w:hAnsi="Arial"/>
                <w:b/>
                <w:bCs/>
                <w:sz w:val="17"/>
                <w:szCs w:val="17"/>
              </w:rPr>
              <w:t xml:space="preserve">math_4_1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timings added up to more than the 80-minute period (Observe alone was 70 minutes); re-planned to fit with a minute plan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(cumulative frequency tables, about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(cumulative frequency tables, about 10 minutes: give each group the table with the upper boundaries already written, so they only complete the cf columns)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(drawing ogives, about 20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(reading the ogive,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Stop after 6 minutes of Part C and ask 3 groups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avoid claiming causes. Pacing for the 80 minutes: Predict 6, Observe 38 (Part A 10, Part B 20, Part C 8), Explain 16, Driving Question Board 8,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7 the Observe phase alone was planned as 20 + 35 + 15 = 70 minutes of an 80-minute lesson, leaving 10 minutes for Predict, Explain, Driving Question Board and Model Building. Re-planned as 10 + 20 + 8 = 38 minutes for Observe, with the rest: Predict 6, Explain 16, Driving Question Board 8, Model Building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7" w:id="1"/>
            <w:r>
              <w:rPr>
                <w:rFonts w:ascii="Arial" w:cs="Arial" w:eastAsia="Arial" w:hAnsi="Arial"/>
                <w:b/>
                <w:bCs/>
                <w:sz w:val="17"/>
                <w:szCs w:val="17"/>
              </w:rPr>
              <w:t xml:space="preserve">math_4_1 G7 (group)</w:t>
            </w:r>
            <w:bookmarkEnd w:id="1"/>
          </w:p>
          <w:p>
            <w:pPr>
              <w:spacing w:after="10" w:before="0"/>
            </w:pPr>
            <w:r>
              <w:rPr>
                <w:rFonts w:ascii="Arial" w:cs="Arial" w:eastAsia="Arial" w:hAnsi="Arial"/>
                <w:b/>
                <w:bCs/>
                <w:color w:val="C55A11"/>
                <w:sz w:val="14"/>
                <w:szCs w:val="14"/>
              </w:rPr>
              <w:t xml:space="preserve">28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competencies, values and PCIs did not match the KICD March 2025 wording; restored verbatim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organise data using frequency distribution tables</w:t>
            </w:r>
          </w:p>
          <w:p>
            <w:pPr>
              <w:spacing w:after="30" w:before="0"/>
            </w:pPr>
            <w:r>
              <w:rPr>
                <w:rFonts w:ascii="Arial" w:cs="Arial" w:eastAsia="Arial" w:hAnsi="Arial"/>
                <w:strike/>
                <w:color w:val="C00000"/>
                <w:sz w:val="17"/>
                <w:szCs w:val="17"/>
              </w:rPr>
              <w:t xml:space="preserve">b) calculate the mean, mode and median of ungrouped and grouped data</w:t>
            </w:r>
          </w:p>
          <w:p>
            <w:pPr>
              <w:spacing w:after="30" w:before="0"/>
            </w:pPr>
            <w:r>
              <w:rPr>
                <w:rFonts w:ascii="Arial" w:cs="Arial" w:eastAsia="Arial" w:hAnsi="Arial"/>
                <w:strike/>
                <w:color w:val="C00000"/>
                <w:sz w:val="17"/>
                <w:szCs w:val="17"/>
              </w:rPr>
              <w:t xml:space="preserve">c) represent data using appropriate statistical graphs</w:t>
            </w:r>
          </w:p>
          <w:p>
            <w:pPr>
              <w:spacing w:after="30" w:before="0"/>
            </w:pPr>
            <w:r>
              <w:rPr>
                <w:rFonts w:ascii="Arial" w:cs="Arial" w:eastAsia="Arial" w:hAnsi="Arial"/>
                <w:strike/>
                <w:color w:val="C00000"/>
                <w:sz w:val="17"/>
                <w:szCs w:val="17"/>
              </w:rPr>
              <w:t xml:space="preserve">d) interpret data presented in tables and graphs</w:t>
            </w:r>
          </w:p>
          <w:p>
            <w:pPr>
              <w:spacing w:after="30" w:before="0"/>
            </w:pPr>
            <w:r>
              <w:rPr>
                <w:rFonts w:ascii="Arial" w:cs="Arial" w:eastAsia="Arial" w:hAnsi="Arial"/>
                <w:strike/>
                <w:color w:val="C00000"/>
                <w:sz w:val="17"/>
                <w:szCs w:val="17"/>
              </w:rPr>
              <w:t xml:space="preserve">e) appreciate the importance of collecting, organising and interpreting data in making effective decisions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collect data from real life sources,</w:t>
            </w:r>
          </w:p>
          <w:p>
            <w:pPr>
              <w:spacing w:after="30" w:before="0"/>
            </w:pPr>
            <w:r>
              <w:rPr>
                <w:rFonts w:ascii="Arial" w:cs="Arial" w:eastAsia="Arial" w:hAnsi="Arial"/>
                <w:color w:val="1B6B1B"/>
                <w:sz w:val="17"/>
                <w:szCs w:val="17"/>
                <w:u w:val="single"/>
              </w:rPr>
              <w:t xml:space="preserve">b) draw a frequency distribution table for grouped and ungrouped data,</w:t>
            </w:r>
          </w:p>
          <w:p>
            <w:pPr>
              <w:spacing w:after="30" w:before="0"/>
            </w:pPr>
            <w:r>
              <w:rPr>
                <w:rFonts w:ascii="Arial" w:cs="Arial" w:eastAsia="Arial" w:hAnsi="Arial"/>
                <w:color w:val="1B6B1B"/>
                <w:sz w:val="17"/>
                <w:szCs w:val="17"/>
                <w:u w:val="single"/>
              </w:rPr>
              <w:t xml:space="preserve">c) determine mean, mode and median of grouped and ungrouped data,</w:t>
            </w:r>
          </w:p>
          <w:p>
            <w:pPr>
              <w:spacing w:after="30" w:before="0"/>
            </w:pPr>
            <w:r>
              <w:rPr>
                <w:rFonts w:ascii="Arial" w:cs="Arial" w:eastAsia="Arial" w:hAnsi="Arial"/>
                <w:color w:val="1B6B1B"/>
                <w:sz w:val="17"/>
                <w:szCs w:val="17"/>
                <w:u w:val="single"/>
              </w:rPr>
              <w:t xml:space="preserve">d) represent data using histograms and frequency polygons,</w:t>
            </w:r>
          </w:p>
          <w:p>
            <w:pPr>
              <w:spacing w:after="30" w:before="0"/>
            </w:pPr>
            <w:r>
              <w:rPr>
                <w:rFonts w:ascii="Arial" w:cs="Arial" w:eastAsia="Arial" w:hAnsi="Arial"/>
                <w:color w:val="1B6B1B"/>
                <w:sz w:val="17"/>
                <w:szCs w:val="17"/>
                <w:u w:val="single"/>
              </w:rPr>
              <w:t xml:space="preserve">e) interpret data from histograms and frequency polygons,</w:t>
            </w:r>
          </w:p>
          <w:p>
            <w:pPr>
              <w:spacing w:after="30" w:before="0"/>
            </w:pPr>
            <w:r>
              <w:rPr>
                <w:rFonts w:ascii="Arial" w:cs="Arial" w:eastAsia="Arial" w:hAnsi="Arial"/>
                <w:color w:val="1B6B1B"/>
                <w:sz w:val="17"/>
                <w:szCs w:val="17"/>
                <w:u w:val="single"/>
              </w:rPr>
              <w:t xml:space="preserve">f) promote data collection, organisation and representation for informed decision making.</w:t>
            </w:r>
          </w:p>
          <w:p>
            <w:pPr>
              <w:spacing w:after="20" w:before="60"/>
            </w:pPr>
            <w:r>
              <w:rPr>
                <w:rFonts w:ascii="Arial" w:cs="Arial" w:eastAsia="Arial" w:hAnsi="Arial"/>
                <w:b/>
                <w:bCs/>
                <w:color w:val="666666"/>
                <w:sz w:val="15"/>
                <w:szCs w:val="15"/>
              </w:rPr>
              <w:t xml:space="preserve">Related edits made for consistency (27).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Collection of Data • Frequency distribution table • Mean, Mode and Median of grouped and ungrouped data • Representation of Data • Interpretation 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learners compare two sets of marks, analyse the evidence and use histograms, frequency polygons and other su…</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learners record and report data accurately and honestly without altering scores. • Unity: learners work in groups and use the data to dr…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(Decision Making): learners make informed decisions from the interpretation of histograms, frequency polygons and the other summaries o…</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Questions: 1. What is statistics? 2. How do we represent data? 3. How do we use statistics in day-to-day life? Lesson focus: Why doe…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links the board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three KICD key inquiry questions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which show progress toward Key Inquiry Question 2 (How do we represent data?), and questions about decisions, which connect to Key Inquiry Question 3…</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Revisit KICD Key Inquiry Question 3: 'How do we use statistics in day-to-day life?' (for example, why organise data before making a decision?)</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link questions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link at least one note to a KICD Key Inquiry Question (How do we represent data? How do we use statistics in day-to-day life?).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'Key inquiry 2: how do we represent data? We now have tables, measures and three graphs. Key inquiry 3: how do we use statistics in day-to-day life? …</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answers KICD Key Inquiry 3 (How do we use statistics in day-to-day life?) by showing</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Point out the link to KICD Key Inquiry 3 (How do we use statistics in day-to-day life?):</w:t>
            </w:r>
          </w:p>
          <w:p>
            <w:pPr>
              <w:spacing w:after="20" w:before="0"/>
            </w:pPr>
            <w:r>
              <w:rPr>
                <w:rFonts w:ascii="Arial" w:cs="Arial" w:eastAsia="Arial" w:hAnsi="Arial"/>
                <w:b/>
                <w:bCs/>
                <w:sz w:val="15"/>
                <w:szCs w:val="15"/>
              </w:rPr>
              <w:t xml:space="preserve">Lesson 9, Driving Question Board (DQB) Creation, sensemakingStrategy: </w:t>
            </w:r>
            <w:r>
              <w:rPr>
                <w:rFonts w:ascii="Arial" w:cs="Arial" w:eastAsia="Arial" w:hAnsi="Arial"/>
                <w:color w:val="1B6B1B"/>
                <w:sz w:val="15"/>
                <w:szCs w:val="15"/>
              </w:rPr>
              <w:t xml:space="preserve">links the three KICD key inquiry questions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answering KICD Key Inquiry 3 (How do we use statistics in day-to-day life?): 'Why is it important</w:t>
            </w:r>
          </w:p>
          <w:p>
            <w:pPr>
              <w:spacing w:after="20" w:before="0"/>
            </w:pPr>
            <w:r>
              <w:rPr>
                <w:rFonts w:ascii="Arial" w:cs="Arial" w:eastAsia="Arial" w:hAnsi="Arial"/>
                <w:b/>
                <w:bCs/>
                <w:sz w:val="15"/>
                <w:szCs w:val="15"/>
              </w:rPr>
              <w:t xml:space="preserve">Final Explanation, Part 1: Organising the scores into frequency tables, prompt: </w:t>
            </w:r>
            <w:r>
              <w:rPr>
                <w:rFonts w:ascii="Arial" w:cs="Arial" w:eastAsia="Arial" w:hAnsi="Arial"/>
                <w:color w:val="1B6B1B"/>
                <w:sz w:val="15"/>
                <w:szCs w:val="15"/>
              </w:rPr>
              <w:t xml:space="preserve">(Key Inquiry 2: How do we represent data?)</w:t>
            </w:r>
          </w:p>
          <w:p>
            <w:pPr>
              <w:spacing w:after="20" w:before="0"/>
            </w:pPr>
            <w:r>
              <w:rPr>
                <w:rFonts w:ascii="Arial" w:cs="Arial" w:eastAsia="Arial" w:hAnsi="Arial"/>
                <w:b/>
                <w:bCs/>
                <w:sz w:val="15"/>
                <w:szCs w:val="15"/>
              </w:rPr>
              <w:t xml:space="preserve">Final Explanation, Part 5: Recommendations and why data helps decisions, prompt: </w:t>
            </w:r>
            <w:r>
              <w:rPr>
                <w:rFonts w:ascii="Arial" w:cs="Arial" w:eastAsia="Arial" w:hAnsi="Arial"/>
                <w:color w:val="1B6B1B"/>
                <w:sz w:val="15"/>
                <w:szCs w:val="15"/>
              </w:rPr>
              <w:t xml:space="preserve">Answer KICD Key Inquiry 3 (How do we use statistics in day-to-day life?): Why is it important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paraphrased KICD: they dropped (a) collect data from real life sources, merged (e) and (f) into differently worded outcomes, and added interpreting 'tables' and 'appreciating'. Restored the KICD March 2025 wording for outcomes a to f. Outcome (a) was not taught anywhere, so Lesson 2 now ends with a real-life data collection task (see group G8); outcome (f) is served by Lesson 9; ogives and quartiles in Lesson 7 are an extension that KICD does not list (see flag).</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8" w:id="1"/>
            <w:r>
              <w:rPr>
                <w:rFonts w:ascii="Arial" w:cs="Arial" w:eastAsia="Arial" w:hAnsi="Arial"/>
                <w:b/>
                <w:bCs/>
                <w:sz w:val="17"/>
                <w:szCs w:val="17"/>
              </w:rPr>
              <w:t xml:space="preserve">math_4_1 G8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Optional homework: use the ungrouped table to tally 20 daily mandazi sales for a stall in Mombasa (teacher-provided list) and check that the frequencies add to 20.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Homework (KICD outcome a, collect data from real-life sources): with the help of a parent or guardian, learners collect a small set of real data they can gather safely at home or at school, for example the number of people living in 20 households they know, or the shoe sizes of 20 classmates. They record it, tally it in an ungrouped frequency table and check that the frequencies add up to the number of values collected. Learners do not stand beside a road to count traffic. Bring the tables to Lesson 3 as extra practice.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G9" w:id="1"/>
            <w:r>
              <w:rPr>
                <w:rFonts w:ascii="Arial" w:cs="Arial" w:eastAsia="Arial" w:hAnsi="Arial"/>
                <w:b/>
                <w:bCs/>
                <w:sz w:val="17"/>
                <w:szCs w:val="17"/>
              </w:rPr>
              <w:t xml:space="preserve">math_4_1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 for English learners; added a small Kiswahili word list and discuss-first routine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tell learners why scores differ between subjects;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write key words in English with the Kiswahili beside them on the board (for example statistics/takwimu, table/jedwali, frequency/marudio, mean/wastani, mark or score/alama) and let learners discuss in Kiswahili or their home language before reporting in English. Do not tell learners why scores differ between subjects;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Language support: add the new words to the board with Kiswahili beside them where the class agrees on a term (mean/wastani; agree terms for median, 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59" w:id="1"/>
            <w:r>
              <w:rPr>
                <w:rFonts w:ascii="Arial" w:cs="Arial" w:eastAsia="Arial" w:hAnsi="Arial"/>
                <w:b/>
                <w:bCs/>
                <w:sz w:val="17"/>
                <w:szCs w:val="17"/>
              </w:rPr>
              <w:t xml:space="preserve">math_4_1-059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'Same scales for both subjects, or the comparison is not fair.'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'Same scales for both subjects, or the comparison is not fair.' Supports and options: give learners who find drawing difficult pre-drawn axes or graph paper with larger squares and let a partner be the plotter; learners may show their understanding by explaining the graph aloud to you instead of writing, or by building the bars from cut strips of paper. Where a computer or phone is available, a group may check its histogram in a spreadsheet.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has a heavy fine-motor drawing task and no accommodation for learners with special needs or more than one way to show understanding (guideline 12). The spreadsheet check ties to the KICD core competency 'digital literacy' that was listed but not used in any activity. Kept short and optional because devices are not guaranteed.</w:t>
            </w:r>
          </w:p>
          <w:p>
            <w:pPr>
              <w:spacing w:after="60" w:before="0"/>
            </w:pPr>
            <w:r>
              <w:rPr>
                <w:rFonts w:ascii="Arial" w:cs="Arial" w:eastAsia="Arial" w:hAnsi="Arial"/>
                <w:i/>
                <w:iCs/>
                <w:color w:val="555555"/>
                <w:sz w:val="15"/>
                <w:szCs w:val="15"/>
              </w:rPr>
              <w:t xml:space="preserve">Guideline: 12. Inclusion; 2. KICD alignment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0" w:id="1"/>
            <w:r>
              <w:rPr>
                <w:rFonts w:ascii="Arial" w:cs="Arial" w:eastAsia="Arial" w:hAnsi="Arial"/>
                <w:b/>
                <w:bCs/>
                <w:sz w:val="17"/>
                <w:szCs w:val="17"/>
              </w:rPr>
              <w:t xml:space="preserve">math_4_1-060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grouped-data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'fair share' picture: it explains the mean (everyone gets the same), but the median and mode are not shares, and one very high or very low score can drag the mean. Do NOT introduce grouped-data formulas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mandazi 'fair share' analogy for the mean is used without saying where it stops. One sentence now states the limit, using the extreme-score question already in the lesson.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1" w:id="1"/>
            <w:r>
              <w:rPr>
                <w:rFonts w:ascii="Arial" w:cs="Arial" w:eastAsia="Arial" w:hAnsi="Arial"/>
                <w:b/>
                <w:bCs/>
                <w:sz w:val="17"/>
                <w:szCs w:val="17"/>
              </w:rPr>
              <w:t xml:space="preserve">math_4_1-061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"Organising data (frequency tables, Key Inquiry 1)", "excellent": "Builds a complete, correct grouped table with a common class width of 10, correct tallies and frequencies totalling 20 for each subject, and clearly explains why grouping is more useful than an ungrouped table.", "proficient": "Builds a mostly correct table with one small error, and gives a basic reason for using the same classes or for grouping.", "developing": "Table has several errors or totals that do not equal 20, or gives no reason for the choice of classes."}, {"criterion": "Calculating measures (mean, median, mode, quartiles, IQR)", "excellent": "All measures are correct (80.35, 80.5, 33.85, 31.5, modes 32 and 60, IQR estimates 13.2 and 24.2) with clear working, and grouped values are called estimates with a reason given.", "proficient": "Most measures are correct with working shown, with a small slip, or the reason for 'estimate' is incomplete.", "developing": "Several measures are incorrect or working is missing, and does not recognise grouped values as estimates."}, {"criterion": "Interpreting tables, measures and graphs", "excellent": "Uses centre, spread, shape and pass rate together to compare the subjects, and explains what the graphs show that the raw lists hid.", "proficient": "Uses at least two features (such as the mean and the pass count) to compare the subjects, with limited reference to spread or shape.", "developing": "Only lists numbers or describes one subject, with no comparison."}, {"criterion": "Claim-evidence-reasoning and recommendations", "excellent": "Gives a clear claim supported by several correct pieces of evidence, and recommendations for Mr. Otieno, Mrs. Wanjiku, the learners and the 16 learners below 50, each linked to the data.", "proficient": "Gives a claim with some evidence and recommendations for most groups, but the link between the data and the recommendation is sometimes weak.", "developing": "Claim is unsupported or recommendations are missing or not linked to the data."}, {"criterion": "Separating what the data shows from what it cannot explain", "excellent": "Treats reasons for the score difference as hypotheses using words such as 'may' and 'could', and names suitable extra data (topic-by-topic marks, a second test).", "proficient": "Recognises that causes are not known but gives an unclear or incomplete plan for finding out.", "developing": "States a cause for the score difference as a fact."}]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"Organising data (frequency tables)", "excellent": "Exceeds expectations: builds a complete, correct grouped table with a common class width of 10, correct tallies and frequencies totalling 20 for each subject, and clearly explains why grouping is more useful than an ungrouped table.", "proficient": "Meets expectations: builds a mostly correct table with one small error, and gives a basic reason for using the same classes or for grouping.", "developing": "Approaches expectations: table has several errors or totals that do not equal 20, or gives no reason for the choice of classes; needs help to complete the table."}, {"criterion": "Calculating measures (mean, median, mode, quartiles, IQR)", "excellent": "Exceeds expectations: all measures are correct (80.35, 80.5, 33.85, 31.5, modes 32 and 60, IQR estimates 13.2 and 24.2) with clear working, and grouped values are called estimates with a reason given.", "proficient": "Meets expectations: most measures are correct with working shown, with a small slip, or the reason for 'estimate' is incomplete.", "developing": "Approaches expectations: several measures are incorrect or working is missing, and the learner does not recognise grouped values as estimates."}, {"criterion": "Interpreting tables, measures and graphs", "excellent": "Exceeds expectations: uses centre, spread, shape and pass rate together to compare the subjects, and explains what the graphs show that the raw lists hid.", "proficient": "Meets expectations: uses at least two features (such as the mean and the pass count) to compare the subjects, with limited reference to spread or shape.", "developing": "Approaches expectations: only lists numbers or describes one subject, with no comparison."}, {"criterion": "Claim-evidence-reasoning and recommendations", "excellent": "Exceeds expectations: gives a clear claim supported by several correct pieces of evidence, with reasoning that links them, and recommendations for Mr. Otieno, Mrs. Wanjiku, the learners and the 16 learners below 50, each linked to the data.", "proficient": "Meets expectations: gives a claim with some evidence and recommendations for most groups, but the link between the data and the recommendation is sometimes weak.", "developing": "Approaches expectations: claim is unsupported or recommendations are missing or not linked to the data."}, {"criterion": "Separating what the data shows from what it cannot explain", "excellent": "Exceeds expectations: treats reasons for the score difference as hypotheses using words such as 'may' and 'could', and names suitable extra data (topic-by-topic marks, a second test).", "proficient": "Meets expectations: recognises that causes are not known but gives an unclear or incomplete plan for finding out.", "developing": "Approaches expectations: states a cause for the score difference as a fact, or needs prompting to see that the data cannot show the 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did not name the CBE levels, so a teacher reading the printed headings could not tell how they map to Exceeds, Meets and Approaches Expectations. Level names now start each descriptor. The 'Key Inquiry 1' label in the first criterion was removed because the KICD key inquiry questions were corrected (group G7); IQR values match Lesson 7.</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2" w:id="1"/>
            <w:r>
              <w:rPr>
                <w:rFonts w:ascii="Arial" w:cs="Arial" w:eastAsia="Arial" w:hAnsi="Arial"/>
                <w:b/>
                <w:bCs/>
                <w:sz w:val="17"/>
                <w:szCs w:val="17"/>
              </w:rPr>
              <w:t xml:space="preserve">math_4_1-062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3" w:id="1"/>
            <w:r>
              <w:rPr>
                <w:rFonts w:ascii="Arial" w:cs="Arial" w:eastAsia="Arial" w:hAnsi="Arial"/>
                <w:b/>
                <w:bCs/>
                <w:sz w:val="17"/>
                <w:szCs w:val="17"/>
              </w:rPr>
              <w:t xml:space="preserve">math_4_1-063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bookmarkStart w:name="i_math_4_1_064" w:id="1"/>
            <w:r>
              <w:rPr>
                <w:rFonts w:ascii="Arial" w:cs="Arial" w:eastAsia="Arial" w:hAnsi="Arial"/>
                <w:b/>
                <w:bCs/>
                <w:sz w:val="17"/>
                <w:szCs w:val="17"/>
              </w:rPr>
              <w:t xml:space="preserve">math_4_1-064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math_4_1-064</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Probability I   (math_4_2)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were paraphrased, and one KICD outcome (range of probability) was dropped; now KICD wording, and that outcome is assessed</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Core competencies, values and PCIs were not the KICD ones; KICD wording restored and tied to activities (Kenyan coins, honest recording, road safety)</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Two questions were labelled 'KICD key inquiry questions' but KICD has only one (the driving question); relabelled as guiding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Unit total said 360 minutes but the lessons add up to more; Lessons 6 and 7 hold about 60 minutes of activities, so they are now set as double periods (total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8 had about 45-48 minutes of activities in a 40-minute period; model building shortened and the coin-path step made optional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activities added up to about 88 minutes in an 80-minute period; three timings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Decision rules for Wanjiru and Captain Otieno were worded loosely and the model answers did not apply them exactly; rules and answers now match</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Claim that 'the changes became smaller' was not true of the example numbers (0.05, 0, 0.025); now says the values settle in a narrow band near 0.5</w:t>
      </w:r>
      <w:r>
        <w:rPr>
          <w:rFonts w:ascii="Arial" w:cs="Arial" w:eastAsia="Arial" w:hAnsi="Arial"/>
          <w:color w:val="666666"/>
          <w:sz w:val="15"/>
          <w:szCs w:val="15"/>
        </w:rPr>
        <w:t xml:space="preserve">  [guideline 8, 10, 13]</w:t>
      </w:r>
    </w:p>
    <w:p>
      <w:pPr>
        <w:spacing w:after="30" w:before="0"/>
      </w:pPr>
      <w:r>
        <w:rPr>
          <w:rFonts w:ascii="Arial" w:cs="Arial" w:eastAsia="Arial" w:hAnsi="Arial"/>
          <w:sz w:val="17"/>
          <w:szCs w:val="17"/>
        </w:rPr>
        <w:t xml:space="preserve">• The outcome 'rain' in S = {rain, storm, dry} meant 'rain only' (0.6) but was never said, so 0.6 and 0.7 looked contradictory later</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5 gave P(rain) = 0.7, P(storm) = 0.1, P(dry) = 0.3, which add up to 1.1; the day states are rain only 0.6, storm 0.1, dry 0.3</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Missing the key idea that mutually exclusive events (with a chance above 0) are never independent; added as an expected answer and to the summary table</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KICD outcome (c)/(d) 'distinguish mutually exclusive and independent events' was not assessed in the Final Explanation; one question added</w:t>
      </w:r>
      <w:r>
        <w:rPr>
          <w:rFonts w:ascii="Arial" w:cs="Arial" w:eastAsia="Arial" w:hAnsi="Arial"/>
          <w:color w:val="666666"/>
          <w:sz w:val="15"/>
          <w:szCs w:val="15"/>
        </w:rPr>
        <w:t xml:space="preserve">  [guideline 2, 6, 10]</w:t>
      </w:r>
    </w:p>
    <w:p>
      <w:pPr>
        <w:spacing w:after="30" w:before="0"/>
      </w:pPr>
      <w:r>
        <w:rPr>
          <w:rFonts w:ascii="Arial" w:cs="Arial" w:eastAsia="Arial" w:hAnsi="Arial"/>
          <w:sz w:val="17"/>
          <w:szCs w:val="17"/>
        </w:rPr>
        <w:t xml:space="preserve">• Added language and accessibility supports: Kiswahili terms for English learners and other ways to show understanding (none existed in this sub-strand)</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2_G4">
              <w:r>
                <w:rPr>
                  <w:rFonts w:ascii="Arial" w:cs="Arial" w:eastAsia="Arial" w:hAnsi="Arial"/>
                  <w:b/>
                  <w:bCs/>
                  <w:color w:val="0563C1"/>
                  <w:sz w:val="17"/>
                  <w:szCs w:val="17"/>
                  <w:u w:val="single"/>
                </w:rPr>
                <w:t xml:space="preserve">math_4_2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total said 360 minutes but the lessons add up to more; Lessons 6 and 7 hold about 60 minutes of activities, so they are now set as double periods (total 560 minutes). Check: lesson durations were 40 + 80 + 40 + 80 + 40 + 40 + 40 + 40 + 80 = 480 minutes,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math_4_2_G13">
              <w:r>
                <w:rPr>
                  <w:rFonts w:ascii="Arial" w:cs="Arial" w:eastAsia="Arial" w:hAnsi="Arial"/>
                  <w:b/>
                  <w:bCs/>
                  <w:color w:val="0563C1"/>
                  <w:sz w:val="17"/>
                  <w:szCs w:val="17"/>
                  <w:u w:val="single"/>
                </w:rPr>
                <w:t xml:space="preserve">math_4_2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accessibility supports: Kiswahili terms for English learners and other ways to show understanding (none existed in this sub-strand). The sub-strand had no language support for English learners and no accommodations. Kiswahili terms are offe…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2_047">
              <w:r>
                <w:rPr>
                  <w:rFonts w:ascii="Arial" w:cs="Arial" w:eastAsia="Arial" w:hAnsi="Arial"/>
                  <w:b/>
                  <w:bCs/>
                  <w:color w:val="0563C1"/>
                  <w:sz w:val="17"/>
                  <w:szCs w:val="17"/>
                  <w:u w:val="single"/>
                </w:rPr>
                <w:t xml:space="preserve">math_4_2-047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2_054">
              <w:r>
                <w:rPr>
                  <w:rFonts w:ascii="Arial" w:cs="Arial" w:eastAsia="Arial" w:hAnsi="Arial"/>
                  <w:b/>
                  <w:bCs/>
                  <w:color w:val="0563C1"/>
                  <w:sz w:val="17"/>
                  <w:szCs w:val="17"/>
                  <w:u w:val="single"/>
                </w:rPr>
                <w:t xml:space="preserve">math_4_2-054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math_4_2_055">
              <w:r>
                <w:rPr>
                  <w:rFonts w:ascii="Arial" w:cs="Arial" w:eastAsia="Arial" w:hAnsi="Arial"/>
                  <w:b/>
                  <w:bCs/>
                  <w:color w:val="0563C1"/>
                  <w:sz w:val="17"/>
                  <w:szCs w:val="17"/>
                  <w:u w:val="single"/>
                </w:rPr>
                <w:t xml:space="preserve">math_4_2-055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 w:id="1"/>
            <w:r>
              <w:rPr>
                <w:rFonts w:ascii="Arial" w:cs="Arial" w:eastAsia="Arial" w:hAnsi="Arial"/>
                <w:b/>
                <w:bCs/>
                <w:sz w:val="17"/>
                <w:szCs w:val="17"/>
              </w:rPr>
              <w:t xml:space="preserve">math_4_2 G1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were paraphrased, and one KICD outcome (range of probability) was dropped; now KICD wording, and that outcome is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carry out experiments to determine the experimental probability of events</w:t>
            </w:r>
          </w:p>
          <w:p>
            <w:pPr>
              <w:spacing w:after="30" w:before="0"/>
            </w:pPr>
            <w:r>
              <w:rPr>
                <w:rFonts w:ascii="Arial" w:cs="Arial" w:eastAsia="Arial" w:hAnsi="Arial"/>
                <w:strike/>
                <w:color w:val="C00000"/>
                <w:sz w:val="17"/>
                <w:szCs w:val="17"/>
              </w:rPr>
              <w:t xml:space="preserve">b) determine the probability space of an experiment and the probability of an event from it</w:t>
            </w:r>
          </w:p>
          <w:p>
            <w:pPr>
              <w:spacing w:after="30" w:before="0"/>
            </w:pPr>
            <w:r>
              <w:rPr>
                <w:rFonts w:ascii="Arial" w:cs="Arial" w:eastAsia="Arial" w:hAnsi="Arial"/>
                <w:strike/>
                <w:color w:val="C00000"/>
                <w:sz w:val="17"/>
                <w:szCs w:val="17"/>
              </w:rPr>
              <w:t xml:space="preserve">c) distinguish between mutually exclusive and independent events</w:t>
            </w:r>
          </w:p>
          <w:p>
            <w:pPr>
              <w:spacing w:after="30" w:before="0"/>
            </w:pPr>
            <w:r>
              <w:rPr>
                <w:rFonts w:ascii="Arial" w:cs="Arial" w:eastAsia="Arial" w:hAnsi="Arial"/>
                <w:strike/>
                <w:color w:val="C00000"/>
                <w:sz w:val="17"/>
                <w:szCs w:val="17"/>
              </w:rPr>
              <w:t xml:space="preserve">d) apply the laws of probability to solve problems involving mutually exclusive and independent events</w:t>
            </w:r>
          </w:p>
          <w:p>
            <w:pPr>
              <w:spacing w:after="30" w:before="0"/>
            </w:pPr>
            <w:r>
              <w:rPr>
                <w:rFonts w:ascii="Arial" w:cs="Arial" w:eastAsia="Arial" w:hAnsi="Arial"/>
                <w:strike/>
                <w:color w:val="C00000"/>
                <w:sz w:val="17"/>
                <w:szCs w:val="17"/>
              </w:rPr>
              <w:t xml:space="preserve">e) use probability tree diagrams to represent outcomes and solve problems involving combined events</w:t>
            </w:r>
          </w:p>
          <w:p>
            <w:pPr>
              <w:spacing w:after="30" w:before="0"/>
            </w:pPr>
            <w:r>
              <w:rPr>
                <w:rFonts w:ascii="Arial" w:cs="Arial" w:eastAsia="Arial" w:hAnsi="Arial"/>
                <w:strike/>
                <w:color w:val="C00000"/>
                <w:sz w:val="17"/>
                <w:szCs w:val="17"/>
              </w:rPr>
              <w:t xml:space="preserve">f) appreciate the application of probability in real life situations such as weather forecasting, farming and planning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perform experiments involving probabilities in different situations</w:t>
            </w:r>
          </w:p>
          <w:p>
            <w:pPr>
              <w:spacing w:after="30" w:before="0"/>
            </w:pPr>
            <w:r>
              <w:rPr>
                <w:rFonts w:ascii="Arial" w:cs="Arial" w:eastAsia="Arial" w:hAnsi="Arial"/>
                <w:color w:val="1B6B1B"/>
                <w:sz w:val="17"/>
                <w:szCs w:val="17"/>
                <w:u w:val="single"/>
              </w:rPr>
              <w:t xml:space="preserve">b) identify the range of probability in different situations</w:t>
            </w:r>
          </w:p>
          <w:p>
            <w:pPr>
              <w:spacing w:after="30" w:before="0"/>
            </w:pPr>
            <w:r>
              <w:rPr>
                <w:rFonts w:ascii="Arial" w:cs="Arial" w:eastAsia="Arial" w:hAnsi="Arial"/>
                <w:color w:val="1B6B1B"/>
                <w:sz w:val="17"/>
                <w:szCs w:val="17"/>
                <w:u w:val="single"/>
              </w:rPr>
              <w:t xml:space="preserve">c) generate probability space of different events</w:t>
            </w:r>
          </w:p>
          <w:p>
            <w:pPr>
              <w:spacing w:after="30" w:before="0"/>
            </w:pPr>
            <w:r>
              <w:rPr>
                <w:rFonts w:ascii="Arial" w:cs="Arial" w:eastAsia="Arial" w:hAnsi="Arial"/>
                <w:color w:val="1B6B1B"/>
                <w:sz w:val="17"/>
                <w:szCs w:val="17"/>
                <w:u w:val="single"/>
              </w:rPr>
              <w:t xml:space="preserve">d) determine the probability of mutually exclusive and independent events</w:t>
            </w:r>
          </w:p>
          <w:p>
            <w:pPr>
              <w:spacing w:after="30" w:before="0"/>
            </w:pPr>
            <w:r>
              <w:rPr>
                <w:rFonts w:ascii="Arial" w:cs="Arial" w:eastAsia="Arial" w:hAnsi="Arial"/>
                <w:color w:val="1B6B1B"/>
                <w:sz w:val="17"/>
                <w:szCs w:val="17"/>
                <w:u w:val="single"/>
              </w:rPr>
              <w:t xml:space="preserve">e) apply the laws of probability in different situations</w:t>
            </w:r>
          </w:p>
          <w:p>
            <w:pPr>
              <w:spacing w:after="30" w:before="0"/>
            </w:pPr>
            <w:r>
              <w:rPr>
                <w:rFonts w:ascii="Arial" w:cs="Arial" w:eastAsia="Arial" w:hAnsi="Arial"/>
                <w:color w:val="1B6B1B"/>
                <w:sz w:val="17"/>
                <w:szCs w:val="17"/>
                <w:u w:val="single"/>
              </w:rPr>
              <w:t xml:space="preserve">f) determine the probability of independent events using tree diagrams</w:t>
            </w:r>
          </w:p>
          <w:p>
            <w:pPr>
              <w:spacing w:after="30" w:before="0"/>
            </w:pPr>
            <w:r>
              <w:rPr>
                <w:rFonts w:ascii="Arial" w:cs="Arial" w:eastAsia="Arial" w:hAnsi="Arial"/>
                <w:color w:val="1B6B1B"/>
                <w:sz w:val="17"/>
                <w:szCs w:val="17"/>
                <w:u w:val="single"/>
              </w:rPr>
              <w:t xml:space="preserve">g) appreciate the application of probability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Experimental probability • Probability space • Mutually exclusive and independent events • Laws of Probability • Probability tree diagrams</w:t>
            </w:r>
          </w:p>
          <w:p>
            <w:pPr>
              <w:spacing w:after="20" w:before="0"/>
            </w:pPr>
            <w:r>
              <w:rPr>
                <w:rFonts w:ascii="Arial" w:cs="Arial" w:eastAsia="Arial" w:hAnsi="Arial"/>
                <w:b/>
                <w:bCs/>
                <w:sz w:val="15"/>
                <w:szCs w:val="15"/>
              </w:rPr>
              <w:t xml:space="preserve">Final Explanation, Section 1: What does a 70% forecast mean?, prompt: </w:t>
            </w:r>
            <w:r>
              <w:rPr>
                <w:rFonts w:ascii="Arial" w:cs="Arial" w:eastAsia="Arial" w:hAnsi="Arial"/>
                <w:color w:val="1B6B1B"/>
                <w:sz w:val="15"/>
                <w:szCs w:val="15"/>
              </w:rPr>
              <w:t xml:space="preserve">Explain what this pattern tells you about trusting estimates from long records. (d) What is the smallest and the largest value a probability can have…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even though one day may surprise us. (d) A probability can be as small as 0 (the event is impossible) and as large as 1 (the event is certain). The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had six outcomes in its own words. KICD lists seven (a to g), including 'identify the range of probability in different situations', which the data dropped. The KICD wording is restored word for word. Each outcome is taught: a Lessons 1-2, b Lesson 1 (0 to 1 scale), c Lessons 3-4, d Lessons 5-7, e Lessons 6-9, f Lesson 8, g Lesson 9. Outcome b was not assessed in the Final Explanation, so a short question is added there.</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2" w:id="1"/>
            <w:r>
              <w:rPr>
                <w:rFonts w:ascii="Arial" w:cs="Arial" w:eastAsia="Arial" w:hAnsi="Arial"/>
                <w:b/>
                <w:bCs/>
                <w:sz w:val="17"/>
                <w:szCs w:val="17"/>
              </w:rPr>
              <w:t xml:space="preserve">math_4_2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were not the KICD ones; KICD wording restored and tied to activities (Kenyan coins, honest recording, road safety)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learners reason about likelihood, compare experimental and theoretical results, and solve multi-step problems using the laws of probability and tree diagrams.</w:t>
            </w:r>
          </w:p>
          <w:p>
            <w:pPr>
              <w:spacing w:after="30" w:before="0"/>
            </w:pPr>
            <w:r>
              <w:rPr>
                <w:rFonts w:ascii="Arial" w:cs="Arial" w:eastAsia="Arial" w:hAnsi="Arial"/>
                <w:strike/>
                <w:color w:val="C00000"/>
                <w:sz w:val="17"/>
                <w:szCs w:val="17"/>
              </w:rPr>
              <w:t xml:space="preserve">• Communication and collaboration: learners work in groups to run experiments (coins, dice, bottle tops), share results and justify predictions about rainfall and other events.</w:t>
            </w:r>
          </w:p>
          <w:p>
            <w:pPr>
              <w:spacing w:after="30" w:before="0"/>
            </w:pPr>
            <w:r>
              <w:rPr>
                <w:rFonts w:ascii="Arial" w:cs="Arial" w:eastAsia="Arial" w:hAnsi="Arial"/>
                <w:strike/>
                <w:color w:val="C00000"/>
                <w:sz w:val="17"/>
                <w:szCs w:val="17"/>
              </w:rPr>
              <w:t xml:space="preserve">• Digital literacy: learners may use simulations or spreadsheets to run many trials and view how relative frequency settles.</w:t>
            </w:r>
          </w:p>
          <w:p>
            <w:pPr>
              <w:spacing w:after="30" w:before="0"/>
            </w:pPr>
            <w:r>
              <w:rPr>
                <w:rFonts w:ascii="Arial" w:cs="Arial" w:eastAsia="Arial" w:hAnsi="Arial"/>
                <w:strike/>
                <w:color w:val="C00000"/>
                <w:sz w:val="17"/>
                <w:szCs w:val="17"/>
              </w:rPr>
              <w:t xml:space="preserve">• Learning to learn: learners revise their probability model after each lesson, track the Driving Question Board and reflect on misconceptions.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carries out experiments such as tossing coins or throwing dice to illustrate experimental probability.</w:t>
            </w:r>
          </w:p>
          <w:p>
            <w:pPr>
              <w:spacing w:after="30" w:before="0"/>
            </w:pPr>
            <w:r>
              <w:rPr>
                <w:rFonts w:ascii="Arial" w:cs="Arial" w:eastAsia="Arial" w:hAnsi="Arial"/>
                <w:color w:val="1B6B1B"/>
                <w:sz w:val="17"/>
                <w:szCs w:val="17"/>
                <w:u w:val="single"/>
              </w:rPr>
              <w:t xml:space="preserve">• Citizenship: the learner acknowledges Kenyan currency as they carry out experiments of tossing coins.</w:t>
            </w:r>
          </w:p>
          <w:p>
            <w:pPr>
              <w:spacing w:after="30" w:before="0"/>
            </w:pPr>
            <w:r>
              <w:rPr>
                <w:rFonts w:ascii="Arial" w:cs="Arial" w:eastAsia="Arial" w:hAnsi="Arial"/>
                <w:color w:val="1B6B1B"/>
                <w:sz w:val="17"/>
                <w:szCs w:val="17"/>
                <w:u w:val="single"/>
              </w:rPr>
              <w:t xml:space="preserve">• Self-efficacy: the learner appreciates his/her ability to play games related to probability.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(not KICD wording): critical thinking and problem solving (reasoning about likelihood and solving multi-step problems with the laws and tree diagrams) and learning to learn (revising the forecast model after each lesson and tracking the Driving Question Board).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carefully tosses coins or throws dice to illustrate experimental probability. • Social justice: the learner plays games…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interacts with others freely as they discuss, create and play games related to probability. • Life skills and values e…</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ask each learner to write one pair of events for the farmer, pilot or county office, or for road safety (for example a pedestrian crossin…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(one coin in each hand, or a 5-shilling coin and a 1-shilling coin to tell them apart; learners name the Kenyan coins they are using)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communication and collaboration, citizenship, self-efficacy. The data listed four others (critical thinking, digital literacy, learning to learn) and left out citizenship and self-efficacy. The KICD wording is restored; two of the data's own competencies that lessons really use are kept below it, labelled as extra. Digital literacy is dropped because no lesson uses digital tools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3" w:id="1"/>
            <w:r>
              <w:rPr>
                <w:rFonts w:ascii="Arial" w:cs="Arial" w:eastAsia="Arial" w:hAnsi="Arial"/>
                <w:b/>
                <w:bCs/>
                <w:sz w:val="17"/>
                <w:szCs w:val="17"/>
              </w:rPr>
              <w:t xml:space="preserve">math_4_2 G3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questions were labelled 'KICD key inquiry questions' but KICD has only one (the driving question); relabelled as guiding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probability of an event?</w:t>
            </w:r>
          </w:p>
          <w:p>
            <w:pPr>
              <w:spacing w:after="30" w:before="0"/>
            </w:pPr>
            <w:r>
              <w:rPr>
                <w:rFonts w:ascii="Arial" w:cs="Arial" w:eastAsia="Arial" w:hAnsi="Arial"/>
                <w:strike/>
                <w:color w:val="C00000"/>
                <w:sz w:val="17"/>
                <w:szCs w:val="17"/>
              </w:rPr>
              <w:t xml:space="preserve">2. How do we apply probability in real 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probability applied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GUIDING QUESTIONS USED IN THIS SEQUENCE (not KICD wording):</w:t>
            </w:r>
          </w:p>
          <w:p>
            <w:pPr>
              <w:spacing w:after="30" w:before="0"/>
            </w:pPr>
            <w:r>
              <w:rPr>
                <w:rFonts w:ascii="Arial" w:cs="Arial" w:eastAsia="Arial" w:hAnsi="Arial"/>
                <w:color w:val="1B6B1B"/>
                <w:sz w:val="17"/>
                <w:szCs w:val="17"/>
                <w:u w:val="single"/>
              </w:rPr>
              <w:t xml:space="preserve">1. How do we determine the probability of an event?</w:t>
            </w:r>
          </w:p>
          <w:p>
            <w:pPr>
              <w:spacing w:after="30" w:before="0"/>
            </w:pPr>
            <w:r>
              <w:rPr>
                <w:rFonts w:ascii="Arial" w:cs="Arial" w:eastAsia="Arial" w:hAnsi="Arial"/>
                <w:color w:val="1B6B1B"/>
                <w:sz w:val="17"/>
                <w:szCs w:val="17"/>
                <w:u w:val="single"/>
              </w:rPr>
              <w:t xml:space="preserve">2. How do we apply probability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Display the driving question (the KICD key inquiry question) and the two guiding questions: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Guiding question 1: How do we determine the probability of an event? Guiding question 2: How do we apply probability in real life situations? (KICD k…</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driving question (the KICD key inquiry question) and the two guiding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is probability applied in real life situations?' This is already the driving question. The two other questions were presented as KICD questions. They are useful, so they stay, but are labelled as the sequence's own guiding questions.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4" w:id="1"/>
            <w:r>
              <w:rPr>
                <w:rFonts w:ascii="Arial" w:cs="Arial" w:eastAsia="Arial" w:hAnsi="Arial"/>
                <w:b/>
                <w:bCs/>
                <w:sz w:val="17"/>
                <w:szCs w:val="17"/>
              </w:rPr>
              <w:t xml:space="preserve">math_4_2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360 minutes but the lessons add up to more; Lessons 6 and 7 hold about 60 minutes of activities, so they are now set as double periods (total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 14 periods of 40 minutes (Lessons 1, 3, 5 and 8 are single periods; Lessons 2, 4, 6, 7 and 9 are double periods) = 560 minutes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lessons)</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lessons)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5" w:id="1"/>
            <w:r>
              <w:rPr>
                <w:rFonts w:ascii="Arial" w:cs="Arial" w:eastAsia="Arial" w:hAnsi="Arial"/>
                <w:b/>
                <w:bCs/>
                <w:sz w:val="17"/>
                <w:szCs w:val="17"/>
              </w:rPr>
              <w:t xml:space="preserve">math_4_2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45-48 minutes of activities in a 40-minute period; model building shortened and the coin-path step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8 minutes for individual updating and 5 minutes for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5 minutes for individual updating and 3 minutes for the gallery walk.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Step 6 (optional, only if time allows; check against real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phase times in Lesson 8: Predict about 6, Observe (six tree-building steps) about 12, Explain about 12, Driving Question Board about 4, Model Building 13 (8 + 5) = about 47 minutes. Cutting Model Building to 8 (5 + 3) and making the coin-path step optional brings it to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6" w:id="1"/>
            <w:r>
              <w:rPr>
                <w:rFonts w:ascii="Arial" w:cs="Arial" w:eastAsia="Arial" w:hAnsi="Arial"/>
                <w:b/>
                <w:bCs/>
                <w:sz w:val="17"/>
                <w:szCs w:val="17"/>
              </w:rPr>
              <w:t xml:space="preserve">math_4_2 G6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activities added up to about 88 minutes in an 80-minute period; three timings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groups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groups 16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Give 8 minutes of silent writing, then 5 minutes for peer review.</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Give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Predict 5 + 2 + sharing about 10; Observe 20 + 6 reporting = 26; Explain 10 + 5 + discussion 5 = 20; Driving Question Board 8 + 4 = 12; Model Building 12 + presenting 5 = 17; total about 85-88. After trimming Observe to 16, writing to 8 and model drawing to 10 it is about 77-80.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7" w:id="1"/>
            <w:r>
              <w:rPr>
                <w:rFonts w:ascii="Arial" w:cs="Arial" w:eastAsia="Arial" w:hAnsi="Arial"/>
                <w:b/>
                <w:bCs/>
                <w:sz w:val="17"/>
                <w:szCs w:val="17"/>
              </w:rPr>
              <w:t xml:space="preserve">math_4_2 G7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Final Explanation – advising the decision makers,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Decision rules for Wanjiru and Captain Otieno were worded loosely and the model answers did not apply them exactly; rules and answers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Farmer Wanjiru plants if P(rain on each of the next two days) &gt;= 0.49 is considered good, or if P(at least one rainy day in two) &gt;= 0.9.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Farmer Wanjiru prepares to plant if P(rain on both of the next two days) &gt;= 0.49 or if P(at least one rainy day in two) &gt;= 0.9.</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Section 5: Final Explanation – advising the decision makers, exemplar: </w:t>
            </w:r>
            <w:r>
              <w:rPr>
                <w:rFonts w:ascii="Arial" w:cs="Arial" w:eastAsia="Arial" w:hAnsi="Arial"/>
                <w:color w:val="1B6B1B"/>
                <w:sz w:val="15"/>
                <w:szCs w:val="15"/>
              </w:rPr>
              <w:t xml:space="preserve">so the rule says he should delay or reroute, for example by holding the flight until KMD updates the storm forecast or by choosing a route that avoid…</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prepare to plant if P(rain on both of the next two days) &gt;= 0.49 or if P(at least one rainy day in two) &gt;= 0.9.</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(3) correctly say 0.1 meets the pilot threshold (the rule uses &gt;=, so an equal value counts) and that the rule then says delay or reroute;</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Captain Otieno should delay or reroute under the class rule and check the updated storm forecast before take-off,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rule 'P(rain on each of the next two days) &gt;= 0.49 is considered good' was awkward and not a rule. It is the probability of rain on BOTH days (0.7 x 0.7 = 0.49), and the exemplar says she 'prepares to plant', so the rule now says that. The rule is met (0.49 &gt;= 0.49 and 0.91 &gt;= 0.9). Checked by recomputing 0.7 x 0.7 = 0.49 and 1 - 0.3 x 0.3 = 0.91.</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8" w:id="1"/>
            <w:r>
              <w:rPr>
                <w:rFonts w:ascii="Arial" w:cs="Arial" w:eastAsia="Arial" w:hAnsi="Arial"/>
                <w:b/>
                <w:bCs/>
                <w:sz w:val="17"/>
                <w:szCs w:val="17"/>
              </w:rPr>
              <w:t xml:space="preserve">math_4_2 G8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 that 'the changes became smaller' was not true of the example numbers (0.05, 0, 0.025); now says the values settle in a narrow band near 0.5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plot these values and notice the changes become smaller as trials increase.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plot these values and notice that the points settle into a narrow band close to 0.5 as trials increase (all within 0.05 of 0.5 from 20 tosses on), even though the change from one point to the next does not shrink at every step (0.05, 0, then 0.025).</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do the points settle? Are the jumps between points always getting smaller?' (Real class data may not settle smoothly: use your own class numbe…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running table and graph make the narrowing band of values visible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was 0.6 after 10 tosses, then 0.55, 0.55 and 0.525 after 20, 40 and 80 tosses. After the first 10 tosses the values stayed close together and close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Differences between successive running values 0.6, 0.55, 0.55, 0.525 are 0.05, 0.00 and 0.025, which do not decrease steadily. What the data do show is that after the first 10 tosses every value is within 0.05 of 0.5. Checked by recomputing: |0.55 - 0.5| = 0.05, |0.55 - 0.5| = 0.05, |0.525 - 0.5| = 0.025.</w:t>
            </w:r>
          </w:p>
          <w:p>
            <w:pPr>
              <w:spacing w:after="60" w:before="0"/>
            </w:pPr>
            <w:r>
              <w:rPr>
                <w:rFonts w:ascii="Arial" w:cs="Arial" w:eastAsia="Arial" w:hAnsi="Arial"/>
                <w:i/>
                <w:iCs/>
                <w:color w:val="555555"/>
                <w:sz w:val="15"/>
                <w:szCs w:val="15"/>
              </w:rPr>
              <w:t xml:space="preserve">Guideline: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(law of large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31" w:id="1"/>
            <w:r>
              <w:rPr>
                <w:rFonts w:ascii="Arial" w:cs="Arial" w:eastAsia="Arial" w:hAnsi="Arial"/>
                <w:b/>
                <w:bCs/>
                <w:sz w:val="17"/>
                <w:szCs w:val="17"/>
              </w:rPr>
              <w:t xml:space="preserve">math_4_2-031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repeats 10 more tosses of a coin or bottle top (Heads = rain, Tails = no rain), combining with its Lesson 1 data where available, and records heads and tails in a tally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its 10 Lesson 1 tosses of a coin or bottle top (Heads = rain, Tails = no rain), or repeats 10 tosses if the Lesson 1 tally is lost, and records heads and tails in a tally table, so that 8 groups give 8 x 10 = 80 tosses in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had each group do 10 more tosses and add its Lesson 1 data (20 tosses per group, 160 in all), but the pooled table needs exactly 80 tosses from 8 groups. Now the arithmetic matches (8 x 10 = 80).</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32" w:id="1"/>
            <w:r>
              <w:rPr>
                <w:rFonts w:ascii="Arial" w:cs="Arial" w:eastAsia="Arial" w:hAnsi="Arial"/>
                <w:b/>
                <w:bCs/>
                <w:sz w:val="17"/>
                <w:szCs w:val="17"/>
              </w:rPr>
              <w:t xml:space="preserve">math_4_2-032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'Is a decision based on 70% foolish if it stays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coin model: 'A fair coin gives heads about half the time, but KMD says rain is 0.7, so our coin shows how relative frequency behaves, not the real chance of rain.' Ask: 'Is a decision based on 70% foolish if it stays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Heads = rain makes learners expect 0.5 for rain, which clashes with the 0.7 forecast. The limit of the analogy is now stated at the point where the coin and the forecast are first compared (it is repeated in Lesson 8 only).</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9" w:id="1"/>
            <w:r>
              <w:rPr>
                <w:rFonts w:ascii="Arial" w:cs="Arial" w:eastAsia="Arial" w:hAnsi="Arial"/>
                <w:b/>
                <w:bCs/>
                <w:sz w:val="17"/>
                <w:szCs w:val="17"/>
              </w:rPr>
              <w:t xml:space="preserve">math_4_2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outcome 'rain' in S = {rain, storm, dry} meant 'rain only' (0.6) but was never said, so 0.6 and 0.7 looked contradictory later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state any probabilities for the outcomes at this stage.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what 'rain' means in S: ordinary rain without a storm ('rain only'), so the three outcomes do not overlap and 'rain as the farmer sees it' is {rain, storm}. Do not state any probabilities for the outcomes at this stage.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2: Sample space, events and theoretical probability, exemplar: </w:t>
            </w:r>
            <w:r>
              <w:rPr>
                <w:rFonts w:ascii="Arial" w:cs="Arial" w:eastAsia="Arial" w:hAnsi="Arial"/>
                <w:color w:val="1B6B1B"/>
                <w:sz w:val="15"/>
                <w:szCs w:val="15"/>
              </w:rPr>
              <w:t xml:space="preserve">(a) S = {rain, storm, dry}, where 'rain' means rain without a storm (rain only).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From Lesson 4 the outcome called 'rain' has probability 0.6 (rain only) while 'rain' for the farmer is 0.7 (rain or storm). Without saying so in Lesson 3, learners and teachers meet two different 'rain' numbers.</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35" w:id="1"/>
            <w:r>
              <w:rPr>
                <w:rFonts w:ascii="Arial" w:cs="Arial" w:eastAsia="Arial" w:hAnsi="Arial"/>
                <w:b/>
                <w:bCs/>
                <w:sz w:val="17"/>
                <w:szCs w:val="17"/>
              </w:rPr>
              <w:t xml:space="preserve">math_4_2-035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not to write numbers beyond those learned; the established values (0.7, 0.3, 0.1, 0.6) are used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not to write probabilities for the weather outcomes yet: so far they know only 0.7 from the forecast and the Kericho record (14/20), and the day-state values come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0.3, 0.1 and 0.6 were 'established', but they are first given in Lesson 4, and Lesson 3 also says not to state probabilities for outcomes.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0" w:id="1"/>
            <w:r>
              <w:rPr>
                <w:rFonts w:ascii="Arial" w:cs="Arial" w:eastAsia="Arial" w:hAnsi="Arial"/>
                <w:b/>
                <w:bCs/>
                <w:sz w:val="17"/>
                <w:szCs w:val="17"/>
              </w:rPr>
              <w:t xml:space="preserve">math_4_2 G10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gave P(rain) = 0.7, P(storm) = 0.1, P(dry) = 0.3, which add up to 1.1; the day states are rain only 0.6, storm 0.1, dry 0.3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P(rain) = 0.7, P(storm) = 0.1, P(dry) = 0.3 for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P(rain only) = 0.6, P(storm) = 0.1, P(dry) = 0.3 for Kericho (rain as the farmer sees it, rain or storm, is 0.7).</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 = {rain, storm, dry} with 0.6, 0.1 and 0.3; rain as the farmer sees it, rain or storm, is 0.7 and no rain is 0.3, as used in the tree)</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They will use P(rain or storm) = 0.7 (the forecast 'rain'), P(storm) = 0.1, the day-state space S = {rain only, storm,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day-state probabilities must add to 1 for a complete sample space. 0.7 + 0.1 + 0.3 = 1.1, which is impossible. Lesson 4 gives rain only 0.6, storm 0.1, dry 0.3 (sum 1.0). Rain for the farmer = rain only + storm = 0.6 + 0.1 = 0.7. Rechecked by adding both versions.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(probabilities of all outcomes of a sample space sum to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1" w:id="1"/>
            <w:r>
              <w:rPr>
                <w:rFonts w:ascii="Arial" w:cs="Arial" w:eastAsia="Arial" w:hAnsi="Arial"/>
                <w:b/>
                <w:bCs/>
                <w:sz w:val="17"/>
                <w:szCs w:val="17"/>
              </w:rPr>
              <w:t xml:space="preserve">math_4_2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Missing the key idea that mutually exclusive events (with a chance above 0) are never independent; added as an expected answer and to the summary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does knowing rain change the chance of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does knowing rain change the chance of dry?" Expected answer: 'Yes. If it rains we know it is not dry, so the chance of dry drops to 0. Mutually exclusive events that each have a chance above 0 are never independent.'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For rain only and dry on the same day, no outcome appeared in both events. For rain on Monday and rain on Tuesday, and for the first and second coin …</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Some pairs are neither. Mutually exclusive events that each have a chance above 0 are never independent. These are two different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often think 'mutually exclusive' and 'independent' are both ways of saying 'unrelated'. The teacher is asked the question but not given what a good answer sounds like. Rain and dry: P(dry | rain) = 0 while P(dry) = 0.3, so knowing rain changes the chance, so they are not independent.</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42" w:id="1"/>
            <w:r>
              <w:rPr>
                <w:rFonts w:ascii="Arial" w:cs="Arial" w:eastAsia="Arial" w:hAnsi="Arial"/>
                <w:b/>
                <w:bCs/>
                <w:sz w:val="17"/>
                <w:szCs w:val="17"/>
              </w:rPr>
              <w:t xml:space="preserve">math_4_2-042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10 pairs is a small sample and numbers will vary, and recall Lesson 2's idea that relative frequency becomes more stable with more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10 pairs is a small sample and numbers will vary. Write each group's counts on the board and add them up (8 groups give about 80 pairs), so the class can see that the second toss shows Heads about equally often after Heads and after Tails, and recall Lesson 2's idea that relative frequency becomes more stable with more trials.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only 10 pairs, a group has about 5 pairs after Heads and 5 after Tails, so 'both near the same value' often fails. Pooling the class's pairs gives a result that matches the expected observation.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43" w:id="1"/>
            <w:r>
              <w:rPr>
                <w:rFonts w:ascii="Arial" w:cs="Arial" w:eastAsia="Arial" w:hAnsi="Arial"/>
                <w:b/>
                <w:bCs/>
                <w:sz w:val="17"/>
                <w:szCs w:val="17"/>
              </w:rPr>
              <w:t xml:space="preserve">math_4_2-043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model that days are independent.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classroom model that days are independent (a simplifying assumption: in real weather a wet day can make the next one more likely).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States the limit of the independence model, as Lesson 7 already does in the teacher moves, so that learners do not think weather days are truly independent.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2" w:id="1"/>
            <w:r>
              <w:rPr>
                <w:rFonts w:ascii="Arial" w:cs="Arial" w:eastAsia="Arial" w:hAnsi="Arial"/>
                <w:b/>
                <w:bCs/>
                <w:sz w:val="17"/>
                <w:szCs w:val="17"/>
              </w:rPr>
              <w:t xml:space="preserve">math_4_2 G12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Two days of weather,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(c)/(d) 'distinguish mutually exclusive and independent events' was not assessed in the Final Explanation; one question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Why is the multiplication law suitable 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Why is the multiplication law suitable here, and why are rain on Day 1 and rain on Day 2 not mutually exclusive?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4: Two days of weather, exemplar: </w:t>
            </w:r>
            <w:r>
              <w:rPr>
                <w:rFonts w:ascii="Arial" w:cs="Arial" w:eastAsia="Arial" w:hAnsi="Arial"/>
                <w:color w:val="1B6B1B"/>
                <w:sz w:val="15"/>
                <w:szCs w:val="15"/>
              </w:rPr>
              <w:t xml:space="preserve">so the days are independent and P(A and B) = P(A) x P(B) can be used. They are not mutually exclusive, because both can happen together (RR has proba…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never asked learners to tell mutually exclusive from independent events, which is a KICD-based outcome taught in Lesson 5. Section 4(a) now asks both.</w:t>
            </w:r>
          </w:p>
          <w:p>
            <w:pPr>
              <w:spacing w:after="60" w:before="0"/>
            </w:pPr>
            <w:r>
              <w:rPr>
                <w:rFonts w:ascii="Arial" w:cs="Arial" w:eastAsia="Arial" w:hAnsi="Arial"/>
                <w:i/>
                <w:iCs/>
                <w:color w:val="555555"/>
                <w:sz w:val="15"/>
                <w:szCs w:val="15"/>
              </w:rPr>
              <w:t xml:space="preserve">Guideline: 2. KICD alignment; 6. Models and analogies;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46" w:id="1"/>
            <w:r>
              <w:rPr>
                <w:rFonts w:ascii="Arial" w:cs="Arial" w:eastAsia="Arial" w:hAnsi="Arial"/>
                <w:b/>
                <w:bCs/>
                <w:sz w:val="17"/>
                <w:szCs w:val="17"/>
              </w:rPr>
              <w:t xml:space="preserve">math_4_2-046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"Meaning of probability and relative frequency", "excellent": "Clearly explains that 70% is a long-run likelihood, not a guarantee, and uses 14/20 = 0.7 and the running relative frequencies correctly to show that more trials give steadier estimates.", "proficient": "States that the forecast is not a guarantee and calculates 14/20 = 0.7 correctly, but gives limited explanation of why more trials matter.", "developing": "Treats 70% as a guarantee or does not link it to past records or relative frequency."}, {"criterion": "Sample space, events and theoretical probability", "excellent": "Lists S = {rain, storm, dry}, writes events as subsets, calculates P(H) and P(even) correctly, and explains both chance variation and why the weather states are not equally likely.", "proficient": "Lists the sample space and calculates theoretical probabilities correctly, with a partial explanation of differences from experimental results.", "developing": "Sample space is incomplete or theoretical probabilities are incorrect, with no explanation of differences."}, {"criterion": "Use of the laws of probability", "excellent": "Chooses the addition law, complement rule and multiplication law correctly, justifies each by mutually exclusive or independent events, and calculates 0.7, 0.4, 0.3 and 0.49 correctly.", "proficient": "Applies the laws correctly with minor gaps in justifying why each one is allowed.", "developing": "Mixes up the laws or applies them without checking the events, giving incorrect answers."}, {"criterion": "Tree diagram and two-day probabilities", "excellent": "Draws a fully labelled tree, multiplies along branches, checks that the total is 1.00, and finds 0.42 and 0.91 with the complement as a check.", "proficient": "Draws a correct tree and finds most of the outcomes correctly, with a missing check or small error.", "developing": "Tree is incomplete or probabilities are not multiplied and added correctly."}, {"criterion": "Claim, Evidence, Reasoning and decisions", "excellent": "Gives a clear claim, uses specific evidence from the lessons, applies thresholds correctly for Wanjiru, Captain Otieno and Ms Achieng, and explains why decisions based on probability are sensible despite occasional bad luck.", "proficient": "Gives a claim with some evidence and mostly correct decisions, but the reasoning is brief.", "developing": "Claim is unclear, evidence is missing or decisions are not linked to the probabilities."}]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"Meaning of probability and relative frequency", "excellent": "Exceeds Expectations: Clearly explains that 70% is a long-run likelihood, not a guarantee, and uses 14/20 = 0.7 and the running relative frequencies correctly to show that more trials give steadier estimates.", "proficient": "Meets Expectations: States that the forecast is not a guarantee and calculates 14/20 = 0.7 correctly, but gives limited explanation of why more trials matter.", "developing": "Approaches Expectations: Treats 70% as a guarantee or does not link it to past records or relative frequency."}, {"criterion": "Sample space, events and theoretical probability", "excellent": "Exceeds Expectations: Lists S = {rain, storm, dry}, writes events as subsets, calculates P(H) and P(even) correctly, and explains both chance variation and why the weather states are not equally likely.", "proficient": "Meets Expectations: Lists the sample space and calculates theoretical probabilities correctly, with a partial explanation of differences from experimental results.", "developing": "Approaches Expectations: Sample space is incomplete or theoretical probabilities are incorrect, with no explanation of differences."}, {"criterion": "Use of the laws of probability", "excellent": "Exceeds Expectations: Chooses the addition law, complement rule and multiplication law correctly, justifies each by mutually exclusive or independent events, and calculates 0.7, 0.4, 0.3 and 0.49 correctly.", "proficient": "Meets Expectations: Applies the laws correctly with minor gaps in justifying why each one is allowed.", "developing": "Approaches Expectations: Mixes up the laws or applies them without checking the events, giving incorrect answers."}, {"criterion": "Tree diagram and two-day probabilities", "excellent": "Exceeds Expectations: Draws a fully labelled tree, multiplies along branches, checks that the total is 1.00, and finds 0.42 and 0.91 with the complement as a check.", "proficient": "Meets Expectations: Draws a correct tree and finds most of the outcomes correctly, with a missing check or small error.", "developing": "Approaches Expectations: Tree is incomplete or probabilities are not multiplied and added correctly."}, {"criterion": "Claim, Evidence, Reasoning and decisions", "excellent": "Exceeds Expectations: Gives a clear claim, uses specific evidence from the lessons, applies the class decision rules correctly for Wanjiru, Captain Otieno and Ms Achieng, and explains why decisions based on probability are sensible despite occasional bad luck.", "proficient": "Meets Expectations: Gives a claim with some evidence and mostly correct decisions, but the reasoning is brief.", "developing": "Approaches Expectations: Claim is unclear, evidence is missing or decisions are not linked to the probabilities."}]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Meets and Approaches Expectations now appear at the start of each descriptor, so teachers can match the printed headings to the CBE levels. The 'applies thresholds' wording in the last row is changed to 'class decision rules' to match the Final Explanation. No criteria content was otherwise 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G13" w:id="1"/>
            <w:r>
              <w:rPr>
                <w:rFonts w:ascii="Arial" w:cs="Arial" w:eastAsia="Arial" w:hAnsi="Arial"/>
                <w:b/>
                <w:bCs/>
                <w:sz w:val="17"/>
                <w:szCs w:val="17"/>
              </w:rPr>
              <w:t xml:space="preserve">math_4_2 G13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accessibility supports: Kiswahili terms for English learners and other ways to show understanding (none existed in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estimated from what happened in many past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estimated from what happened in many past trials.' Learners who are learning English may write the Kiswahili word beside each key term: uwezekano (probability), jaribio (trial, experiment) and mvua (rain).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Reasoning: why {2, 4, 6} is a subset of {1, 2, 3, 4, 5, 6}. Learners may add the Kiswahili terms matokeo (outcomes), tukio (event) and dhoruba (storm…</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For bottle tops, say 'It may land unevenly; record what happens.' Accommodations: a learner with low vision or limited hand movement can be tallier o…</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discuss in the whole class: 'If Wanjiru plants and the next two days are dry, was her decision bad?' Learners who find writing hard may giv…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52" w:id="1"/>
            <w:r>
              <w:rPr>
                <w:rFonts w:ascii="Arial" w:cs="Arial" w:eastAsia="Arial" w:hAnsi="Arial"/>
                <w:b/>
                <w:bCs/>
                <w:sz w:val="17"/>
                <w:szCs w:val="17"/>
              </w:rPr>
              <w:t xml:space="preserve">math_4_2-052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one coin, one die and a recording sheet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one coin, one die (or number cards 1-6 in a bag or tin, if dice are scarce) and a recording sheet per group.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 for dice, which the unit already uses in Lesson 4 but not here.</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53" w:id="1"/>
            <w:r>
              <w:rPr>
                <w:rFonts w:ascii="Arial" w:cs="Arial" w:eastAsia="Arial" w:hAnsi="Arial"/>
                <w:b/>
                <w:bCs/>
                <w:sz w:val="17"/>
                <w:szCs w:val="17"/>
              </w:rPr>
              <w:t xml:space="preserve">math_4_2-053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recording whether the coin shows Heads and the die shows a 6 (or an even number) on each trial.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recording whether the coin shows Heads and the die shows an even number on each trial.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tally table (heads only, even only, both) and the comparison with P(H) x P(even) = 0.25 only work for 'even'. 'A 6' would give 1/12, not 0.25, and confuses the check.</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47" w:id="1"/>
            <w:r>
              <w:rPr>
                <w:rFonts w:ascii="Arial" w:cs="Arial" w:eastAsia="Arial" w:hAnsi="Arial"/>
                <w:b/>
                <w:bCs/>
                <w:sz w:val="17"/>
                <w:szCs w:val="17"/>
              </w:rPr>
              <w:t xml:space="preserve">math_4_2-047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54" w:id="1"/>
            <w:r>
              <w:rPr>
                <w:rFonts w:ascii="Arial" w:cs="Arial" w:eastAsia="Arial" w:hAnsi="Arial"/>
                <w:b/>
                <w:bCs/>
                <w:sz w:val="17"/>
                <w:szCs w:val="17"/>
              </w:rPr>
              <w:t xml:space="preserve">math_4_2-054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bookmarkStart w:name="i_math_4_2_055" w:id="1"/>
            <w:r>
              <w:rPr>
                <w:rFonts w:ascii="Arial" w:cs="Arial" w:eastAsia="Arial" w:hAnsi="Arial"/>
                <w:b/>
                <w:bCs/>
                <w:sz w:val="17"/>
                <w:szCs w:val="17"/>
              </w:rPr>
              <w:t xml:space="preserve">math_4_2-055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math_4_2-055</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Congruence (math_1_4)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Area of Polygons (math_2_2)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Area of Part of a Circle (math_2_3)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Surface Area and Volume of Solids (math_2_4)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Trigonometry I (math_3_1)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Rotation (math_3_2)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Vectors I (math_3_3)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Linear Motion (math_3_4)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Statistics I (math_4_1)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Probability I (math_4_2)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Congruence (math_1_4)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(math_2_1)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Area of Polygons (math_2_2)</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Area of Part of a Circle (math_2_3)</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Surface Area and Volume of Solids (math_2_4)</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Trigonometry I (math_3_1)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Rotation (math_3_2)</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Vectors I (math_3_3)</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Linear Motion (math_3_4)</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Statistics I (math_4_1)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Probability I (math_4_2)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2026-10-17T17:31:18.961Z</dcterms:created>
  <dcterms:modified xsi:type="dcterms:W3CDTF">2026-10-17T17:31:18.961Z</dcterms:modified>
</cp:coreProperties>
</file>

<file path=docProps/custom.xml><?xml version="1.0" encoding="utf-8"?>
<Properties xmlns="http://schemas.openxmlformats.org/officeDocument/2006/custom-properties" xmlns:vt="http://schemas.openxmlformats.org/officeDocument/2006/docPropsVTypes"/>
</file>