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000000" w:space="0" w:sz="0" w:val="none"/>
          <w:left w:color="000000" w:space="0" w:sz="0" w:val="none"/>
          <w:bottom w:color="000000" w:space="0" w:sz="0" w:val="none"/>
          <w:right w:color="000000" w:space="0" w:sz="0" w:val="none"/>
          <w:between w:color="000000" w:space="0" w:sz="0" w:val="none"/>
        </w:pBdr>
        <w:tabs>
          <w:tab w:val="left" w:leader="none" w:pos="5330"/>
          <w:tab w:val="left" w:leader="none" w:pos="9590"/>
          <w:tab w:val="left" w:leader="none" w:pos="13610"/>
        </w:tabs>
        <w:ind w:left="860" w:firstLine="0"/>
        <w:jc w:val="center"/>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tl w:val="0"/>
        </w:rPr>
        <w:t xml:space="preserve">  </w:t>
      </w:r>
      <w:r w:rsidDel="00000000" w:rsidR="00000000" w:rsidRPr="00000000">
        <w:drawing>
          <wp:anchor allowOverlap="1" behindDoc="1" distB="0" distT="0" distL="0" distR="0" hidden="0" layoutInCell="1" locked="0" relativeHeight="0" simplePos="0">
            <wp:simplePos x="0" y="0"/>
            <wp:positionH relativeFrom="column">
              <wp:posOffset>4130675</wp:posOffset>
            </wp:positionH>
            <wp:positionV relativeFrom="paragraph">
              <wp:posOffset>0</wp:posOffset>
            </wp:positionV>
            <wp:extent cx="1617662" cy="309765"/>
            <wp:effectExtent b="0" l="0" r="0" t="0"/>
            <wp:wrapNone/>
            <wp:docPr id="8"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617662" cy="309765"/>
                    </a:xfrm>
                    <a:prstGeom prst="rect"/>
                    <a:ln/>
                  </pic:spPr>
                </pic:pic>
              </a:graphicData>
            </a:graphic>
          </wp:anchor>
        </w:drawing>
      </w:r>
    </w:p>
    <w:p w:rsidR="00000000" w:rsidDel="00000000" w:rsidP="00000000" w:rsidRDefault="00000000" w:rsidRPr="00000000" w14:paraId="00000002">
      <w:pPr>
        <w:pBdr>
          <w:top w:color="000000" w:space="0" w:sz="0" w:val="none"/>
          <w:left w:color="000000" w:space="0" w:sz="0" w:val="none"/>
          <w:bottom w:color="000000" w:space="0" w:sz="0" w:val="none"/>
          <w:right w:color="000000" w:space="0" w:sz="0" w:val="none"/>
          <w:between w:color="000000" w:space="0" w:sz="0" w:val="none"/>
        </w:pBdr>
        <w:tabs>
          <w:tab w:val="left" w:leader="none" w:pos="5330"/>
          <w:tab w:val="left" w:leader="none" w:pos="9590"/>
          <w:tab w:val="left" w:leader="none" w:pos="13610"/>
        </w:tabs>
        <w:ind w:left="860" w:firstLine="0"/>
        <w:jc w:val="center"/>
        <w:rPr>
          <w:rFonts w:ascii="Arial Narrow" w:cs="Arial Narrow" w:eastAsia="Arial Narrow" w:hAnsi="Arial Narrow"/>
          <w:b w:val="1"/>
          <w:sz w:val="24"/>
          <w:szCs w:val="24"/>
        </w:rPr>
      </w:pPr>
      <w:r w:rsidDel="00000000" w:rsidR="00000000" w:rsidRPr="00000000">
        <w:rPr>
          <w:rtl w:val="0"/>
        </w:rPr>
      </w:r>
    </w:p>
    <w:p w:rsidR="00000000" w:rsidDel="00000000" w:rsidP="00000000" w:rsidRDefault="00000000" w:rsidRPr="00000000" w14:paraId="00000003">
      <w:pPr>
        <w:pBdr>
          <w:top w:color="000000" w:space="0" w:sz="0" w:val="none"/>
          <w:left w:color="000000" w:space="0" w:sz="0" w:val="none"/>
          <w:bottom w:color="000000" w:space="0" w:sz="0" w:val="none"/>
          <w:right w:color="000000" w:space="0" w:sz="0" w:val="none"/>
          <w:between w:color="000000" w:space="0" w:sz="0" w:val="none"/>
        </w:pBdr>
        <w:tabs>
          <w:tab w:val="left" w:leader="none" w:pos="5330"/>
          <w:tab w:val="left" w:leader="none" w:pos="9590"/>
          <w:tab w:val="left" w:leader="none" w:pos="13610"/>
        </w:tabs>
        <w:ind w:left="860" w:firstLine="0"/>
        <w:jc w:val="center"/>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color w:val="000000"/>
          <w:sz w:val="24"/>
          <w:szCs w:val="24"/>
          <w:rtl w:val="0"/>
        </w:rPr>
        <w:t xml:space="preserve"> Curriculum Design for</w:t>
      </w:r>
      <w:r w:rsidDel="00000000" w:rsidR="00000000" w:rsidRPr="00000000">
        <w:rPr>
          <w:rFonts w:ascii="Arial Narrow" w:cs="Arial Narrow" w:eastAsia="Arial Narrow" w:hAnsi="Arial Narrow"/>
          <w:b w:val="1"/>
          <w:sz w:val="24"/>
          <w:szCs w:val="24"/>
          <w:rtl w:val="0"/>
        </w:rPr>
        <w:t xml:space="preserve"> </w:t>
      </w:r>
      <w:r w:rsidDel="00000000" w:rsidR="00000000" w:rsidRPr="00000000">
        <w:rPr>
          <w:rFonts w:ascii="Arial Narrow" w:cs="Arial Narrow" w:eastAsia="Arial Narrow" w:hAnsi="Arial Narrow"/>
          <w:b w:val="1"/>
          <w:color w:val="000000"/>
          <w:sz w:val="24"/>
          <w:szCs w:val="24"/>
          <w:rtl w:val="0"/>
        </w:rPr>
        <w:t xml:space="preserve">Science and Maths </w:t>
      </w:r>
      <w:hyperlink r:id="rId8">
        <w:r w:rsidDel="00000000" w:rsidR="00000000" w:rsidRPr="00000000">
          <w:rPr>
            <w:rFonts w:ascii="Arial Narrow" w:cs="Arial Narrow" w:eastAsia="Arial Narrow" w:hAnsi="Arial Narrow"/>
            <w:b w:val="1"/>
            <w:color w:val="1155cc"/>
            <w:sz w:val="24"/>
            <w:szCs w:val="24"/>
            <w:u w:val="single"/>
            <w:rtl w:val="0"/>
          </w:rPr>
          <w:t xml:space="preserve">Sub-Topics</w:t>
        </w:r>
      </w:hyperlink>
      <w:r w:rsidDel="00000000" w:rsidR="00000000" w:rsidRPr="00000000">
        <w:rPr>
          <w:rFonts w:ascii="Arial Narrow" w:cs="Arial Narrow" w:eastAsia="Arial Narrow" w:hAnsi="Arial Narrow"/>
          <w:b w:val="1"/>
          <w:sz w:val="24"/>
          <w:szCs w:val="24"/>
          <w:rtl w:val="0"/>
        </w:rPr>
        <w:t xml:space="preserve"> aligned to CBE Grade 10</w:t>
      </w:r>
    </w:p>
    <w:p w:rsidR="00000000" w:rsidDel="00000000" w:rsidP="00000000" w:rsidRDefault="00000000" w:rsidRPr="00000000" w14:paraId="00000004">
      <w:pPr>
        <w:pBdr>
          <w:top w:color="000000" w:space="0" w:sz="0" w:val="none"/>
          <w:left w:color="000000" w:space="0" w:sz="0" w:val="none"/>
          <w:bottom w:color="000000" w:space="0" w:sz="0" w:val="none"/>
          <w:right w:color="000000" w:space="0" w:sz="0" w:val="none"/>
          <w:between w:color="000000" w:space="0" w:sz="0" w:val="none"/>
        </w:pBdr>
        <w:tabs>
          <w:tab w:val="left" w:leader="none" w:pos="5330"/>
          <w:tab w:val="left" w:leader="none" w:pos="9590"/>
          <w:tab w:val="left" w:leader="none" w:pos="13610"/>
        </w:tabs>
        <w:ind w:left="860" w:firstLine="0"/>
        <w:jc w:val="center"/>
        <w:rPr>
          <w:rFonts w:ascii="Arial Narrow" w:cs="Arial Narrow" w:eastAsia="Arial Narrow" w:hAnsi="Arial Narrow"/>
          <w:b w:val="1"/>
          <w:sz w:val="24"/>
          <w:szCs w:val="24"/>
        </w:rPr>
        <w:sectPr>
          <w:pgSz w:h="12240" w:w="15840" w:orient="landscape"/>
          <w:pgMar w:bottom="780" w:top="420" w:left="340" w:right="320" w:header="0" w:footer="516"/>
          <w:pgNumType w:start="1"/>
        </w:sectPr>
      </w:pPr>
      <w:r w:rsidDel="00000000" w:rsidR="00000000" w:rsidRPr="00000000">
        <w:rPr>
          <w:rFonts w:ascii="Arial Narrow" w:cs="Arial Narrow" w:eastAsia="Arial Narrow" w:hAnsi="Arial Narrow"/>
          <w:b w:val="1"/>
          <w:sz w:val="24"/>
          <w:szCs w:val="24"/>
          <w:rtl w:val="0"/>
        </w:rPr>
        <w:t xml:space="preserve"> Scheme of Work for </w:t>
      </w:r>
    </w:p>
    <w:p w:rsidR="00000000" w:rsidDel="00000000" w:rsidP="00000000" w:rsidRDefault="00000000" w:rsidRPr="00000000" w14:paraId="00000005">
      <w:pPr>
        <w:tabs>
          <w:tab w:val="left" w:leader="none" w:pos="5602"/>
        </w:tabs>
        <w:spacing w:before="58" w:lineRule="auto"/>
        <w:ind w:left="11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06">
      <w:pPr>
        <w:tabs>
          <w:tab w:val="left" w:leader="none" w:pos="1869"/>
        </w:tabs>
        <w:spacing w:before="58" w:lineRule="auto"/>
        <w:ind w:left="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Subject</w:t>
      </w:r>
      <w:r w:rsidDel="00000000" w:rsidR="00000000" w:rsidRPr="00000000">
        <w:rPr>
          <w:rFonts w:ascii="Arial Narrow" w:cs="Arial Narrow" w:eastAsia="Arial Narrow" w:hAnsi="Arial Narrow"/>
          <w:shd w:fill="fff2cc" w:val="clear"/>
          <w:rtl w:val="0"/>
        </w:rPr>
        <w:t xml:space="preserve">:</w:t>
      </w:r>
      <w:r w:rsidDel="00000000" w:rsidR="00000000" w:rsidRPr="00000000">
        <w:rPr>
          <w:rFonts w:ascii="Arial Narrow" w:cs="Arial Narrow" w:eastAsia="Arial Narrow" w:hAnsi="Arial Narrow"/>
          <w:u w:val="single"/>
          <w:shd w:fill="fff2cc" w:val="clear"/>
          <w:rtl w:val="0"/>
        </w:rPr>
        <w:t xml:space="preserve">Chemistry</w:t>
      </w:r>
      <w:r w:rsidDel="00000000" w:rsidR="00000000" w:rsidRPr="00000000">
        <w:rPr>
          <w:rtl w:val="0"/>
        </w:rPr>
      </w:r>
    </w:p>
    <w:p w:rsidR="00000000" w:rsidDel="00000000" w:rsidP="00000000" w:rsidRDefault="00000000" w:rsidRPr="00000000" w14:paraId="00000007">
      <w:pPr>
        <w:tabs>
          <w:tab w:val="left" w:leader="none" w:pos="1869"/>
        </w:tabs>
        <w:spacing w:before="58" w:lineRule="auto"/>
        <w:ind w:left="0" w:firstLine="0"/>
        <w:rPr>
          <w:rFonts w:ascii="Arial Narrow" w:cs="Arial Narrow" w:eastAsia="Arial Narrow" w:hAnsi="Arial Narrow"/>
          <w:shd w:fill="fff2cc" w:val="clear"/>
        </w:rPr>
      </w:pPr>
      <w:r w:rsidDel="00000000" w:rsidR="00000000" w:rsidRPr="00000000">
        <w:rPr>
          <w:rFonts w:ascii="Arial Narrow" w:cs="Arial Narrow" w:eastAsia="Arial Narrow" w:hAnsi="Arial Narrow"/>
          <w:rtl w:val="0"/>
        </w:rPr>
        <w:t xml:space="preserve">Strand / Topic: # and Name</w:t>
      </w:r>
      <w:r w:rsidDel="00000000" w:rsidR="00000000" w:rsidRPr="00000000">
        <w:rPr>
          <w:rFonts w:ascii="Arial Narrow" w:cs="Arial Narrow" w:eastAsia="Arial Narrow" w:hAnsi="Arial Narrow"/>
          <w:shd w:fill="fff2cc" w:val="clear"/>
          <w:rtl w:val="0"/>
        </w:rPr>
        <w:t xml:space="preserve">:Inorganic chemistry</w:t>
      </w:r>
    </w:p>
    <w:p w:rsidR="00000000" w:rsidDel="00000000" w:rsidP="00000000" w:rsidRDefault="00000000" w:rsidRPr="00000000" w14:paraId="00000008">
      <w:pPr>
        <w:tabs>
          <w:tab w:val="left" w:leader="none" w:pos="1869"/>
        </w:tabs>
        <w:spacing w:before="58" w:lineRule="auto"/>
        <w:ind w:left="0" w:firstLine="0"/>
        <w:rPr>
          <w:rFonts w:ascii="Arial Narrow" w:cs="Arial Narrow" w:eastAsia="Arial Narrow" w:hAnsi="Arial Narrow"/>
          <w:shd w:fill="fff2cc" w:val="clear"/>
        </w:rPr>
      </w:pPr>
      <w:r w:rsidDel="00000000" w:rsidR="00000000" w:rsidRPr="00000000">
        <w:rPr>
          <w:rFonts w:ascii="Arial Narrow" w:cs="Arial Narrow" w:eastAsia="Arial Narrow" w:hAnsi="Arial Narrow"/>
          <w:rtl w:val="0"/>
        </w:rPr>
        <w:t xml:space="preserve">Sub-strand / Sub-Topic: # and Name</w:t>
      </w:r>
      <w:r w:rsidDel="00000000" w:rsidR="00000000" w:rsidRPr="00000000">
        <w:rPr>
          <w:rFonts w:ascii="Arial Narrow" w:cs="Arial Narrow" w:eastAsia="Arial Narrow" w:hAnsi="Arial Narrow"/>
          <w:shd w:fill="fff2cc" w:val="clear"/>
          <w:rtl w:val="0"/>
        </w:rPr>
        <w:t xml:space="preserve">:The atom</w:t>
      </w:r>
    </w:p>
    <w:p w:rsidR="00000000" w:rsidDel="00000000" w:rsidP="00000000" w:rsidRDefault="00000000" w:rsidRPr="00000000" w14:paraId="00000009">
      <w:pPr>
        <w:tabs>
          <w:tab w:val="left" w:leader="none" w:pos="1869"/>
        </w:tabs>
        <w:spacing w:before="58" w:lineRule="auto"/>
        <w:ind w:left="0" w:firstLine="0"/>
        <w:rPr>
          <w:rFonts w:ascii="Arial Narrow" w:cs="Arial Narrow" w:eastAsia="Arial Narrow" w:hAnsi="Arial Narrow"/>
          <w:shd w:fill="fff2cc" w:val="clear"/>
        </w:rPr>
      </w:pPr>
      <w:r w:rsidDel="00000000" w:rsidR="00000000" w:rsidRPr="00000000">
        <w:rPr>
          <w:rFonts w:ascii="Arial Narrow" w:cs="Arial Narrow" w:eastAsia="Arial Narrow" w:hAnsi="Arial Narrow"/>
          <w:highlight w:val="white"/>
          <w:rtl w:val="0"/>
        </w:rPr>
        <w:t xml:space="preserve">Author</w:t>
      </w:r>
      <w:r w:rsidDel="00000000" w:rsidR="00000000" w:rsidRPr="00000000">
        <w:rPr>
          <w:rFonts w:ascii="Arial Narrow" w:cs="Arial Narrow" w:eastAsia="Arial Narrow" w:hAnsi="Arial Narrow"/>
          <w:shd w:fill="fff2cc" w:val="clear"/>
          <w:rtl w:val="0"/>
        </w:rPr>
        <w:t xml:space="preserve">:Agnes_</w:t>
      </w:r>
    </w:p>
    <w:p w:rsidR="00000000" w:rsidDel="00000000" w:rsidP="00000000" w:rsidRDefault="00000000" w:rsidRPr="00000000" w14:paraId="0000000A">
      <w:pPr>
        <w:tabs>
          <w:tab w:val="left" w:leader="none" w:pos="6270"/>
        </w:tabs>
        <w:spacing w:before="58" w:lineRule="auto"/>
        <w:ind w:left="110" w:firstLine="0"/>
        <w:rPr>
          <w:rFonts w:ascii="Arial Narrow" w:cs="Arial Narrow" w:eastAsia="Arial Narrow" w:hAnsi="Arial Narrow"/>
        </w:rPr>
        <w:sectPr>
          <w:type w:val="continuous"/>
          <w:pgSz w:h="12240" w:w="15840" w:orient="landscape"/>
          <w:pgMar w:bottom="680" w:top="420" w:left="340" w:right="320" w:header="720" w:footer="720"/>
          <w:cols w:equalWidth="0" w:num="3">
            <w:col w:space="229" w:w="4907.333333333334"/>
            <w:col w:space="229" w:w="4907.333333333334"/>
            <w:col w:space="0" w:w="4907.333333333334"/>
          </w:cols>
        </w:sectPr>
      </w:pPr>
      <w:r w:rsidDel="00000000" w:rsidR="00000000" w:rsidRPr="00000000">
        <w:br w:type="column"/>
      </w:r>
      <w:r w:rsidDel="00000000" w:rsidR="00000000" w:rsidRPr="00000000">
        <w:rPr>
          <w:rtl w:val="0"/>
        </w:rPr>
      </w:r>
    </w:p>
    <w:p w:rsidR="00000000" w:rsidDel="00000000" w:rsidP="00000000" w:rsidRDefault="00000000" w:rsidRPr="00000000" w14:paraId="0000000B">
      <w:pPr>
        <w:spacing w:after="38" w:before="55" w:line="254" w:lineRule="auto"/>
        <w:rPr>
          <w:rFonts w:ascii="Arial Narrow" w:cs="Arial Narrow" w:eastAsia="Arial Narrow" w:hAnsi="Arial Narrow"/>
          <w:b w:val="1"/>
        </w:rPr>
      </w:pPr>
      <w:bookmarkStart w:colFirst="0" w:colLast="0" w:name="_heading=h.lviwmtlpou3k" w:id="0"/>
      <w:bookmarkEnd w:id="0"/>
      <w:r w:rsidDel="00000000" w:rsidR="00000000" w:rsidRPr="00000000">
        <w:rPr>
          <w:rtl w:val="0"/>
        </w:rPr>
      </w:r>
    </w:p>
    <w:p w:rsidR="00000000" w:rsidDel="00000000" w:rsidP="00000000" w:rsidRDefault="00000000" w:rsidRPr="00000000" w14:paraId="0000000C">
      <w:pPr>
        <w:spacing w:after="38" w:before="55" w:line="254" w:lineRule="auto"/>
        <w:rPr>
          <w:rFonts w:ascii="Arial Narrow" w:cs="Arial Narrow" w:eastAsia="Arial Narrow" w:hAnsi="Arial Narrow"/>
        </w:rPr>
      </w:pPr>
      <w:bookmarkStart w:colFirst="0" w:colLast="0" w:name="_heading=h.gjdgxs" w:id="1"/>
      <w:bookmarkEnd w:id="1"/>
      <w:r w:rsidDel="00000000" w:rsidR="00000000" w:rsidRPr="00000000">
        <w:rPr>
          <w:rFonts w:ascii="Arial Narrow" w:cs="Arial Narrow" w:eastAsia="Arial Narrow" w:hAnsi="Arial Narrow"/>
          <w:b w:val="1"/>
          <w:rtl w:val="0"/>
        </w:rPr>
        <w:t xml:space="preserve">Curriculum Design</w:t>
      </w:r>
      <w:r w:rsidDel="00000000" w:rsidR="00000000" w:rsidRPr="00000000">
        <w:rPr>
          <w:rFonts w:ascii="Arial Narrow" w:cs="Arial Narrow" w:eastAsia="Arial Narrow" w:hAnsi="Arial Narrow"/>
          <w:rtl w:val="0"/>
        </w:rPr>
        <w:t xml:space="preserve">: The lesson/unit is designed for  students to make sense of phenomena and/or design solutions to problems by engaging in student sense making </w:t>
      </w:r>
    </w:p>
    <w:p w:rsidR="00000000" w:rsidDel="00000000" w:rsidP="00000000" w:rsidRDefault="00000000" w:rsidRPr="00000000" w14:paraId="0000000D">
      <w:pPr>
        <w:spacing w:after="38" w:before="55" w:line="254"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0E">
      <w:pPr>
        <w:pBdr>
          <w:top w:color="000000" w:space="1" w:sz="4" w:val="single"/>
          <w:left w:color="000000" w:space="4" w:sz="4" w:val="single"/>
          <w:bottom w:color="000000" w:space="1" w:sz="4" w:val="single"/>
          <w:right w:color="000000" w:space="4" w:sz="4" w:val="single"/>
          <w:between w:color="000000" w:space="0" w:sz="0" w:val="none"/>
        </w:pBdr>
        <w:shd w:fill="fff2cc" w:val="clear"/>
        <w:tabs>
          <w:tab w:val="left" w:leader="none" w:pos="401"/>
        </w:tabs>
        <w:spacing w:before="1" w:line="254" w:lineRule="auto"/>
        <w:ind w:right="111"/>
        <w:rPr>
          <w:rFonts w:ascii="Times New Roman" w:cs="Times New Roman" w:eastAsia="Times New Roman" w:hAnsi="Times New Roman"/>
          <w:sz w:val="24"/>
          <w:szCs w:val="24"/>
        </w:rPr>
      </w:pPr>
      <w:r w:rsidDel="00000000" w:rsidR="00000000" w:rsidRPr="00000000">
        <w:rPr>
          <w:rFonts w:ascii="Arial Narrow" w:cs="Arial Narrow" w:eastAsia="Arial Narrow" w:hAnsi="Arial Narrow"/>
          <w:rtl w:val="0"/>
        </w:rPr>
        <w:t xml:space="preserve">Learning Outcomes</w:t>
      </w:r>
      <w:r w:rsidDel="00000000" w:rsidR="00000000" w:rsidRPr="00000000">
        <w:rPr>
          <w:rFonts w:ascii="Arial Narrow" w:cs="Arial Narrow" w:eastAsia="Arial Narrow" w:hAnsi="Arial Narrow"/>
          <w:color w:val="000000"/>
          <w:rtl w:val="0"/>
        </w:rPr>
        <w:t xml:space="preserve">: What will the students know and be able to do by the end of the Unit? What are the key scientific principles/key concepts that we want students to learn in this unit? </w:t>
      </w:r>
      <w:r w:rsidDel="00000000" w:rsidR="00000000" w:rsidRPr="00000000">
        <w:rPr>
          <w:rFonts w:ascii="Times New Roman" w:cs="Times New Roman" w:eastAsia="Times New Roman" w:hAnsi="Times New Roman"/>
          <w:sz w:val="24"/>
          <w:szCs w:val="24"/>
          <w:rtl w:val="0"/>
        </w:rPr>
        <w:t xml:space="preserve">By the end of the sub strand, the learner should  be able to:</w:t>
      </w:r>
    </w:p>
    <w:tbl>
      <w:tblPr>
        <w:tblStyle w:val="Table1"/>
        <w:tblW w:w="15172.0" w:type="dxa"/>
        <w:jc w:val="left"/>
        <w:tblInd w:w="3.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5172"/>
        <w:tblGridChange w:id="0">
          <w:tblGrid>
            <w:gridCol w:w="15172"/>
          </w:tblGrid>
        </w:tblGridChange>
      </w:tblGrid>
      <w:tr>
        <w:trPr>
          <w:cantSplit w:val="0"/>
          <w:trHeight w:val="2279"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110" w:right="275" w:hanging="8.000000000000007"/>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By the end of the sub strand, the learner  </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7" w:line="240" w:lineRule="auto"/>
              <w:ind w:left="11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should be able to: </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4"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describe the structure of the  atom,  </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6"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 determine the  relative atomic  mass of elements, </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2" w:right="291"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 write the electron  arrangement of  elements using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and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p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notation, </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2" w:right="198"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 develop interest in  the study of  structure of the  atom.</w:t>
            </w:r>
          </w:p>
        </w:tc>
      </w:tr>
    </w:tbl>
    <w:p w:rsidR="00000000" w:rsidDel="00000000" w:rsidP="00000000" w:rsidRDefault="00000000" w:rsidRPr="00000000" w14:paraId="00000015">
      <w:pPr>
        <w:pBdr>
          <w:top w:color="000000" w:space="1" w:sz="4" w:val="single"/>
          <w:left w:color="000000" w:space="4" w:sz="4" w:val="single"/>
          <w:bottom w:color="000000" w:space="1" w:sz="4" w:val="single"/>
          <w:right w:color="000000" w:space="4" w:sz="4" w:val="single"/>
          <w:between w:color="000000" w:space="0" w:sz="0" w:val="none"/>
        </w:pBdr>
        <w:shd w:fill="fff2cc" w:val="clear"/>
        <w:tabs>
          <w:tab w:val="left" w:leader="none" w:pos="401"/>
        </w:tabs>
        <w:spacing w:before="1" w:line="254" w:lineRule="auto"/>
        <w:ind w:right="111"/>
        <w:rPr>
          <w:rFonts w:ascii="Times New Roman" w:cs="Times New Roman" w:eastAsia="Times New Roman" w:hAnsi="Times New Roman"/>
          <w:sz w:val="24"/>
          <w:szCs w:val="24"/>
        </w:rPr>
      </w:pPr>
      <w:r w:rsidDel="00000000" w:rsidR="00000000" w:rsidRPr="00000000">
        <w:rPr>
          <w:rtl w:val="0"/>
        </w:rPr>
      </w:r>
    </w:p>
    <w:tbl>
      <w:tblPr>
        <w:tblStyle w:val="Table2"/>
        <w:tblW w:w="15063.000000000002"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64"/>
        <w:gridCol w:w="3548"/>
        <w:gridCol w:w="2717"/>
        <w:gridCol w:w="2717"/>
        <w:gridCol w:w="2717"/>
        <w:tblGridChange w:id="0">
          <w:tblGrid>
            <w:gridCol w:w="3364"/>
            <w:gridCol w:w="3548"/>
            <w:gridCol w:w="2717"/>
            <w:gridCol w:w="2717"/>
            <w:gridCol w:w="2717"/>
          </w:tblGrid>
        </w:tblGridChange>
      </w:tblGrid>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16">
            <w:pPr>
              <w:numPr>
                <w:ilvl w:val="0"/>
                <w:numId w:val="1"/>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hanging="291"/>
              <w:rPr>
                <w:rFonts w:ascii="Arial Narrow" w:cs="Arial Narrow" w:eastAsia="Arial Narrow" w:hAnsi="Arial Narrow"/>
                <w:color w:val="000000"/>
              </w:rPr>
            </w:pPr>
            <w:r w:rsidDel="00000000" w:rsidR="00000000" w:rsidRPr="00000000">
              <w:rPr>
                <w:rFonts w:ascii="Arial Narrow" w:cs="Arial Narrow" w:eastAsia="Arial Narrow" w:hAnsi="Arial Narrow"/>
                <w:b w:val="1"/>
                <w:color w:val="000000"/>
                <w:rtl w:val="0"/>
              </w:rPr>
              <w:t xml:space="preserve">THE PHENOMENON</w:t>
            </w:r>
            <w:r w:rsidDel="00000000" w:rsidR="00000000" w:rsidRPr="00000000">
              <w:rPr>
                <w:rFonts w:ascii="Arial Narrow" w:cs="Arial Narrow" w:eastAsia="Arial Narrow" w:hAnsi="Arial Narrow"/>
                <w:color w:val="000000"/>
                <w:rtl w:val="0"/>
              </w:rPr>
              <w:t xml:space="preserve">: Making sense of phenomena and/or designing solutions to a problem drive student learning.</w:t>
            </w:r>
          </w:p>
          <w:p w:rsidR="00000000" w:rsidDel="00000000" w:rsidP="00000000" w:rsidRDefault="00000000" w:rsidRPr="00000000" w14:paraId="00000017">
            <w:pPr>
              <w:numPr>
                <w:ilvl w:val="1"/>
                <w:numId w:val="1"/>
              </w:num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before="2" w:line="254" w:lineRule="auto"/>
              <w:ind w:left="685" w:right="111" w:hanging="285"/>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The phenomenon is current, relevant, real world that can be answered by using science principles, computational skills and/or engineering design solutions.  </w:t>
            </w:r>
          </w:p>
          <w:p w:rsidR="00000000" w:rsidDel="00000000" w:rsidP="00000000" w:rsidRDefault="00000000" w:rsidRPr="00000000" w14:paraId="00000018">
            <w:pPr>
              <w:numPr>
                <w:ilvl w:val="1"/>
                <w:numId w:val="1"/>
              </w:num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before="2" w:line="254" w:lineRule="auto"/>
              <w:ind w:left="685" w:right="111" w:hanging="285"/>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The phenomenon is observable and interesting to students. Something they want to figure out. </w:t>
            </w:r>
          </w:p>
          <w:p w:rsidR="00000000" w:rsidDel="00000000" w:rsidP="00000000" w:rsidRDefault="00000000" w:rsidRPr="00000000" w14:paraId="00000019">
            <w:pPr>
              <w:numPr>
                <w:ilvl w:val="1"/>
                <w:numId w:val="1"/>
              </w:num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before="2" w:line="254" w:lineRule="auto"/>
              <w:ind w:left="685" w:right="111" w:hanging="285"/>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The phenomenon is framed as a </w:t>
            </w:r>
            <w:r w:rsidDel="00000000" w:rsidR="00000000" w:rsidRPr="00000000">
              <w:rPr>
                <w:rFonts w:ascii="Arial Narrow" w:cs="Arial Narrow" w:eastAsia="Arial Narrow" w:hAnsi="Arial Narrow"/>
                <w:b w:val="1"/>
                <w:color w:val="000000"/>
                <w:rtl w:val="0"/>
              </w:rPr>
              <w:t xml:space="preserve">Driving Question</w:t>
            </w:r>
            <w:r w:rsidDel="00000000" w:rsidR="00000000" w:rsidRPr="00000000">
              <w:rPr>
                <w:rFonts w:ascii="Arial Narrow" w:cs="Arial Narrow" w:eastAsia="Arial Narrow" w:hAnsi="Arial Narrow"/>
                <w:color w:val="000000"/>
                <w:rtl w:val="0"/>
              </w:rPr>
              <w:t xml:space="preserve"> to be figured out in the series of evidence gathering activities </w:t>
            </w:r>
          </w:p>
          <w:p w:rsidR="00000000" w:rsidDel="00000000" w:rsidP="00000000" w:rsidRDefault="00000000" w:rsidRPr="00000000" w14:paraId="0000001A">
            <w:pPr>
              <w:numPr>
                <w:ilvl w:val="1"/>
                <w:numId w:val="1"/>
              </w:num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before="2" w:line="254" w:lineRule="auto"/>
              <w:ind w:left="685" w:right="111" w:hanging="285"/>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Student questions and prior experiences related to the phenomenon or problem motivate sense-making and/or problem solving.</w:t>
            </w:r>
          </w:p>
          <w:p w:rsidR="00000000" w:rsidDel="00000000" w:rsidP="00000000" w:rsidRDefault="00000000" w:rsidRPr="00000000" w14:paraId="0000001B">
            <w:pPr>
              <w:numPr>
                <w:ilvl w:val="1"/>
                <w:numId w:val="1"/>
              </w:num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before="2" w:line="254" w:lineRule="auto"/>
              <w:ind w:left="685" w:right="111" w:hanging="285"/>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Students show their initial thinking by drawing a model.</w:t>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1C">
            <w:pPr>
              <w:pBdr>
                <w:top w:color="000000" w:space="0" w:sz="0" w:val="none"/>
                <w:left w:color="000000" w:space="0" w:sz="0" w:val="none"/>
                <w:bottom w:color="000000" w:space="0" w:sz="0" w:val="none"/>
                <w:right w:color="000000" w:space="0" w:sz="0" w:val="none"/>
                <w:between w:color="000000" w:space="0" w:sz="0" w:val="none"/>
              </w:pBdr>
              <w:spacing w:before="5" w:lineRule="auto"/>
              <w:jc w:val="left"/>
              <w:rPr>
                <w:rFonts w:ascii="Times New Roman" w:cs="Times New Roman" w:eastAsia="Times New Roman" w:hAnsi="Times New Roman"/>
                <w:b w:val="0"/>
                <w:sz w:val="22"/>
                <w:szCs w:val="22"/>
              </w:rPr>
            </w:pPr>
            <w:r w:rsidDel="00000000" w:rsidR="00000000" w:rsidRPr="00000000">
              <w:rPr>
                <w:rFonts w:ascii="Times New Roman" w:cs="Times New Roman" w:eastAsia="Times New Roman" w:hAnsi="Times New Roman"/>
                <w:b w:val="0"/>
                <w:sz w:val="22"/>
                <w:szCs w:val="22"/>
                <w:rtl w:val="0"/>
              </w:rPr>
              <w:t xml:space="preserve">Students watching a video of  short video clip showing:A piece of sodium metal dropped into water and a balloon filled with neon gas placed in water</w:t>
            </w:r>
          </w:p>
          <w:p w:rsidR="00000000" w:rsidDel="00000000" w:rsidP="00000000" w:rsidRDefault="00000000" w:rsidRPr="00000000" w14:paraId="0000001D">
            <w:pPr>
              <w:keepNext w:val="0"/>
              <w:keepLines w:val="0"/>
              <w:widowControl w:val="1"/>
              <w:spacing w:after="280" w:before="280" w:lineRule="auto"/>
              <w:rPr>
                <w:rFonts w:ascii="Times New Roman" w:cs="Times New Roman" w:eastAsia="Times New Roman" w:hAnsi="Times New Roman"/>
                <w:b w:val="0"/>
                <w:sz w:val="22"/>
                <w:szCs w:val="22"/>
              </w:rPr>
            </w:pPr>
            <w:r w:rsidDel="00000000" w:rsidR="00000000" w:rsidRPr="00000000">
              <w:rPr>
                <w:rtl w:val="0"/>
              </w:rPr>
            </w:r>
          </w:p>
          <w:p w:rsidR="00000000" w:rsidDel="00000000" w:rsidP="00000000" w:rsidRDefault="00000000" w:rsidRPr="00000000" w14:paraId="0000001E">
            <w:pPr>
              <w:pBdr>
                <w:top w:color="000000" w:space="0" w:sz="0" w:val="none"/>
                <w:left w:color="000000" w:space="0" w:sz="0" w:val="none"/>
                <w:bottom w:color="000000" w:space="0" w:sz="0" w:val="none"/>
                <w:right w:color="000000" w:space="0" w:sz="0" w:val="none"/>
                <w:between w:color="000000" w:space="0" w:sz="0" w:val="none"/>
              </w:pBdr>
              <w:spacing w:before="5" w:lineRule="auto"/>
              <w:jc w:val="left"/>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1F">
            <w:pPr>
              <w:pBdr>
                <w:top w:color="000000" w:space="0" w:sz="0" w:val="none"/>
                <w:left w:color="000000" w:space="0" w:sz="0" w:val="none"/>
                <w:bottom w:color="000000" w:space="0" w:sz="0" w:val="none"/>
                <w:right w:color="000000" w:space="0" w:sz="0" w:val="none"/>
                <w:between w:color="000000" w:space="0" w:sz="0" w:val="none"/>
              </w:pBdr>
              <w:spacing w:before="5" w:lineRule="auto"/>
              <w:jc w:val="left"/>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20">
            <w:pPr>
              <w:pBdr>
                <w:top w:color="000000" w:space="0" w:sz="0" w:val="none"/>
                <w:left w:color="000000" w:space="0" w:sz="0" w:val="none"/>
                <w:bottom w:color="000000" w:space="0" w:sz="0" w:val="none"/>
                <w:right w:color="000000" w:space="0" w:sz="0" w:val="none"/>
                <w:between w:color="000000" w:space="0" w:sz="0" w:val="none"/>
              </w:pBdr>
              <w:spacing w:before="5" w:lineRule="auto"/>
              <w:jc w:val="left"/>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21">
            <w:pPr>
              <w:pBdr>
                <w:top w:color="000000" w:space="0" w:sz="0" w:val="none"/>
                <w:left w:color="000000" w:space="0" w:sz="0" w:val="none"/>
                <w:bottom w:color="000000" w:space="0" w:sz="0" w:val="none"/>
                <w:right w:color="000000" w:space="0" w:sz="0" w:val="none"/>
                <w:between w:color="000000" w:space="0" w:sz="0" w:val="none"/>
              </w:pBdr>
              <w:spacing w:before="5" w:lineRule="auto"/>
              <w:jc w:val="left"/>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22">
            <w:pPr>
              <w:pBdr>
                <w:top w:color="000000" w:space="0" w:sz="0" w:val="none"/>
                <w:left w:color="000000" w:space="0" w:sz="0" w:val="none"/>
                <w:bottom w:color="000000" w:space="0" w:sz="0" w:val="none"/>
                <w:right w:color="000000" w:space="0" w:sz="0" w:val="none"/>
                <w:between w:color="000000" w:space="0" w:sz="0" w:val="none"/>
              </w:pBdr>
              <w:spacing w:before="5" w:lineRule="auto"/>
              <w:jc w:val="left"/>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23">
            <w:pPr>
              <w:pBdr>
                <w:top w:color="000000" w:space="0" w:sz="0" w:val="none"/>
                <w:left w:color="000000" w:space="0" w:sz="0" w:val="none"/>
                <w:bottom w:color="000000" w:space="0" w:sz="0" w:val="none"/>
                <w:right w:color="000000" w:space="0" w:sz="0" w:val="none"/>
                <w:between w:color="000000" w:space="0" w:sz="0" w:val="none"/>
              </w:pBdr>
              <w:spacing w:before="5" w:lineRule="auto"/>
              <w:jc w:val="left"/>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24">
            <w:pPr>
              <w:pBdr>
                <w:top w:color="000000" w:space="0" w:sz="0" w:val="none"/>
                <w:left w:color="000000" w:space="0" w:sz="0" w:val="none"/>
                <w:bottom w:color="000000" w:space="0" w:sz="0" w:val="none"/>
                <w:right w:color="000000" w:space="0" w:sz="0" w:val="none"/>
                <w:between w:color="000000" w:space="0" w:sz="0" w:val="none"/>
              </w:pBdr>
              <w:spacing w:before="5" w:lineRule="auto"/>
              <w:jc w:val="left"/>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25">
            <w:pPr>
              <w:pBdr>
                <w:top w:color="000000" w:space="0" w:sz="0" w:val="none"/>
                <w:left w:color="000000" w:space="0" w:sz="0" w:val="none"/>
                <w:bottom w:color="000000" w:space="0" w:sz="0" w:val="none"/>
                <w:right w:color="000000" w:space="0" w:sz="0" w:val="none"/>
                <w:between w:color="000000" w:space="0" w:sz="0" w:val="none"/>
              </w:pBdr>
              <w:spacing w:before="5" w:lineRule="auto"/>
              <w:jc w:val="left"/>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26">
            <w:pPr>
              <w:pBdr>
                <w:top w:color="000000" w:space="0" w:sz="0" w:val="none"/>
                <w:left w:color="000000" w:space="0" w:sz="0" w:val="none"/>
                <w:bottom w:color="000000" w:space="0" w:sz="0" w:val="none"/>
                <w:right w:color="000000" w:space="0" w:sz="0" w:val="none"/>
                <w:between w:color="000000" w:space="0" w:sz="0" w:val="none"/>
              </w:pBdr>
              <w:spacing w:before="5" w:lineRule="auto"/>
              <w:jc w:val="left"/>
              <w:rPr>
                <w:rFonts w:ascii="Times New Roman" w:cs="Times New Roman" w:eastAsia="Times New Roman" w:hAnsi="Times New Roman"/>
                <w:i w:val="0"/>
                <w:smallCaps w:val="0"/>
                <w:color w:val="000000"/>
                <w:sz w:val="22"/>
                <w:szCs w:val="22"/>
                <w:highlight w:val="yellow"/>
              </w:rPr>
            </w:pPr>
            <w:r w:rsidDel="00000000" w:rsidR="00000000" w:rsidRPr="00000000">
              <w:rPr>
                <w:rFonts w:ascii="Times New Roman" w:cs="Times New Roman" w:eastAsia="Times New Roman" w:hAnsi="Times New Roman"/>
                <w:sz w:val="22"/>
                <w:szCs w:val="22"/>
                <w:rtl w:val="0"/>
              </w:rPr>
              <w:t xml:space="preserve">How does understanding the structure of the atom and its electron arrangement help us explain the properties and behavior of different elements?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27">
            <w:pPr>
              <w:keepNext w:val="0"/>
              <w:keepLines w:val="0"/>
              <w:widowControl w:val="1"/>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Students watch the video and make observations linking to discussions about: </w:t>
            </w:r>
          </w:p>
          <w:p w:rsidR="00000000" w:rsidDel="00000000" w:rsidP="00000000" w:rsidRDefault="00000000" w:rsidRPr="00000000" w14:paraId="00000028">
            <w:pPr>
              <w:keepNext w:val="0"/>
              <w:keepLines w:val="0"/>
              <w:widowControl w:val="1"/>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Atomic structure and electron arrangement</w:t>
            </w:r>
          </w:p>
          <w:p w:rsidR="00000000" w:rsidDel="00000000" w:rsidP="00000000" w:rsidRDefault="00000000" w:rsidRPr="00000000" w14:paraId="00000029">
            <w:pPr>
              <w:keepNext w:val="0"/>
              <w:keepLines w:val="0"/>
              <w:widowControl w:val="1"/>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Valence electrons and reactivity</w:t>
            </w:r>
          </w:p>
          <w:p w:rsidR="00000000" w:rsidDel="00000000" w:rsidP="00000000" w:rsidRDefault="00000000" w:rsidRPr="00000000" w14:paraId="0000002A">
            <w:pPr>
              <w:keepNext w:val="0"/>
              <w:keepLines w:val="0"/>
              <w:widowControl w:val="1"/>
              <w:spacing w:after="28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Periodic trends and element behavior</w:t>
            </w:r>
          </w:p>
          <w:p w:rsidR="00000000" w:rsidDel="00000000" w:rsidP="00000000" w:rsidRDefault="00000000" w:rsidRPr="00000000" w14:paraId="0000002B">
            <w:pPr>
              <w:widowControl w:val="1"/>
              <w:rPr>
                <w:rFonts w:ascii="Times New Roman" w:cs="Times New Roman" w:eastAsia="Times New Roman" w:hAnsi="Times New Roman"/>
                <w:color w:val="000000"/>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2C">
            <w:pPr>
              <w:widowControl w:val="1"/>
              <w:rPr>
                <w:rFonts w:ascii="Arial Narrow" w:cs="Arial Narrow" w:eastAsia="Arial Narrow" w:hAnsi="Arial Narrow"/>
                <w:color w:val="000000"/>
                <w:sz w:val="22"/>
                <w:szCs w:val="22"/>
              </w:rPr>
            </w:pPr>
            <w:r w:rsidDel="00000000" w:rsidR="00000000" w:rsidRPr="00000000">
              <w:rPr>
                <w:rFonts w:ascii="Times New Roman" w:cs="Times New Roman" w:eastAsia="Times New Roman" w:hAnsi="Times New Roman"/>
                <w:sz w:val="22"/>
                <w:szCs w:val="22"/>
                <w:rtl w:val="0"/>
              </w:rPr>
              <w:t xml:space="preserve">Students create preliminary atomic models based on their interpretations of the video observations, illustrating their initial understanding of element behavior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2D">
            <w:pPr>
              <w:widowControl w:val="1"/>
              <w:rPr>
                <w:rFonts w:ascii="Arial Narrow" w:cs="Arial Narrow" w:eastAsia="Arial Narrow" w:hAnsi="Arial Narrow"/>
                <w:color w:val="000000"/>
              </w:rPr>
            </w:pPr>
            <w:r w:rsidDel="00000000" w:rsidR="00000000" w:rsidRPr="00000000">
              <w:rPr>
                <w:rtl w:val="0"/>
              </w:rPr>
            </w:r>
          </w:p>
        </w:tc>
      </w:tr>
      <w:tr>
        <w:trPr>
          <w:cantSplit w:val="0"/>
          <w:trHeight w:val="1520"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2E">
            <w:p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line="254" w:lineRule="auto"/>
              <w:ind w:right="152"/>
              <w:rPr>
                <w:rFonts w:ascii="Arial Narrow" w:cs="Arial Narrow" w:eastAsia="Arial Narrow" w:hAnsi="Arial Narrow"/>
                <w:b w:val="1"/>
                <w:i w:val="1"/>
                <w:color w:val="000000"/>
              </w:rPr>
            </w:pPr>
            <w:r w:rsidDel="00000000" w:rsidR="00000000" w:rsidRPr="00000000">
              <w:rPr>
                <w:rFonts w:ascii="Arial Narrow" w:cs="Arial Narrow" w:eastAsia="Arial Narrow" w:hAnsi="Arial Narrow"/>
                <w:b w:val="1"/>
                <w:i w:val="1"/>
                <w:color w:val="000000"/>
                <w:rtl w:val="0"/>
              </w:rPr>
              <w:t xml:space="preserve">PREPARE A MODEL SCAFFOLD</w:t>
            </w:r>
          </w:p>
          <w:p w:rsidR="00000000" w:rsidDel="00000000" w:rsidP="00000000" w:rsidRDefault="00000000" w:rsidRPr="00000000" w14:paraId="0000002F">
            <w:pPr>
              <w:numPr>
                <w:ilvl w:val="0"/>
                <w:numId w:val="3"/>
              </w:num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line="254" w:lineRule="auto"/>
              <w:ind w:left="1080" w:right="152" w:hanging="720"/>
              <w:rPr>
                <w:rFonts w:ascii="Arial Narrow" w:cs="Arial Narrow" w:eastAsia="Arial Narrow" w:hAnsi="Arial Narrow"/>
                <w:i w:val="1"/>
                <w:color w:val="000000"/>
              </w:rPr>
            </w:pPr>
            <w:r w:rsidDel="00000000" w:rsidR="00000000" w:rsidRPr="00000000">
              <w:rPr>
                <w:rFonts w:ascii="Arial Narrow" w:cs="Arial Narrow" w:eastAsia="Arial Narrow" w:hAnsi="Arial Narrow"/>
                <w:i w:val="1"/>
                <w:color w:val="000000"/>
                <w:rtl w:val="0"/>
              </w:rPr>
              <w:t xml:space="preserve">A place for students to draw, write, discuss their initial ideas about the phenomenon </w:t>
            </w:r>
          </w:p>
          <w:p w:rsidR="00000000" w:rsidDel="00000000" w:rsidP="00000000" w:rsidRDefault="00000000" w:rsidRPr="00000000" w14:paraId="00000030">
            <w:pPr>
              <w:numPr>
                <w:ilvl w:val="0"/>
                <w:numId w:val="3"/>
              </w:num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line="254" w:lineRule="auto"/>
              <w:ind w:left="1080" w:right="152" w:hanging="720"/>
              <w:rPr>
                <w:rFonts w:ascii="Arial Narrow" w:cs="Arial Narrow" w:eastAsia="Arial Narrow" w:hAnsi="Arial Narrow"/>
                <w:i w:val="1"/>
                <w:color w:val="000000"/>
              </w:rPr>
            </w:pPr>
            <w:r w:rsidDel="00000000" w:rsidR="00000000" w:rsidRPr="00000000">
              <w:rPr>
                <w:rFonts w:ascii="Arial Narrow" w:cs="Arial Narrow" w:eastAsia="Arial Narrow" w:hAnsi="Arial Narrow"/>
                <w:i w:val="1"/>
                <w:color w:val="000000"/>
                <w:rtl w:val="0"/>
              </w:rPr>
              <w:t xml:space="preserve">Driving Question Board as an option to collect students’ initial ideas and questions after they draw their initial model.</w:t>
            </w:r>
          </w:p>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31">
            <w:pPr>
              <w:pBdr>
                <w:top w:color="000000" w:space="0" w:sz="0" w:val="none"/>
                <w:left w:color="000000" w:space="0" w:sz="0" w:val="none"/>
                <w:bottom w:color="000000" w:space="0" w:sz="0" w:val="none"/>
                <w:right w:color="000000" w:space="0" w:sz="0" w:val="none"/>
                <w:between w:color="000000" w:space="0" w:sz="0" w:val="none"/>
              </w:pBdr>
              <w:ind w:left="720" w:firstLine="0"/>
              <w:rPr>
                <w:rFonts w:ascii="Arial Narrow" w:cs="Arial Narrow" w:eastAsia="Arial Narrow" w:hAnsi="Arial Narrow"/>
                <w:u w:val="no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32">
            <w:pPr>
              <w:pBdr>
                <w:top w:color="000000" w:space="0" w:sz="0" w:val="none"/>
                <w:left w:color="000000" w:space="0" w:sz="0" w:val="none"/>
                <w:bottom w:color="000000" w:space="0" w:sz="0" w:val="none"/>
                <w:right w:color="000000" w:space="0" w:sz="0" w:val="none"/>
                <w:between w:color="000000" w:space="0" w:sz="0" w:val="none"/>
              </w:pBdr>
              <w:ind w:left="720" w:firstLine="0"/>
              <w:rPr>
                <w:rFonts w:ascii="Arial Narrow" w:cs="Arial Narrow" w:eastAsia="Arial Narrow" w:hAnsi="Arial Narrow"/>
                <w:color w:val="000000"/>
                <w:u w:val="no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33">
            <w:pPr>
              <w:pBdr>
                <w:top w:color="000000" w:space="0" w:sz="0" w:val="none"/>
                <w:left w:color="000000" w:space="0" w:sz="0" w:val="none"/>
                <w:bottom w:color="000000" w:space="0" w:sz="0" w:val="none"/>
                <w:right w:color="000000" w:space="0" w:sz="0" w:val="none"/>
                <w:between w:color="000000" w:space="0" w:sz="0" w:val="none"/>
              </w:pBdr>
              <w:ind w:left="720" w:firstLine="0"/>
              <w:rPr>
                <w:rFonts w:ascii="Arial Narrow" w:cs="Arial Narrow" w:eastAsia="Arial Narrow" w:hAnsi="Arial Narrow"/>
                <w:color w:val="000000"/>
                <w:u w:val="no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34">
            <w:pPr>
              <w:pBdr>
                <w:top w:color="000000" w:space="0" w:sz="0" w:val="none"/>
                <w:left w:color="000000" w:space="0" w:sz="0" w:val="none"/>
                <w:bottom w:color="000000" w:space="0" w:sz="0" w:val="none"/>
                <w:right w:color="000000" w:space="0" w:sz="0" w:val="none"/>
                <w:between w:color="000000" w:space="0" w:sz="0" w:val="none"/>
              </w:pBdr>
              <w:ind w:left="720" w:firstLine="0"/>
              <w:rPr>
                <w:rFonts w:ascii="Arial Narrow" w:cs="Arial Narrow" w:eastAsia="Arial Narrow" w:hAnsi="Arial Narrow"/>
                <w:color w:val="000000"/>
                <w:u w:val="none"/>
              </w:rPr>
            </w:pPr>
            <w:r w:rsidDel="00000000" w:rsidR="00000000" w:rsidRPr="00000000">
              <w:rPr>
                <w:rtl w:val="0"/>
              </w:rPr>
            </w:r>
          </w:p>
        </w:tc>
      </w:tr>
      <w:tr>
        <w:trPr>
          <w:cantSplit w:val="0"/>
          <w:trHeight w:val="1784"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35">
            <w:p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line="254" w:lineRule="auto"/>
              <w:ind w:right="152"/>
              <w:rPr>
                <w:rFonts w:ascii="Arial Narrow" w:cs="Arial Narrow" w:eastAsia="Arial Narrow" w:hAnsi="Arial Narrow"/>
                <w:b w:val="1"/>
                <w:i w:val="1"/>
                <w:color w:val="000000"/>
              </w:rPr>
            </w:pPr>
            <w:r w:rsidDel="00000000" w:rsidR="00000000" w:rsidRPr="00000000">
              <w:rPr>
                <w:rFonts w:ascii="Arial Narrow" w:cs="Arial Narrow" w:eastAsia="Arial Narrow" w:hAnsi="Arial Narrow"/>
                <w:b w:val="1"/>
                <w:i w:val="1"/>
                <w:color w:val="000000"/>
                <w:rtl w:val="0"/>
              </w:rPr>
              <w:t xml:space="preserve">PLAN FOR DRAWING UPON STUDENTS’ PRIOR KNOWLEDGE </w:t>
            </w:r>
          </w:p>
          <w:p w:rsidR="00000000" w:rsidDel="00000000" w:rsidP="00000000" w:rsidRDefault="00000000" w:rsidRPr="00000000" w14:paraId="00000036">
            <w:p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line="254" w:lineRule="auto"/>
              <w:ind w:right="152"/>
              <w:rPr>
                <w:rFonts w:ascii="Arial Narrow" w:cs="Arial Narrow" w:eastAsia="Arial Narrow" w:hAnsi="Arial Narrow"/>
                <w:i w:val="1"/>
                <w:color w:val="000000"/>
              </w:rPr>
            </w:pPr>
            <w:r w:rsidDel="00000000" w:rsidR="00000000" w:rsidRPr="00000000">
              <w:rPr>
                <w:rtl w:val="0"/>
              </w:rPr>
            </w:r>
          </w:p>
          <w:p w:rsidR="00000000" w:rsidDel="00000000" w:rsidP="00000000" w:rsidRDefault="00000000" w:rsidRPr="00000000" w14:paraId="00000037">
            <w:p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line="254" w:lineRule="auto"/>
              <w:ind w:right="152"/>
              <w:rPr>
                <w:rFonts w:ascii="Arial Narrow" w:cs="Arial Narrow" w:eastAsia="Arial Narrow" w:hAnsi="Arial Narrow"/>
                <w:i w:val="1"/>
                <w:color w:val="000000"/>
              </w:rPr>
            </w:pPr>
            <w:r w:rsidDel="00000000" w:rsidR="00000000" w:rsidRPr="00000000">
              <w:rPr>
                <w:rFonts w:ascii="Arial Narrow" w:cs="Arial Narrow" w:eastAsia="Arial Narrow" w:hAnsi="Arial Narrow"/>
                <w:i w:val="1"/>
                <w:color w:val="000000"/>
                <w:rtl w:val="0"/>
              </w:rPr>
              <w:t xml:space="preserve">Includes suggestions for how to connect instruction to the students' home, neighborhood, community and/or culture as appropriate.</w:t>
            </w:r>
          </w:p>
          <w:p w:rsidR="00000000" w:rsidDel="00000000" w:rsidP="00000000" w:rsidRDefault="00000000" w:rsidRPr="00000000" w14:paraId="00000038">
            <w:pPr>
              <w:numPr>
                <w:ilvl w:val="1"/>
                <w:numId w:val="4"/>
              </w:num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line="254" w:lineRule="auto"/>
              <w:ind w:left="685" w:right="152" w:hanging="285"/>
              <w:rPr>
                <w:rFonts w:ascii="Arial Narrow" w:cs="Arial Narrow" w:eastAsia="Arial Narrow" w:hAnsi="Arial Narrow"/>
                <w:color w:val="000000"/>
              </w:rPr>
            </w:pPr>
            <w:r w:rsidDel="00000000" w:rsidR="00000000" w:rsidRPr="00000000">
              <w:rPr>
                <w:rFonts w:ascii="Arial Narrow" w:cs="Arial Narrow" w:eastAsia="Arial Narrow" w:hAnsi="Arial Narrow"/>
                <w:i w:val="1"/>
                <w:color w:val="000000"/>
                <w:rtl w:val="0"/>
              </w:rPr>
              <w:t xml:space="preserve">Provides opportunities for students to connect their explanation of a phenomenon and/or their design solution to a problem to questions from their own experience.</w:t>
            </w:r>
            <w:r w:rsidDel="00000000" w:rsidR="00000000" w:rsidRPr="00000000">
              <w:rPr>
                <w:rtl w:val="0"/>
              </w:rPr>
            </w:r>
          </w:p>
          <w:p w:rsidR="00000000" w:rsidDel="00000000" w:rsidP="00000000" w:rsidRDefault="00000000" w:rsidRPr="00000000" w14:paraId="00000039">
            <w:p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line="254" w:lineRule="auto"/>
              <w:ind w:left="400" w:right="152" w:firstLine="0"/>
              <w:jc w:val="both"/>
              <w:rPr>
                <w:rFonts w:ascii="Arial Narrow" w:cs="Arial Narrow" w:eastAsia="Arial Narrow" w:hAnsi="Arial Narrow"/>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3A">
            <w:pPr>
              <w:pBdr>
                <w:top w:color="000000" w:space="0" w:sz="0" w:val="none"/>
                <w:left w:color="000000" w:space="0" w:sz="0" w:val="none"/>
                <w:bottom w:color="000000" w:space="0" w:sz="0" w:val="none"/>
                <w:right w:color="000000" w:space="0" w:sz="0" w:val="none"/>
                <w:between w:color="000000" w:space="0" w:sz="0" w:val="none"/>
              </w:pBdr>
              <w:ind w:left="720" w:firstLine="0"/>
              <w:rPr>
                <w:rFonts w:ascii="Arial Narrow" w:cs="Arial Narrow" w:eastAsia="Arial Narrow" w:hAnsi="Arial Narrow"/>
                <w:u w:val="no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3B">
            <w:pPr>
              <w:pBdr>
                <w:top w:color="000000" w:space="0" w:sz="0" w:val="none"/>
                <w:left w:color="000000" w:space="0" w:sz="0" w:val="none"/>
                <w:bottom w:color="000000" w:space="0" w:sz="0" w:val="none"/>
                <w:right w:color="000000" w:space="0" w:sz="0" w:val="none"/>
                <w:between w:color="000000" w:space="0" w:sz="0" w:val="none"/>
              </w:pBdr>
              <w:ind w:left="720" w:firstLine="0"/>
              <w:rPr>
                <w:rFonts w:ascii="Arial Narrow" w:cs="Arial Narrow" w:eastAsia="Arial Narrow" w:hAnsi="Arial Narrow"/>
                <w:u w:val="no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3C">
            <w:pPr>
              <w:pBdr>
                <w:top w:color="000000" w:space="0" w:sz="0" w:val="none"/>
                <w:left w:color="000000" w:space="0" w:sz="0" w:val="none"/>
                <w:bottom w:color="000000" w:space="0" w:sz="0" w:val="none"/>
                <w:right w:color="000000" w:space="0" w:sz="0" w:val="none"/>
                <w:between w:color="000000" w:space="0" w:sz="0" w:val="none"/>
              </w:pBdr>
              <w:ind w:left="720" w:firstLine="0"/>
              <w:rPr>
                <w:rFonts w:ascii="Arial Narrow" w:cs="Arial Narrow" w:eastAsia="Arial Narrow" w:hAnsi="Arial Narrow"/>
                <w:u w:val="no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3D">
            <w:pPr>
              <w:pBdr>
                <w:top w:color="000000" w:space="0" w:sz="0" w:val="none"/>
                <w:left w:color="000000" w:space="0" w:sz="0" w:val="none"/>
                <w:bottom w:color="000000" w:space="0" w:sz="0" w:val="none"/>
                <w:right w:color="000000" w:space="0" w:sz="0" w:val="none"/>
                <w:between w:color="000000" w:space="0" w:sz="0" w:val="none"/>
              </w:pBdr>
              <w:ind w:left="720" w:firstLine="0"/>
              <w:rPr>
                <w:rFonts w:ascii="Arial Narrow" w:cs="Arial Narrow" w:eastAsia="Arial Narrow" w:hAnsi="Arial Narrow"/>
                <w:u w:val="none"/>
              </w:rPr>
            </w:pPr>
            <w:r w:rsidDel="00000000" w:rsidR="00000000" w:rsidRPr="00000000">
              <w:rPr>
                <w:rtl w:val="0"/>
              </w:rPr>
            </w:r>
          </w:p>
        </w:tc>
      </w:tr>
      <w:tr>
        <w:trPr>
          <w:cantSplit w:val="0"/>
          <w:trHeight w:val="249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3E">
            <w:pPr>
              <w:pBdr>
                <w:top w:color="000000" w:space="0" w:sz="0" w:val="none"/>
                <w:left w:color="000000" w:space="0" w:sz="0" w:val="none"/>
                <w:bottom w:color="000000" w:space="0" w:sz="0" w:val="none"/>
                <w:right w:color="000000" w:space="0" w:sz="0" w:val="none"/>
                <w:between w:color="000000" w:space="0" w:sz="0" w:val="none"/>
              </w:pBdr>
              <w:tabs>
                <w:tab w:val="left" w:leader="none" w:pos="401"/>
              </w:tabs>
              <w:rPr>
                <w:rFonts w:ascii="Arial Narrow" w:cs="Arial Narrow" w:eastAsia="Arial Narrow" w:hAnsi="Arial Narrow"/>
                <w:b w:val="1"/>
              </w:rPr>
            </w:pPr>
            <w:r w:rsidDel="00000000" w:rsidR="00000000" w:rsidRPr="00000000">
              <w:rPr>
                <w:rFonts w:ascii="Arial Narrow" w:cs="Arial Narrow" w:eastAsia="Arial Narrow" w:hAnsi="Arial Narrow"/>
                <w:b w:val="1"/>
                <w:rtl w:val="0"/>
              </w:rPr>
              <w:t xml:space="preserve">Chapter and/or Unit Criteria</w:t>
            </w:r>
          </w:p>
          <w:p w:rsidR="00000000" w:rsidDel="00000000" w:rsidP="00000000" w:rsidRDefault="00000000" w:rsidRPr="00000000" w14:paraId="0000003F">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5" w:line="254" w:lineRule="auto"/>
              <w:ind w:left="85" w:right="218"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Lessons and units designed so students make sense of a phenomenon-based storyline and/or design solutions to problems.</w:t>
            </w:r>
          </w:p>
          <w:p w:rsidR="00000000" w:rsidDel="00000000" w:rsidP="00000000" w:rsidRDefault="00000000" w:rsidRPr="00000000" w14:paraId="00000040">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5" w:line="254" w:lineRule="auto"/>
              <w:ind w:left="85" w:right="218"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41">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5" w:line="254" w:lineRule="auto"/>
              <w:ind w:left="85" w:right="218"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The design of this unit/chapter includes:</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42">
            <w:pPr>
              <w:pBdr>
                <w:top w:color="000000" w:space="0" w:sz="0" w:val="none"/>
                <w:left w:color="000000" w:space="0" w:sz="0" w:val="none"/>
                <w:bottom w:color="000000" w:space="0" w:sz="0" w:val="none"/>
                <w:right w:color="000000" w:space="0" w:sz="0" w:val="none"/>
                <w:between w:color="000000" w:space="0" w:sz="0" w:val="none"/>
              </w:pBdr>
              <w:spacing w:line="256" w:lineRule="auto"/>
              <w:ind w:right="210"/>
              <w:jc w:val="center"/>
              <w:rPr>
                <w:rFonts w:ascii="Arial Narrow" w:cs="Arial Narrow" w:eastAsia="Arial Narrow" w:hAnsi="Arial Narrow"/>
                <w:b w:val="1"/>
              </w:rPr>
            </w:pPr>
            <w:r w:rsidDel="00000000" w:rsidR="00000000" w:rsidRPr="00000000">
              <w:rPr>
                <w:rFonts w:ascii="Arial Narrow" w:cs="Arial Narrow" w:eastAsia="Arial Narrow" w:hAnsi="Arial Narrow"/>
                <w:b w:val="1"/>
                <w:rtl w:val="0"/>
              </w:rPr>
              <w:t xml:space="preserve">Use Khan, Rachel, SV for Teachers, LabXchange, or Internet to help you identify useful tools</w:t>
            </w:r>
          </w:p>
          <w:p w:rsidR="00000000" w:rsidDel="00000000" w:rsidP="00000000" w:rsidRDefault="00000000" w:rsidRPr="00000000" w14:paraId="00000043">
            <w:pPr>
              <w:pBdr>
                <w:top w:color="000000" w:space="0" w:sz="0" w:val="none"/>
                <w:left w:color="000000" w:space="0" w:sz="0" w:val="none"/>
                <w:bottom w:color="000000" w:space="0" w:sz="0" w:val="none"/>
                <w:right w:color="000000" w:space="0" w:sz="0" w:val="none"/>
                <w:between w:color="000000" w:space="0" w:sz="0" w:val="none"/>
              </w:pBdr>
              <w:spacing w:line="256" w:lineRule="auto"/>
              <w:ind w:right="210"/>
              <w:jc w:val="center"/>
              <w:rPr>
                <w:rFonts w:ascii="Arial Narrow" w:cs="Arial Narrow" w:eastAsia="Arial Narrow" w:hAnsi="Arial Narrow"/>
                <w:b w:val="1"/>
              </w:rPr>
            </w:pPr>
            <w:r w:rsidDel="00000000" w:rsidR="00000000" w:rsidRPr="00000000">
              <w:rPr>
                <w:rFonts w:ascii="Arial Narrow" w:cs="Arial Narrow" w:eastAsia="Arial Narrow" w:hAnsi="Arial Narrow"/>
                <w:b w:val="1"/>
                <w:rtl w:val="0"/>
              </w:rPr>
              <w:t xml:space="preserve">Provide Links to Supporting Documents Found on Rachel or Internet </w:t>
            </w:r>
          </w:p>
          <w:p w:rsidR="00000000" w:rsidDel="00000000" w:rsidP="00000000" w:rsidRDefault="00000000" w:rsidRPr="00000000" w14:paraId="00000044">
            <w:pPr>
              <w:pBdr>
                <w:top w:color="000000" w:space="0" w:sz="0" w:val="none"/>
                <w:left w:color="000000" w:space="0" w:sz="0" w:val="none"/>
                <w:bottom w:color="000000" w:space="0" w:sz="0" w:val="none"/>
                <w:right w:color="000000" w:space="0" w:sz="0" w:val="none"/>
                <w:between w:color="000000" w:space="0" w:sz="0" w:val="none"/>
              </w:pBdr>
              <w:spacing w:before="16" w:lineRule="auto"/>
              <w:ind w:left="993" w:right="981" w:firstLine="0"/>
              <w:jc w:val="center"/>
              <w:rPr>
                <w:rFonts w:ascii="Arial Narrow" w:cs="Arial Narrow" w:eastAsia="Arial Narrow" w:hAnsi="Arial Narr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45">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right="111"/>
              <w:rPr>
                <w:rFonts w:ascii="Arial Narrow" w:cs="Arial Narrow" w:eastAsia="Arial Narrow" w:hAnsi="Arial Narrow"/>
                <w:b w:val="1"/>
              </w:rPr>
            </w:pPr>
            <w:r w:rsidDel="00000000" w:rsidR="00000000" w:rsidRPr="00000000">
              <w:rPr>
                <w:rFonts w:ascii="Arial Narrow" w:cs="Arial Narrow" w:eastAsia="Arial Narrow" w:hAnsi="Arial Narrow"/>
                <w:b w:val="1"/>
                <w:rtl w:val="0"/>
              </w:rPr>
              <w:t xml:space="preserve">SENSE-MAKING  </w:t>
            </w:r>
          </w:p>
          <w:p w:rsidR="00000000" w:rsidDel="00000000" w:rsidP="00000000" w:rsidRDefault="00000000" w:rsidRPr="00000000" w14:paraId="00000046">
            <w:pPr>
              <w:numPr>
                <w:ilvl w:val="1"/>
                <w:numId w:val="1"/>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685" w:right="111" w:hanging="285"/>
              <w:rPr>
                <w:rFonts w:ascii="Arial Narrow" w:cs="Arial Narrow" w:eastAsia="Arial Narrow" w:hAnsi="Arial Narrow"/>
              </w:rPr>
            </w:pPr>
            <w:r w:rsidDel="00000000" w:rsidR="00000000" w:rsidRPr="00000000">
              <w:rPr>
                <w:rFonts w:ascii="Arial Narrow" w:cs="Arial Narrow" w:eastAsia="Arial Narrow" w:hAnsi="Arial Narrow"/>
                <w:rtl w:val="0"/>
              </w:rPr>
              <w:t xml:space="preserve">Providing strategies for ensuring student sense-making and/or problem-solving about each lesson.</w:t>
            </w:r>
          </w:p>
          <w:p w:rsidR="00000000" w:rsidDel="00000000" w:rsidP="00000000" w:rsidRDefault="00000000" w:rsidRPr="00000000" w14:paraId="00000047">
            <w:pPr>
              <w:numPr>
                <w:ilvl w:val="1"/>
                <w:numId w:val="1"/>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685" w:right="111" w:hanging="285"/>
              <w:rPr>
                <w:rFonts w:ascii="Arial Narrow" w:cs="Arial Narrow" w:eastAsia="Arial Narrow" w:hAnsi="Arial Narrow"/>
              </w:rPr>
            </w:pPr>
            <w:r w:rsidDel="00000000" w:rsidR="00000000" w:rsidRPr="00000000">
              <w:rPr>
                <w:rFonts w:ascii="Arial Narrow" w:cs="Arial Narrow" w:eastAsia="Arial Narrow" w:hAnsi="Arial Narrow"/>
                <w:rtl w:val="0"/>
              </w:rPr>
              <w:t xml:space="preserve">Which sense-making tools will you use with each of the lessons you are building into your plan? </w:t>
            </w:r>
          </w:p>
          <w:p w:rsidR="00000000" w:rsidDel="00000000" w:rsidP="00000000" w:rsidRDefault="00000000" w:rsidRPr="00000000" w14:paraId="00000048">
            <w:pPr>
              <w:numPr>
                <w:ilvl w:val="1"/>
                <w:numId w:val="1"/>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685" w:right="111" w:hanging="285"/>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Teacher moves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49">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right="111"/>
              <w:rPr>
                <w:rFonts w:ascii="Arial Narrow" w:cs="Arial Narrow" w:eastAsia="Arial Narrow" w:hAnsi="Arial Narrow"/>
                <w:b w:val="1"/>
                <w:i w:val="1"/>
              </w:rPr>
            </w:pPr>
            <w:r w:rsidDel="00000000" w:rsidR="00000000" w:rsidRPr="00000000">
              <w:rPr>
                <w:rFonts w:ascii="Arial Narrow" w:cs="Arial Narrow" w:eastAsia="Arial Narrow" w:hAnsi="Arial Narrow"/>
                <w:b w:val="1"/>
                <w:i w:val="1"/>
                <w:rtl w:val="0"/>
              </w:rPr>
              <w:t xml:space="preserve">FORMATIVE ASSESSMENT:</w:t>
            </w:r>
          </w:p>
          <w:p w:rsidR="00000000" w:rsidDel="00000000" w:rsidP="00000000" w:rsidRDefault="00000000" w:rsidRPr="00000000" w14:paraId="0000004A">
            <w:pPr>
              <w:numPr>
                <w:ilvl w:val="0"/>
                <w:numId w:val="1"/>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hanging="291"/>
              <w:rPr>
                <w:rFonts w:ascii="Arial Narrow" w:cs="Arial Narrow" w:eastAsia="Arial Narrow" w:hAnsi="Arial Narrow"/>
                <w:i w:val="1"/>
                <w:sz w:val="22"/>
                <w:szCs w:val="22"/>
              </w:rPr>
            </w:pPr>
            <w:r w:rsidDel="00000000" w:rsidR="00000000" w:rsidRPr="00000000">
              <w:rPr>
                <w:rFonts w:ascii="Arial Narrow" w:cs="Arial Narrow" w:eastAsia="Arial Narrow" w:hAnsi="Arial Narrow"/>
                <w:i w:val="1"/>
                <w:rtl w:val="0"/>
              </w:rPr>
              <w:t xml:space="preserve">Find sample assessments in Rachel or Khan to use.</w:t>
            </w:r>
            <w:r w:rsidDel="00000000" w:rsidR="00000000" w:rsidRPr="00000000">
              <w:rPr>
                <w:rtl w:val="0"/>
              </w:rPr>
            </w:r>
          </w:p>
          <w:p w:rsidR="00000000" w:rsidDel="00000000" w:rsidP="00000000" w:rsidRDefault="00000000" w:rsidRPr="00000000" w14:paraId="0000004B">
            <w:pPr>
              <w:numPr>
                <w:ilvl w:val="0"/>
                <w:numId w:val="1"/>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hanging="291"/>
              <w:rPr>
                <w:rFonts w:ascii="Arial Narrow" w:cs="Arial Narrow" w:eastAsia="Arial Narrow" w:hAnsi="Arial Narrow"/>
                <w:i w:val="1"/>
                <w:sz w:val="22"/>
                <w:szCs w:val="22"/>
              </w:rPr>
            </w:pPr>
            <w:r w:rsidDel="00000000" w:rsidR="00000000" w:rsidRPr="00000000">
              <w:rPr>
                <w:rFonts w:ascii="Arial Narrow" w:cs="Arial Narrow" w:eastAsia="Arial Narrow" w:hAnsi="Arial Narrow"/>
                <w:i w:val="1"/>
                <w:rtl w:val="0"/>
              </w:rPr>
              <w:t xml:space="preserve">Embeds formative assessment opportunities throughout that evaluate student learning to inform instruction.</w:t>
            </w:r>
            <w:r w:rsidDel="00000000" w:rsidR="00000000" w:rsidRPr="00000000">
              <w:rPr>
                <w:rtl w:val="0"/>
              </w:rPr>
            </w:r>
          </w:p>
          <w:p w:rsidR="00000000" w:rsidDel="00000000" w:rsidP="00000000" w:rsidRDefault="00000000" w:rsidRPr="00000000" w14:paraId="0000004C">
            <w:pPr>
              <w:numPr>
                <w:ilvl w:val="0"/>
                <w:numId w:val="1"/>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hanging="291"/>
              <w:rPr>
                <w:rFonts w:ascii="Arial Narrow" w:cs="Arial Narrow" w:eastAsia="Arial Narrow" w:hAnsi="Arial Narrow"/>
                <w:i w:val="1"/>
                <w:sz w:val="22"/>
                <w:szCs w:val="22"/>
              </w:rPr>
            </w:pPr>
            <w:r w:rsidDel="00000000" w:rsidR="00000000" w:rsidRPr="00000000">
              <w:rPr>
                <w:rFonts w:ascii="Arial Narrow" w:cs="Arial Narrow" w:eastAsia="Arial Narrow" w:hAnsi="Arial Narrow"/>
                <w:i w:val="1"/>
                <w:rtl w:val="0"/>
              </w:rPr>
              <w:t xml:space="preserve">Provides multiple opportunities for students to demonstrate their understanding the content and receive feedback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4D">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right="111"/>
              <w:rPr>
                <w:rFonts w:ascii="Arial Narrow" w:cs="Arial Narrow" w:eastAsia="Arial Narrow" w:hAnsi="Arial Narrow"/>
                <w:b w:val="1"/>
                <w:i w:val="1"/>
              </w:rPr>
            </w:pPr>
            <w:r w:rsidDel="00000000" w:rsidR="00000000" w:rsidRPr="00000000">
              <w:rPr>
                <w:rtl w:val="0"/>
              </w:rPr>
            </w:r>
          </w:p>
        </w:tc>
      </w:tr>
      <w:tr>
        <w:trPr>
          <w:cantSplit w:val="0"/>
          <w:trHeight w:val="2495" w:hRule="atLeast"/>
          <w:tblHeader w:val="0"/>
        </w:trPr>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4E">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hanging="291"/>
              <w:rPr>
                <w:rFonts w:ascii="Arial Narrow" w:cs="Arial Narrow" w:eastAsia="Arial Narrow" w:hAnsi="Arial Narrow"/>
                <w:b w:val="1"/>
              </w:rPr>
            </w:pPr>
            <w:r w:rsidDel="00000000" w:rsidR="00000000" w:rsidRPr="00000000">
              <w:rPr>
                <w:rFonts w:ascii="Arial Narrow" w:cs="Arial Narrow" w:eastAsia="Arial Narrow" w:hAnsi="Arial Narrow"/>
                <w:b w:val="1"/>
                <w:rtl w:val="0"/>
              </w:rPr>
              <w:t xml:space="preserve">LESSON SEQUENCE </w:t>
            </w:r>
          </w:p>
          <w:p w:rsidR="00000000" w:rsidDel="00000000" w:rsidP="00000000" w:rsidRDefault="00000000" w:rsidRPr="00000000" w14:paraId="0000004F">
            <w:pPr>
              <w:numPr>
                <w:ilvl w:val="0"/>
                <w:numId w:val="5"/>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720" w:right="111" w:hanging="360"/>
              <w:rPr>
                <w:rFonts w:ascii="Arial Narrow" w:cs="Arial Narrow" w:eastAsia="Arial Narrow" w:hAnsi="Arial Narrow"/>
                <w:b w:val="1"/>
                <w:u w:val="none"/>
              </w:rPr>
            </w:pPr>
            <w:r w:rsidDel="00000000" w:rsidR="00000000" w:rsidRPr="00000000">
              <w:rPr>
                <w:rFonts w:ascii="Arial Narrow" w:cs="Arial Narrow" w:eastAsia="Arial Narrow" w:hAnsi="Arial Narrow"/>
                <w:b w:val="1"/>
                <w:rtl w:val="0"/>
              </w:rPr>
              <w:t xml:space="preserve">Give a general outline of the lessons that will be used to teach this topic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50">
            <w:pPr>
              <w:pStyle w:val="Heading3"/>
              <w:keepNext w:val="0"/>
              <w:keepLines w:val="0"/>
              <w:widowControl w:val="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Describe the structure of the atom</w:t>
              <w:br w:type="textWrapping"/>
            </w:r>
            <w:r w:rsidDel="00000000" w:rsidR="00000000" w:rsidRPr="00000000">
              <w:rPr>
                <w:rFonts w:ascii="Times New Roman" w:cs="Times New Roman" w:eastAsia="Times New Roman" w:hAnsi="Times New Roman"/>
                <w:b w:val="1"/>
                <w:sz w:val="20"/>
                <w:szCs w:val="20"/>
                <w:rtl w:val="0"/>
              </w:rPr>
              <w:t xml:space="preserve">Activities:</w:t>
            </w:r>
            <w:r w:rsidDel="00000000" w:rsidR="00000000" w:rsidRPr="00000000">
              <w:rPr>
                <w:rtl w:val="0"/>
              </w:rPr>
            </w:r>
          </w:p>
          <w:p w:rsidR="00000000" w:rsidDel="00000000" w:rsidP="00000000" w:rsidRDefault="00000000" w:rsidRPr="00000000" w14:paraId="00000051">
            <w:pPr>
              <w:keepNext w:val="0"/>
              <w:keepLines w:val="0"/>
              <w:widowControl w:val="1"/>
              <w:spacing w:after="0" w:before="28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Use a video/simulation of an atom to spark curiosity </w:t>
            </w:r>
          </w:p>
          <w:p w:rsidR="00000000" w:rsidDel="00000000" w:rsidP="00000000" w:rsidRDefault="00000000" w:rsidRPr="00000000" w14:paraId="00000052">
            <w:pPr>
              <w:keepNext w:val="0"/>
              <w:keepLines w:val="0"/>
              <w:widowControl w:val="1"/>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Learners build a concept map of atomic components—protons, neutrons, electrons</w:t>
            </w:r>
          </w:p>
          <w:p w:rsidR="00000000" w:rsidDel="00000000" w:rsidP="00000000" w:rsidRDefault="00000000" w:rsidRPr="00000000" w14:paraId="00000053">
            <w:pPr>
              <w:keepNext w:val="0"/>
              <w:keepLines w:val="0"/>
              <w:widowControl w:val="1"/>
              <w:spacing w:after="28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i w:val="1"/>
                <w:sz w:val="20"/>
                <w:szCs w:val="20"/>
                <w:rtl w:val="0"/>
              </w:rPr>
              <w:t xml:space="preserve">Mini Task:</w:t>
            </w:r>
            <w:r w:rsidDel="00000000" w:rsidR="00000000" w:rsidRPr="00000000">
              <w:rPr>
                <w:rFonts w:ascii="Times New Roman" w:cs="Times New Roman" w:eastAsia="Times New Roman" w:hAnsi="Times New Roman"/>
                <w:sz w:val="20"/>
                <w:szCs w:val="20"/>
                <w:rtl w:val="0"/>
              </w:rPr>
              <w:t xml:space="preserve"> Label parts of the atom and compare atomic models across history (Dalton, Thomson, Rutherford, Bohr)</w:t>
            </w:r>
          </w:p>
          <w:p w:rsidR="00000000" w:rsidDel="00000000" w:rsidP="00000000" w:rsidRDefault="00000000" w:rsidRPr="00000000" w14:paraId="00000054">
            <w:pPr>
              <w:pStyle w:val="Heading3"/>
              <w:keepNext w:val="0"/>
              <w:keepLines w:val="0"/>
              <w:widowControl w:val="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Atomic Number, Mass Number &amp; Isotopes</w:t>
            </w: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Use isotope data to calculate relative atomic mass (weighted average)</w:t>
            </w:r>
          </w:p>
          <w:p w:rsidR="00000000" w:rsidDel="00000000" w:rsidP="00000000" w:rsidRDefault="00000000" w:rsidRPr="00000000" w14:paraId="00000056">
            <w:pPr>
              <w:keepNext w:val="0"/>
              <w:keepLines w:val="0"/>
              <w:widowControl w:val="1"/>
              <w:spacing w:after="280" w:before="28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Compare isotopes of carbon or chlorine and discuss their applications</w:t>
            </w:r>
          </w:p>
          <w:p w:rsidR="00000000" w:rsidDel="00000000" w:rsidP="00000000" w:rsidRDefault="00000000" w:rsidRPr="00000000" w14:paraId="00000057">
            <w:pPr>
              <w:pStyle w:val="Heading3"/>
              <w:keepNext w:val="0"/>
              <w:keepLines w:val="0"/>
              <w:widowControl w:val="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Electron Arrangement Using s and p Notation-</w:t>
            </w:r>
            <w:r w:rsidDel="00000000" w:rsidR="00000000" w:rsidRPr="00000000">
              <w:rPr>
                <w:rFonts w:ascii="Times New Roman" w:cs="Times New Roman" w:eastAsia="Times New Roman" w:hAnsi="Times New Roman"/>
                <w:sz w:val="20"/>
                <w:szCs w:val="20"/>
                <w:rtl w:val="0"/>
              </w:rPr>
              <w:t xml:space="preserve">Write electron arrangements using s and p notation</w:t>
              <w:br w:type="textWrapping"/>
            </w:r>
            <w:r w:rsidDel="00000000" w:rsidR="00000000" w:rsidRPr="00000000">
              <w:rPr>
                <w:rFonts w:ascii="Times New Roman" w:cs="Times New Roman" w:eastAsia="Times New Roman" w:hAnsi="Times New Roman"/>
                <w:b w:val="1"/>
                <w:sz w:val="20"/>
                <w:szCs w:val="20"/>
                <w:rtl w:val="0"/>
              </w:rPr>
              <w:t xml:space="preserve">Activities:</w:t>
            </w:r>
            <w:r w:rsidDel="00000000" w:rsidR="00000000" w:rsidRPr="00000000">
              <w:rPr>
                <w:rtl w:val="0"/>
              </w:rPr>
            </w:r>
          </w:p>
          <w:p w:rsidR="00000000" w:rsidDel="00000000" w:rsidP="00000000" w:rsidRDefault="00000000" w:rsidRPr="00000000" w14:paraId="00000058">
            <w:pPr>
              <w:keepNext w:val="0"/>
              <w:keepLines w:val="0"/>
              <w:widowControl w:val="1"/>
              <w:spacing w:after="0" w:before="28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sz w:val="20"/>
                <w:szCs w:val="20"/>
                <w:rtl w:val="0"/>
              </w:rPr>
              <w:t xml:space="preserve">:</w:t>
            </w:r>
            <w:r w:rsidDel="00000000" w:rsidR="00000000" w:rsidRPr="00000000">
              <w:rPr>
                <w:rFonts w:ascii="Times New Roman" w:cs="Times New Roman" w:eastAsia="Times New Roman" w:hAnsi="Times New Roman"/>
                <w:sz w:val="20"/>
                <w:szCs w:val="20"/>
                <w:rtl w:val="0"/>
              </w:rPr>
              <w:t xml:space="preserve"> Use orbital diagrams and energy level charts</w:t>
            </w:r>
          </w:p>
          <w:p w:rsidR="00000000" w:rsidDel="00000000" w:rsidP="00000000" w:rsidRDefault="00000000" w:rsidRPr="00000000" w14:paraId="00000059">
            <w:pPr>
              <w:keepNext w:val="0"/>
              <w:keepLines w:val="0"/>
              <w:widowControl w:val="1"/>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sz w:val="20"/>
                <w:szCs w:val="20"/>
                <w:rtl w:val="0"/>
              </w:rPr>
              <w:t xml:space="preserve">Guided Practice:</w:t>
            </w:r>
            <w:r w:rsidDel="00000000" w:rsidR="00000000" w:rsidRPr="00000000">
              <w:rPr>
                <w:rFonts w:ascii="Times New Roman" w:cs="Times New Roman" w:eastAsia="Times New Roman" w:hAnsi="Times New Roman"/>
                <w:sz w:val="20"/>
                <w:szCs w:val="20"/>
                <w:rtl w:val="0"/>
              </w:rPr>
              <w:t xml:space="preserve"> Write configurations for elements up to Argon</w:t>
            </w:r>
          </w:p>
          <w:p w:rsidR="00000000" w:rsidDel="00000000" w:rsidP="00000000" w:rsidRDefault="00000000" w:rsidRPr="00000000" w14:paraId="0000005A">
            <w:pPr>
              <w:keepNext w:val="0"/>
              <w:keepLines w:val="0"/>
              <w:widowControl w:val="1"/>
              <w:spacing w:after="28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Apply electron arrangement to explain element properties</w:t>
              <w:br w:type="textWrapping"/>
            </w:r>
            <w:r w:rsidDel="00000000" w:rsidR="00000000" w:rsidRPr="00000000">
              <w:rPr>
                <w:rFonts w:ascii="Times New Roman" w:cs="Times New Roman" w:eastAsia="Times New Roman" w:hAnsi="Times New Roman"/>
                <w:b w:val="1"/>
                <w:sz w:val="20"/>
                <w:szCs w:val="20"/>
                <w:rtl w:val="0"/>
              </w:rPr>
              <w:t xml:space="preserve">Activities:</w:t>
            </w:r>
            <w:r w:rsidDel="00000000" w:rsidR="00000000" w:rsidRPr="00000000">
              <w:rPr>
                <w:rtl w:val="0"/>
              </w:rPr>
            </w:r>
          </w:p>
          <w:p w:rsidR="00000000" w:rsidDel="00000000" w:rsidP="00000000" w:rsidRDefault="00000000" w:rsidRPr="00000000" w14:paraId="0000005B">
            <w:pPr>
              <w:pStyle w:val="Heading3"/>
              <w:keepNext w:val="0"/>
              <w:keepLines w:val="0"/>
              <w:widowControl w:val="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Reflection &amp; Interest Building</w:t>
            </w: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Learners create atomic models, infographics, or short skits explaining atomic behavior</w:t>
            </w:r>
          </w:p>
          <w:p w:rsidR="00000000" w:rsidDel="00000000" w:rsidP="00000000" w:rsidRDefault="00000000" w:rsidRPr="00000000" w14:paraId="0000005D">
            <w:pPr>
              <w:keepNext w:val="0"/>
              <w:keepLines w:val="0"/>
              <w:widowControl w:val="1"/>
              <w:spacing w:after="0" w:before="28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Showcase careers in chemistry, nuclear physics, or materials science</w:t>
            </w:r>
          </w:p>
          <w:p w:rsidR="00000000" w:rsidDel="00000000" w:rsidP="00000000" w:rsidRDefault="00000000" w:rsidRPr="00000000" w14:paraId="0000005E">
            <w:pPr>
              <w:keepNext w:val="0"/>
              <w:keepLines w:val="0"/>
              <w:widowControl w:val="1"/>
              <w:spacing w:after="28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Learners write about one surprising thing they learned and how it connects to real life</w:t>
            </w:r>
          </w:p>
          <w:p w:rsidR="00000000" w:rsidDel="00000000" w:rsidP="00000000" w:rsidRDefault="00000000" w:rsidRPr="00000000" w14:paraId="0000005F">
            <w:pPr>
              <w:keepNext w:val="0"/>
              <w:keepLines w:val="0"/>
              <w:widowControl w:val="1"/>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60">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61">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w:t>
            </w:r>
          </w:p>
          <w:p w:rsidR="00000000" w:rsidDel="00000000" w:rsidP="00000000" w:rsidRDefault="00000000" w:rsidRPr="00000000" w14:paraId="00000062">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63">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64">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65">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66">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67">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tc>
      </w:tr>
      <w:tr>
        <w:trPr>
          <w:cantSplit w:val="0"/>
          <w:trHeight w:val="2495" w:hRule="atLeast"/>
          <w:tblHeader w:val="0"/>
        </w:trPr>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68">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right="111"/>
              <w:rPr>
                <w:rFonts w:ascii="Arial Narrow" w:cs="Arial Narrow" w:eastAsia="Arial Narrow" w:hAnsi="Arial Narrow"/>
                <w:b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69">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6A">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6B">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6C">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tc>
      </w:tr>
      <w:tr>
        <w:trPr>
          <w:cantSplit w:val="0"/>
          <w:trHeight w:val="2495" w:hRule="atLeast"/>
          <w:tblHeader w:val="0"/>
        </w:trPr>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6D">
            <w:pPr>
              <w:numPr>
                <w:ilvl w:val="0"/>
                <w:numId w:val="1"/>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hanging="291"/>
              <w:rPr>
                <w:rFonts w:ascii="Arial Narrow" w:cs="Arial Narrow" w:eastAsia="Arial Narrow" w:hAnsi="Arial Narrow"/>
                <w:color w:val="000000"/>
              </w:rPr>
            </w:pPr>
            <w:r w:rsidDel="00000000" w:rsidR="00000000" w:rsidRPr="00000000">
              <w:rPr>
                <w:rFonts w:ascii="Arial Narrow" w:cs="Arial Narrow" w:eastAsia="Arial Narrow" w:hAnsi="Arial Narrow"/>
                <w:b w:val="1"/>
                <w:color w:val="000000"/>
                <w:rtl w:val="0"/>
              </w:rPr>
              <w:t xml:space="preserve">THE EVIDENCE GATHERED</w:t>
            </w:r>
            <w:r w:rsidDel="00000000" w:rsidR="00000000" w:rsidRPr="00000000">
              <w:rPr>
                <w:rFonts w:ascii="Arial Narrow" w:cs="Arial Narrow" w:eastAsia="Arial Narrow" w:hAnsi="Arial Narrow"/>
                <w:color w:val="000000"/>
                <w:rtl w:val="0"/>
              </w:rPr>
              <w:t xml:space="preserve">: What are the lessons you will use in your class to help your student collect evidence to answer the Driving Question/ figure out the phenomenon?</w:t>
            </w:r>
          </w:p>
          <w:p w:rsidR="00000000" w:rsidDel="00000000" w:rsidP="00000000" w:rsidRDefault="00000000" w:rsidRPr="00000000" w14:paraId="0000006E">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109" w:right="111" w:firstLine="0"/>
              <w:rPr>
                <w:rFonts w:ascii="Arial Narrow" w:cs="Arial Narrow" w:eastAsia="Arial Narrow" w:hAnsi="Arial Narrow"/>
                <w:color w:val="000000"/>
                <w:sz w:val="13"/>
                <w:szCs w:val="13"/>
              </w:rPr>
            </w:pPr>
            <w:r w:rsidDel="00000000" w:rsidR="00000000" w:rsidRPr="00000000">
              <w:rPr>
                <w:rtl w:val="0"/>
              </w:rPr>
            </w:r>
          </w:p>
          <w:p w:rsidR="00000000" w:rsidDel="00000000" w:rsidP="00000000" w:rsidRDefault="00000000" w:rsidRPr="00000000" w14:paraId="0000006F">
            <w:pPr>
              <w:numPr>
                <w:ilvl w:val="1"/>
                <w:numId w:val="1"/>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685" w:right="111" w:hanging="285"/>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Provides at least 4 opportunities to gather evidence through (readings, practicals, simulations, videos)</w:t>
            </w:r>
          </w:p>
          <w:p w:rsidR="00000000" w:rsidDel="00000000" w:rsidP="00000000" w:rsidRDefault="00000000" w:rsidRPr="00000000" w14:paraId="00000070">
            <w:pPr>
              <w:numPr>
                <w:ilvl w:val="1"/>
                <w:numId w:val="1"/>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685" w:right="111" w:hanging="285"/>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The focus of each lesson is to support students in making sense of phenomena and/or designing solutions to the problems and prior student experiences.</w:t>
            </w:r>
          </w:p>
          <w:p w:rsidR="00000000" w:rsidDel="00000000" w:rsidP="00000000" w:rsidRDefault="00000000" w:rsidRPr="00000000" w14:paraId="00000071">
            <w:pPr>
              <w:numPr>
                <w:ilvl w:val="1"/>
                <w:numId w:val="1"/>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685" w:right="111" w:hanging="285"/>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Each lesson builds on prior lessons by addressing questions raised in those lessons, cultivating new questions that build on what students figured out, or cultivating new questions from related phenomena.</w:t>
            </w:r>
          </w:p>
          <w:p w:rsidR="00000000" w:rsidDel="00000000" w:rsidP="00000000" w:rsidRDefault="00000000" w:rsidRPr="00000000" w14:paraId="00000072">
            <w:pPr>
              <w:numPr>
                <w:ilvl w:val="1"/>
                <w:numId w:val="1"/>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685" w:right="111" w:hanging="285"/>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Provides strategies for linking student engagement across lessons (revisit the model and add to the model as evidence is gathered and students figure it out).</w:t>
            </w:r>
          </w:p>
          <w:p w:rsidR="00000000" w:rsidDel="00000000" w:rsidP="00000000" w:rsidRDefault="00000000" w:rsidRPr="00000000" w14:paraId="00000073">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firstLine="0"/>
              <w:rPr>
                <w:rFonts w:ascii="Arial Narrow" w:cs="Arial Narrow" w:eastAsia="Arial Narrow" w:hAnsi="Arial Narrow"/>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74">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sz w:val="20"/>
                <w:szCs w:val="20"/>
                <w:shd w:fill="fff2cc" w:val="clear"/>
              </w:rPr>
            </w:pPr>
            <w:hyperlink r:id="rId9">
              <w:r w:rsidDel="00000000" w:rsidR="00000000" w:rsidRPr="00000000">
                <w:rPr>
                  <w:rFonts w:ascii="Times New Roman" w:cs="Times New Roman" w:eastAsia="Times New Roman" w:hAnsi="Times New Roman"/>
                  <w:color w:val="0000ff"/>
                  <w:sz w:val="20"/>
                  <w:szCs w:val="20"/>
                  <w:u w:val="single"/>
                  <w:shd w:fill="fff2cc" w:val="clear"/>
                  <w:rtl w:val="0"/>
                </w:rPr>
                <w:t xml:space="preserve">Reading-</w:t>
              </w:r>
            </w:hyperlink>
            <w:r w:rsidDel="00000000" w:rsidR="00000000" w:rsidRPr="00000000">
              <w:rPr>
                <w:rFonts w:ascii="Times New Roman" w:cs="Times New Roman" w:eastAsia="Times New Roman" w:hAnsi="Times New Roman"/>
                <w:sz w:val="20"/>
                <w:szCs w:val="20"/>
                <w:shd w:fill="fff2cc" w:val="clear"/>
                <w:rtl w:val="0"/>
              </w:rPr>
              <w:t xml:space="preserve">Atomic structure</w:t>
            </w:r>
          </w:p>
          <w:p w:rsidR="00000000" w:rsidDel="00000000" w:rsidP="00000000" w:rsidRDefault="00000000" w:rsidRPr="00000000" w14:paraId="00000075">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sz w:val="20"/>
                <w:szCs w:val="20"/>
                <w:shd w:fill="fff2cc" w:val="clear"/>
              </w:rPr>
            </w:pPr>
            <w:r w:rsidDel="00000000" w:rsidR="00000000" w:rsidRPr="00000000">
              <w:rPr>
                <w:rtl w:val="0"/>
              </w:rPr>
            </w:r>
          </w:p>
          <w:p w:rsidR="00000000" w:rsidDel="00000000" w:rsidP="00000000" w:rsidRDefault="00000000" w:rsidRPr="00000000" w14:paraId="00000076">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sz w:val="20"/>
                <w:szCs w:val="20"/>
                <w:shd w:fill="fff2cc" w:val="clear"/>
              </w:rPr>
            </w:pPr>
            <w:r w:rsidDel="00000000" w:rsidR="00000000" w:rsidRPr="00000000">
              <w:rPr>
                <w:rtl w:val="0"/>
              </w:rPr>
            </w:r>
          </w:p>
          <w:p w:rsidR="00000000" w:rsidDel="00000000" w:rsidP="00000000" w:rsidRDefault="00000000" w:rsidRPr="00000000" w14:paraId="00000077">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sz w:val="20"/>
                <w:szCs w:val="20"/>
                <w:shd w:fill="fff2cc" w:val="clear"/>
              </w:rPr>
            </w:pPr>
            <w:r w:rsidDel="00000000" w:rsidR="00000000" w:rsidRPr="00000000">
              <w:rPr>
                <w:rtl w:val="0"/>
              </w:rPr>
            </w:r>
          </w:p>
          <w:p w:rsidR="00000000" w:rsidDel="00000000" w:rsidP="00000000" w:rsidRDefault="00000000" w:rsidRPr="00000000" w14:paraId="00000078">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sz w:val="20"/>
                <w:szCs w:val="20"/>
                <w:shd w:fill="fff2cc" w:val="clear"/>
              </w:rPr>
            </w:pPr>
            <w:r w:rsidDel="00000000" w:rsidR="00000000" w:rsidRPr="00000000">
              <w:rPr>
                <w:rtl w:val="0"/>
              </w:rPr>
            </w:r>
          </w:p>
          <w:p w:rsidR="00000000" w:rsidDel="00000000" w:rsidP="00000000" w:rsidRDefault="00000000" w:rsidRPr="00000000" w14:paraId="00000079">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sz w:val="20"/>
                <w:szCs w:val="20"/>
                <w:shd w:fill="fff2cc" w:val="clear"/>
              </w:rPr>
            </w:pPr>
            <w:r w:rsidDel="00000000" w:rsidR="00000000" w:rsidRPr="00000000">
              <w:rPr>
                <w:rtl w:val="0"/>
              </w:rPr>
            </w:r>
          </w:p>
          <w:p w:rsidR="00000000" w:rsidDel="00000000" w:rsidP="00000000" w:rsidRDefault="00000000" w:rsidRPr="00000000" w14:paraId="0000007A">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sz w:val="20"/>
                <w:szCs w:val="20"/>
                <w:shd w:fill="fff2cc" w:val="clear"/>
              </w:rPr>
            </w:pPr>
            <w:r w:rsidDel="00000000" w:rsidR="00000000" w:rsidRPr="00000000">
              <w:rPr>
                <w:rtl w:val="0"/>
              </w:rPr>
            </w:r>
          </w:p>
          <w:p w:rsidR="00000000" w:rsidDel="00000000" w:rsidP="00000000" w:rsidRDefault="00000000" w:rsidRPr="00000000" w14:paraId="0000007B">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sz w:val="20"/>
                <w:szCs w:val="20"/>
                <w:shd w:fill="fff2cc" w:val="clear"/>
              </w:rPr>
            </w:pPr>
            <w:r w:rsidDel="00000000" w:rsidR="00000000" w:rsidRPr="00000000">
              <w:rPr>
                <w:rtl w:val="0"/>
              </w:rPr>
            </w:r>
          </w:p>
          <w:p w:rsidR="00000000" w:rsidDel="00000000" w:rsidP="00000000" w:rsidRDefault="00000000" w:rsidRPr="00000000" w14:paraId="0000007C">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sz w:val="20"/>
                <w:szCs w:val="20"/>
                <w:shd w:fill="fff2cc" w:val="clear"/>
              </w:rPr>
            </w:pPr>
            <w:r w:rsidDel="00000000" w:rsidR="00000000" w:rsidRPr="00000000">
              <w:rPr>
                <w:rtl w:val="0"/>
              </w:rPr>
            </w:r>
          </w:p>
          <w:p w:rsidR="00000000" w:rsidDel="00000000" w:rsidP="00000000" w:rsidRDefault="00000000" w:rsidRPr="00000000" w14:paraId="0000007D">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sz w:val="20"/>
                <w:szCs w:val="20"/>
                <w:shd w:fill="fff2cc" w:val="clear"/>
              </w:rPr>
            </w:pPr>
            <w:r w:rsidDel="00000000" w:rsidR="00000000" w:rsidRPr="00000000">
              <w:rPr>
                <w:rtl w:val="0"/>
              </w:rPr>
            </w:r>
          </w:p>
          <w:p w:rsidR="00000000" w:rsidDel="00000000" w:rsidP="00000000" w:rsidRDefault="00000000" w:rsidRPr="00000000" w14:paraId="0000007E">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sz w:val="20"/>
                <w:szCs w:val="20"/>
                <w:shd w:fill="fff2cc" w:val="clear"/>
              </w:rPr>
            </w:pPr>
            <w:r w:rsidDel="00000000" w:rsidR="00000000" w:rsidRPr="00000000">
              <w:rPr>
                <w:rtl w:val="0"/>
              </w:rPr>
            </w:r>
          </w:p>
          <w:p w:rsidR="00000000" w:rsidDel="00000000" w:rsidP="00000000" w:rsidRDefault="00000000" w:rsidRPr="00000000" w14:paraId="0000007F">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sz w:val="20"/>
                <w:szCs w:val="20"/>
                <w:shd w:fill="fff2cc" w:val="clear"/>
              </w:rPr>
            </w:pPr>
            <w:r w:rsidDel="00000000" w:rsidR="00000000" w:rsidRPr="00000000">
              <w:rPr>
                <w:rtl w:val="0"/>
              </w:rPr>
            </w:r>
          </w:p>
          <w:p w:rsidR="00000000" w:rsidDel="00000000" w:rsidP="00000000" w:rsidRDefault="00000000" w:rsidRPr="00000000" w14:paraId="00000080">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sz w:val="20"/>
                <w:szCs w:val="20"/>
                <w:shd w:fill="fff2cc" w:val="clear"/>
              </w:rPr>
            </w:pPr>
            <w:r w:rsidDel="00000000" w:rsidR="00000000" w:rsidRPr="00000000">
              <w:rPr>
                <w:rtl w:val="0"/>
              </w:rPr>
            </w:r>
          </w:p>
          <w:p w:rsidR="00000000" w:rsidDel="00000000" w:rsidP="00000000" w:rsidRDefault="00000000" w:rsidRPr="00000000" w14:paraId="00000081">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sz w:val="20"/>
                <w:szCs w:val="20"/>
                <w:shd w:fill="fff2cc" w:val="clear"/>
              </w:rPr>
            </w:pPr>
            <w:hyperlink r:id="rId10">
              <w:r w:rsidDel="00000000" w:rsidR="00000000" w:rsidRPr="00000000">
                <w:rPr>
                  <w:rFonts w:ascii="Times New Roman" w:cs="Times New Roman" w:eastAsia="Times New Roman" w:hAnsi="Times New Roman"/>
                  <w:color w:val="0000ff"/>
                  <w:sz w:val="20"/>
                  <w:szCs w:val="20"/>
                  <w:u w:val="single"/>
                  <w:shd w:fill="fff2cc" w:val="clear"/>
                  <w:rtl w:val="0"/>
                </w:rPr>
                <w:t xml:space="preserve">Video</w:t>
              </w:r>
            </w:hyperlink>
            <w:r w:rsidDel="00000000" w:rsidR="00000000" w:rsidRPr="00000000">
              <w:rPr>
                <w:rFonts w:ascii="Times New Roman" w:cs="Times New Roman" w:eastAsia="Times New Roman" w:hAnsi="Times New Roman"/>
                <w:sz w:val="20"/>
                <w:szCs w:val="20"/>
                <w:shd w:fill="fff2cc" w:val="clear"/>
                <w:rtl w:val="0"/>
              </w:rPr>
              <w:t xml:space="preserve">-description of elements and atomic structure</w:t>
            </w:r>
          </w:p>
          <w:p w:rsidR="00000000" w:rsidDel="00000000" w:rsidP="00000000" w:rsidRDefault="00000000" w:rsidRPr="00000000" w14:paraId="00000082">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sz w:val="20"/>
                <w:szCs w:val="20"/>
                <w:shd w:fill="fff2cc" w:val="clear"/>
              </w:rPr>
            </w:pPr>
            <w:r w:rsidDel="00000000" w:rsidR="00000000" w:rsidRPr="00000000">
              <w:rPr>
                <w:rtl w:val="0"/>
              </w:rPr>
            </w:r>
          </w:p>
          <w:p w:rsidR="00000000" w:rsidDel="00000000" w:rsidP="00000000" w:rsidRDefault="00000000" w:rsidRPr="00000000" w14:paraId="00000083">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sz w:val="20"/>
                <w:szCs w:val="20"/>
                <w:shd w:fill="fff2cc" w:val="clear"/>
              </w:rPr>
            </w:pPr>
            <w:r w:rsidDel="00000000" w:rsidR="00000000" w:rsidRPr="00000000">
              <w:rPr>
                <w:rtl w:val="0"/>
              </w:rPr>
            </w:r>
          </w:p>
          <w:p w:rsidR="00000000" w:rsidDel="00000000" w:rsidP="00000000" w:rsidRDefault="00000000" w:rsidRPr="00000000" w14:paraId="00000084">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sz w:val="20"/>
                <w:szCs w:val="20"/>
                <w:shd w:fill="fff2cc" w:val="clear"/>
              </w:rPr>
            </w:pPr>
            <w:r w:rsidDel="00000000" w:rsidR="00000000" w:rsidRPr="00000000">
              <w:rPr>
                <w:rtl w:val="0"/>
              </w:rPr>
            </w:r>
          </w:p>
          <w:p w:rsidR="00000000" w:rsidDel="00000000" w:rsidP="00000000" w:rsidRDefault="00000000" w:rsidRPr="00000000" w14:paraId="00000085">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sz w:val="20"/>
                <w:szCs w:val="20"/>
                <w:shd w:fill="fff2cc" w:val="clear"/>
              </w:rPr>
            </w:pPr>
            <w:r w:rsidDel="00000000" w:rsidR="00000000" w:rsidRPr="00000000">
              <w:rPr>
                <w:rtl w:val="0"/>
              </w:rPr>
            </w:r>
          </w:p>
          <w:p w:rsidR="00000000" w:rsidDel="00000000" w:rsidP="00000000" w:rsidRDefault="00000000" w:rsidRPr="00000000" w14:paraId="00000086">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sz w:val="20"/>
                <w:szCs w:val="20"/>
                <w:shd w:fill="fff2cc" w:val="clear"/>
              </w:rPr>
            </w:pPr>
            <w:r w:rsidDel="00000000" w:rsidR="00000000" w:rsidRPr="00000000">
              <w:rPr>
                <w:rtl w:val="0"/>
              </w:rPr>
            </w:r>
          </w:p>
          <w:p w:rsidR="00000000" w:rsidDel="00000000" w:rsidP="00000000" w:rsidRDefault="00000000" w:rsidRPr="00000000" w14:paraId="00000087">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sz w:val="20"/>
                <w:szCs w:val="20"/>
                <w:shd w:fill="fff2cc" w:val="clear"/>
              </w:rPr>
            </w:pPr>
            <w:r w:rsidDel="00000000" w:rsidR="00000000" w:rsidRPr="00000000">
              <w:rPr>
                <w:rtl w:val="0"/>
              </w:rPr>
            </w:r>
          </w:p>
          <w:p w:rsidR="00000000" w:rsidDel="00000000" w:rsidP="00000000" w:rsidRDefault="00000000" w:rsidRPr="00000000" w14:paraId="00000088">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sz w:val="20"/>
                <w:szCs w:val="20"/>
                <w:shd w:fill="fff2cc" w:val="clear"/>
              </w:rPr>
            </w:pPr>
            <w:r w:rsidDel="00000000" w:rsidR="00000000" w:rsidRPr="00000000">
              <w:rPr>
                <w:rtl w:val="0"/>
              </w:rPr>
            </w:r>
          </w:p>
          <w:p w:rsidR="00000000" w:rsidDel="00000000" w:rsidP="00000000" w:rsidRDefault="00000000" w:rsidRPr="00000000" w14:paraId="00000089">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sz w:val="20"/>
                <w:szCs w:val="20"/>
                <w:shd w:fill="fff2cc" w:val="clear"/>
              </w:rPr>
            </w:pPr>
            <w:r w:rsidDel="00000000" w:rsidR="00000000" w:rsidRPr="00000000">
              <w:rPr>
                <w:rtl w:val="0"/>
              </w:rPr>
            </w:r>
          </w:p>
          <w:p w:rsidR="00000000" w:rsidDel="00000000" w:rsidP="00000000" w:rsidRDefault="00000000" w:rsidRPr="00000000" w14:paraId="0000008A">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sz w:val="20"/>
                <w:szCs w:val="20"/>
                <w:shd w:fill="fff2cc" w:val="clear"/>
              </w:rPr>
            </w:pPr>
            <w:r w:rsidDel="00000000" w:rsidR="00000000" w:rsidRPr="00000000">
              <w:rPr>
                <w:rtl w:val="0"/>
              </w:rPr>
            </w:r>
          </w:p>
          <w:p w:rsidR="00000000" w:rsidDel="00000000" w:rsidP="00000000" w:rsidRDefault="00000000" w:rsidRPr="00000000" w14:paraId="0000008B">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color w:val="0000ff"/>
                <w:sz w:val="20"/>
                <w:szCs w:val="20"/>
                <w:u w:val="single"/>
                <w:shd w:fill="fff2cc" w:val="clear"/>
              </w:rPr>
            </w:pPr>
            <w:r w:rsidDel="00000000" w:rsidR="00000000" w:rsidRPr="00000000">
              <w:fldChar w:fldCharType="begin"/>
              <w:instrText xml:space="preserve"> HYPERLINK "http://192.168.88.1:9090/en/learn/#/topics/c/0829d3cd8a7850b3ac7af0b0f1202b15?categories=d%26WXdXWF.i1IdaNwr.%23r5ocgid&amp;keywords=atomic%20number,mass%20number%20and%20isotopes&amp;last=LIBRARY" </w:instrText>
              <w:fldChar w:fldCharType="separate"/>
            </w:r>
            <w:r w:rsidDel="00000000" w:rsidR="00000000" w:rsidRPr="00000000">
              <w:rPr>
                <w:rFonts w:ascii="Times New Roman" w:cs="Times New Roman" w:eastAsia="Times New Roman" w:hAnsi="Times New Roman"/>
                <w:color w:val="0000ff"/>
                <w:sz w:val="20"/>
                <w:szCs w:val="20"/>
                <w:u w:val="single"/>
                <w:shd w:fill="fff2cc" w:val="clear"/>
                <w:rtl w:val="0"/>
              </w:rPr>
              <w:t xml:space="preserve">I</w:t>
            </w:r>
          </w:p>
          <w:p w:rsidR="00000000" w:rsidDel="00000000" w:rsidP="00000000" w:rsidRDefault="00000000" w:rsidRPr="00000000" w14:paraId="0000008C">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color w:val="0000ff"/>
                <w:sz w:val="20"/>
                <w:szCs w:val="20"/>
                <w:u w:val="single"/>
                <w:shd w:fill="fff2cc" w:val="clear"/>
              </w:rPr>
            </w:pPr>
            <w:r w:rsidDel="00000000" w:rsidR="00000000" w:rsidRPr="00000000">
              <w:rPr>
                <w:rtl w:val="0"/>
              </w:rPr>
            </w:r>
          </w:p>
          <w:p w:rsidR="00000000" w:rsidDel="00000000" w:rsidP="00000000" w:rsidRDefault="00000000" w:rsidRPr="00000000" w14:paraId="0000008D">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color w:val="0000ff"/>
                <w:sz w:val="20"/>
                <w:szCs w:val="20"/>
                <w:u w:val="single"/>
                <w:shd w:fill="fff2cc" w:val="clear"/>
              </w:rPr>
            </w:pPr>
            <w:r w:rsidDel="00000000" w:rsidR="00000000" w:rsidRPr="00000000">
              <w:rPr>
                <w:rtl w:val="0"/>
              </w:rPr>
            </w:r>
          </w:p>
          <w:p w:rsidR="00000000" w:rsidDel="00000000" w:rsidP="00000000" w:rsidRDefault="00000000" w:rsidRPr="00000000" w14:paraId="0000008E">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color w:val="0000ff"/>
                <w:sz w:val="20"/>
                <w:szCs w:val="20"/>
                <w:u w:val="single"/>
                <w:shd w:fill="fff2cc" w:val="clear"/>
              </w:rPr>
            </w:pPr>
            <w:r w:rsidDel="00000000" w:rsidR="00000000" w:rsidRPr="00000000">
              <w:rPr>
                <w:rtl w:val="0"/>
              </w:rPr>
            </w:r>
          </w:p>
          <w:p w:rsidR="00000000" w:rsidDel="00000000" w:rsidP="00000000" w:rsidRDefault="00000000" w:rsidRPr="00000000" w14:paraId="0000008F">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color w:val="0000ff"/>
                <w:sz w:val="20"/>
                <w:szCs w:val="20"/>
                <w:u w:val="single"/>
                <w:shd w:fill="fff2cc" w:val="clear"/>
              </w:rPr>
            </w:pPr>
            <w:r w:rsidDel="00000000" w:rsidR="00000000" w:rsidRPr="00000000">
              <w:rPr>
                <w:rtl w:val="0"/>
              </w:rPr>
            </w:r>
          </w:p>
          <w:p w:rsidR="00000000" w:rsidDel="00000000" w:rsidP="00000000" w:rsidRDefault="00000000" w:rsidRPr="00000000" w14:paraId="00000090">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color w:val="0000ff"/>
                <w:sz w:val="20"/>
                <w:szCs w:val="20"/>
                <w:u w:val="single"/>
                <w:shd w:fill="fff2cc" w:val="clear"/>
              </w:rPr>
            </w:pPr>
            <w:r w:rsidDel="00000000" w:rsidR="00000000" w:rsidRPr="00000000">
              <w:rPr>
                <w:rtl w:val="0"/>
              </w:rPr>
            </w:r>
          </w:p>
          <w:p w:rsidR="00000000" w:rsidDel="00000000" w:rsidP="00000000" w:rsidRDefault="00000000" w:rsidRPr="00000000" w14:paraId="00000091">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color w:val="0000ff"/>
                <w:sz w:val="20"/>
                <w:szCs w:val="20"/>
                <w:u w:val="single"/>
                <w:shd w:fill="fff2cc" w:val="clear"/>
              </w:rPr>
            </w:pPr>
            <w:r w:rsidDel="00000000" w:rsidR="00000000" w:rsidRPr="00000000">
              <w:rPr>
                <w:rtl w:val="0"/>
              </w:rPr>
            </w:r>
          </w:p>
          <w:p w:rsidR="00000000" w:rsidDel="00000000" w:rsidP="00000000" w:rsidRDefault="00000000" w:rsidRPr="00000000" w14:paraId="00000092">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color w:val="0000ff"/>
                <w:sz w:val="20"/>
                <w:szCs w:val="20"/>
                <w:u w:val="single"/>
                <w:shd w:fill="fff2cc" w:val="clear"/>
              </w:rPr>
            </w:pPr>
            <w:r w:rsidDel="00000000" w:rsidR="00000000" w:rsidRPr="00000000">
              <w:rPr>
                <w:rtl w:val="0"/>
              </w:rPr>
            </w:r>
          </w:p>
          <w:p w:rsidR="00000000" w:rsidDel="00000000" w:rsidP="00000000" w:rsidRDefault="00000000" w:rsidRPr="00000000" w14:paraId="00000093">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color w:val="0000ff"/>
                <w:sz w:val="20"/>
                <w:szCs w:val="20"/>
                <w:u w:val="single"/>
                <w:shd w:fill="fff2cc" w:val="clear"/>
              </w:rPr>
            </w:pPr>
            <w:r w:rsidDel="00000000" w:rsidR="00000000" w:rsidRPr="00000000">
              <w:rPr>
                <w:rtl w:val="0"/>
              </w:rPr>
            </w:r>
          </w:p>
          <w:p w:rsidR="00000000" w:rsidDel="00000000" w:rsidP="00000000" w:rsidRDefault="00000000" w:rsidRPr="00000000" w14:paraId="00000094">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sz w:val="20"/>
                <w:szCs w:val="20"/>
                <w:shd w:fill="fff2cc" w:val="clear"/>
              </w:rPr>
            </w:pPr>
            <w:r w:rsidDel="00000000" w:rsidR="00000000" w:rsidRPr="00000000">
              <w:rPr>
                <w:rFonts w:ascii="Times New Roman" w:cs="Times New Roman" w:eastAsia="Times New Roman" w:hAnsi="Times New Roman"/>
                <w:color w:val="0000ff"/>
                <w:sz w:val="20"/>
                <w:szCs w:val="20"/>
                <w:u w:val="single"/>
                <w:shd w:fill="fff2cc" w:val="clear"/>
                <w:rtl w:val="0"/>
              </w:rPr>
              <w:t xml:space="preserve">sotopes</w:t>
            </w:r>
            <w:r w:rsidDel="00000000" w:rsidR="00000000" w:rsidRPr="00000000">
              <w:fldChar w:fldCharType="end"/>
            </w:r>
            <w:r w:rsidDel="00000000" w:rsidR="00000000" w:rsidRPr="00000000">
              <w:rPr>
                <w:rFonts w:ascii="Times New Roman" w:cs="Times New Roman" w:eastAsia="Times New Roman" w:hAnsi="Times New Roman"/>
                <w:sz w:val="20"/>
                <w:szCs w:val="20"/>
                <w:shd w:fill="fff2cc" w:val="clear"/>
                <w:rtl w:val="0"/>
              </w:rPr>
              <w:t xml:space="preserve">-A video of different isotopes</w:t>
            </w:r>
          </w:p>
          <w:p w:rsidR="00000000" w:rsidDel="00000000" w:rsidP="00000000" w:rsidRDefault="00000000" w:rsidRPr="00000000" w14:paraId="00000095">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sz w:val="20"/>
                <w:szCs w:val="20"/>
                <w:shd w:fill="fff2cc" w:val="clear"/>
              </w:rPr>
            </w:pPr>
            <w:r w:rsidDel="00000000" w:rsidR="00000000" w:rsidRPr="00000000">
              <w:rPr>
                <w:rtl w:val="0"/>
              </w:rPr>
            </w:r>
          </w:p>
          <w:p w:rsidR="00000000" w:rsidDel="00000000" w:rsidP="00000000" w:rsidRDefault="00000000" w:rsidRPr="00000000" w14:paraId="00000096">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sz w:val="20"/>
                <w:szCs w:val="20"/>
                <w:shd w:fill="fff2cc" w:val="clear"/>
              </w:rPr>
            </w:pPr>
            <w:r w:rsidDel="00000000" w:rsidR="00000000" w:rsidRPr="00000000">
              <w:rPr>
                <w:rtl w:val="0"/>
              </w:rPr>
            </w:r>
          </w:p>
          <w:p w:rsidR="00000000" w:rsidDel="00000000" w:rsidP="00000000" w:rsidRDefault="00000000" w:rsidRPr="00000000" w14:paraId="00000097">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sz w:val="20"/>
                <w:szCs w:val="20"/>
                <w:shd w:fill="fff2cc" w:val="clear"/>
              </w:rPr>
            </w:pPr>
            <w:r w:rsidDel="00000000" w:rsidR="00000000" w:rsidRPr="00000000">
              <w:rPr>
                <w:rtl w:val="0"/>
              </w:rPr>
            </w:r>
          </w:p>
          <w:p w:rsidR="00000000" w:rsidDel="00000000" w:rsidP="00000000" w:rsidRDefault="00000000" w:rsidRPr="00000000" w14:paraId="00000098">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sz w:val="20"/>
                <w:szCs w:val="20"/>
                <w:shd w:fill="fff2cc" w:val="clear"/>
              </w:rPr>
            </w:pPr>
            <w:r w:rsidDel="00000000" w:rsidR="00000000" w:rsidRPr="00000000">
              <w:rPr>
                <w:rtl w:val="0"/>
              </w:rPr>
            </w:r>
          </w:p>
          <w:p w:rsidR="00000000" w:rsidDel="00000000" w:rsidP="00000000" w:rsidRDefault="00000000" w:rsidRPr="00000000" w14:paraId="00000099">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sz w:val="20"/>
                <w:szCs w:val="20"/>
                <w:shd w:fill="fff2cc" w:val="clear"/>
              </w:rPr>
            </w:pPr>
            <w:r w:rsidDel="00000000" w:rsidR="00000000" w:rsidRPr="00000000">
              <w:rPr>
                <w:rtl w:val="0"/>
              </w:rPr>
            </w:r>
          </w:p>
          <w:p w:rsidR="00000000" w:rsidDel="00000000" w:rsidP="00000000" w:rsidRDefault="00000000" w:rsidRPr="00000000" w14:paraId="0000009A">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sz w:val="20"/>
                <w:szCs w:val="20"/>
                <w:shd w:fill="fff2cc" w:val="clear"/>
              </w:rPr>
            </w:pPr>
            <w:r w:rsidDel="00000000" w:rsidR="00000000" w:rsidRPr="00000000">
              <w:rPr>
                <w:rtl w:val="0"/>
              </w:rPr>
            </w:r>
          </w:p>
          <w:p w:rsidR="00000000" w:rsidDel="00000000" w:rsidP="00000000" w:rsidRDefault="00000000" w:rsidRPr="00000000" w14:paraId="0000009B">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sz w:val="20"/>
                <w:szCs w:val="20"/>
                <w:shd w:fill="fff2cc" w:val="clear"/>
              </w:rPr>
            </w:pPr>
            <w:r w:rsidDel="00000000" w:rsidR="00000000" w:rsidRPr="00000000">
              <w:rPr>
                <w:rtl w:val="0"/>
              </w:rPr>
            </w:r>
          </w:p>
          <w:p w:rsidR="00000000" w:rsidDel="00000000" w:rsidP="00000000" w:rsidRDefault="00000000" w:rsidRPr="00000000" w14:paraId="0000009C">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sz w:val="20"/>
                <w:szCs w:val="20"/>
              </w:rPr>
            </w:pPr>
            <w:hyperlink r:id="rId11">
              <w:r w:rsidDel="00000000" w:rsidR="00000000" w:rsidRPr="00000000">
                <w:rPr>
                  <w:rFonts w:ascii="Times New Roman" w:cs="Times New Roman" w:eastAsia="Times New Roman" w:hAnsi="Times New Roman"/>
                  <w:color w:val="0000ff"/>
                  <w:sz w:val="20"/>
                  <w:szCs w:val="20"/>
                  <w:u w:val="single"/>
                  <w:shd w:fill="fff2cc" w:val="clear"/>
                  <w:rtl w:val="0"/>
                </w:rPr>
                <w:t xml:space="preserve">Video</w:t>
              </w:r>
            </w:hyperlink>
            <w:r w:rsidDel="00000000" w:rsidR="00000000" w:rsidRPr="00000000">
              <w:rPr>
                <w:rFonts w:ascii="Times New Roman" w:cs="Times New Roman" w:eastAsia="Times New Roman" w:hAnsi="Times New Roman"/>
                <w:sz w:val="20"/>
                <w:szCs w:val="20"/>
                <w:shd w:fill="fff2cc" w:val="clear"/>
                <w:rtl w:val="0"/>
              </w:rPr>
              <w:t xml:space="preserve">-students see how </w:t>
            </w:r>
            <w:r w:rsidDel="00000000" w:rsidR="00000000" w:rsidRPr="00000000">
              <w:rPr>
                <w:rFonts w:ascii="Times New Roman" w:cs="Times New Roman" w:eastAsia="Times New Roman" w:hAnsi="Times New Roman"/>
                <w:sz w:val="20"/>
                <w:szCs w:val="20"/>
                <w:rtl w:val="0"/>
              </w:rPr>
              <w:t xml:space="preserve">isotope data is used calculate relative atomic mass</w:t>
            </w:r>
          </w:p>
          <w:p w:rsidR="00000000" w:rsidDel="00000000" w:rsidP="00000000" w:rsidRDefault="00000000" w:rsidRPr="00000000" w14:paraId="0000009D">
            <w:pPr>
              <w:keepNext w:val="0"/>
              <w:keepLines w:val="0"/>
              <w:widowControl w:val="1"/>
              <w:spacing w:after="0" w:before="28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9E">
            <w:pPr>
              <w:keepNext w:val="0"/>
              <w:keepLines w:val="0"/>
              <w:widowControl w:val="1"/>
              <w:spacing w:after="0" w:before="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9F">
            <w:pPr>
              <w:keepNext w:val="0"/>
              <w:keepLines w:val="0"/>
              <w:widowControl w:val="1"/>
              <w:spacing w:after="0" w:before="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A0">
            <w:pPr>
              <w:keepNext w:val="0"/>
              <w:keepLines w:val="0"/>
              <w:widowControl w:val="1"/>
              <w:spacing w:after="0" w:before="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A1">
            <w:pPr>
              <w:keepNext w:val="0"/>
              <w:keepLines w:val="0"/>
              <w:widowControl w:val="1"/>
              <w:spacing w:after="0" w:before="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A2">
            <w:pPr>
              <w:keepNext w:val="0"/>
              <w:keepLines w:val="0"/>
              <w:widowControl w:val="1"/>
              <w:spacing w:after="0" w:before="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A3">
            <w:pPr>
              <w:keepNext w:val="0"/>
              <w:keepLines w:val="0"/>
              <w:widowControl w:val="1"/>
              <w:spacing w:after="0" w:before="0" w:lineRule="auto"/>
              <w:rPr>
                <w:rFonts w:ascii="Times New Roman" w:cs="Times New Roman" w:eastAsia="Times New Roman" w:hAnsi="Times New Roman"/>
                <w:sz w:val="20"/>
                <w:szCs w:val="20"/>
              </w:rPr>
            </w:pPr>
            <w:hyperlink r:id="rId12">
              <w:r w:rsidDel="00000000" w:rsidR="00000000" w:rsidRPr="00000000">
                <w:rPr>
                  <w:rFonts w:ascii="Times New Roman" w:cs="Times New Roman" w:eastAsia="Times New Roman" w:hAnsi="Times New Roman"/>
                  <w:color w:val="0000ff"/>
                  <w:sz w:val="20"/>
                  <w:szCs w:val="20"/>
                  <w:u w:val="single"/>
                  <w:rtl w:val="0"/>
                </w:rPr>
                <w:t xml:space="preserve">Video</w:t>
              </w:r>
            </w:hyperlink>
            <w:r w:rsidDel="00000000" w:rsidR="00000000" w:rsidRPr="00000000">
              <w:rPr>
                <w:rFonts w:ascii="Times New Roman" w:cs="Times New Roman" w:eastAsia="Times New Roman" w:hAnsi="Times New Roman"/>
                <w:sz w:val="20"/>
                <w:szCs w:val="20"/>
                <w:rtl w:val="0"/>
              </w:rPr>
              <w:t xml:space="preserve">-students observe orbital diagrams </w:t>
            </w:r>
          </w:p>
          <w:p w:rsidR="00000000" w:rsidDel="00000000" w:rsidP="00000000" w:rsidRDefault="00000000" w:rsidRPr="00000000" w14:paraId="000000A4">
            <w:pPr>
              <w:keepNext w:val="0"/>
              <w:keepLines w:val="0"/>
              <w:widowControl w:val="1"/>
              <w:spacing w:after="0" w:before="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A5">
            <w:pPr>
              <w:keepNext w:val="0"/>
              <w:keepLines w:val="0"/>
              <w:widowControl w:val="1"/>
              <w:spacing w:after="0" w:before="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A6">
            <w:pPr>
              <w:keepNext w:val="0"/>
              <w:keepLines w:val="0"/>
              <w:widowControl w:val="1"/>
              <w:spacing w:after="0" w:before="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A7">
            <w:pPr>
              <w:keepNext w:val="0"/>
              <w:keepLines w:val="0"/>
              <w:widowControl w:val="1"/>
              <w:spacing w:after="0" w:before="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A8">
            <w:pPr>
              <w:keepNext w:val="0"/>
              <w:keepLines w:val="0"/>
              <w:widowControl w:val="1"/>
              <w:spacing w:after="0" w:before="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A9">
            <w:pPr>
              <w:keepNext w:val="0"/>
              <w:keepLines w:val="0"/>
              <w:widowControl w:val="1"/>
              <w:spacing w:after="0" w:before="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AA">
            <w:pPr>
              <w:keepNext w:val="0"/>
              <w:keepLines w:val="0"/>
              <w:widowControl w:val="1"/>
              <w:spacing w:after="280" w:before="0" w:lineRule="auto"/>
              <w:rPr>
                <w:rFonts w:ascii="Times New Roman" w:cs="Times New Roman" w:eastAsia="Times New Roman" w:hAnsi="Times New Roman"/>
                <w:sz w:val="20"/>
                <w:szCs w:val="20"/>
              </w:rPr>
            </w:pPr>
            <w:hyperlink r:id="rId13">
              <w:r w:rsidDel="00000000" w:rsidR="00000000" w:rsidRPr="00000000">
                <w:rPr>
                  <w:rFonts w:ascii="Times New Roman" w:cs="Times New Roman" w:eastAsia="Times New Roman" w:hAnsi="Times New Roman"/>
                  <w:color w:val="0000ff"/>
                  <w:sz w:val="20"/>
                  <w:szCs w:val="20"/>
                  <w:u w:val="single"/>
                  <w:rtl w:val="0"/>
                </w:rPr>
                <w:t xml:space="preserve">Video</w:t>
              </w:r>
            </w:hyperlink>
            <w:r w:rsidDel="00000000" w:rsidR="00000000" w:rsidRPr="00000000">
              <w:rPr>
                <w:rFonts w:ascii="Times New Roman" w:cs="Times New Roman" w:eastAsia="Times New Roman" w:hAnsi="Times New Roman"/>
                <w:sz w:val="20"/>
                <w:szCs w:val="20"/>
                <w:rtl w:val="0"/>
              </w:rPr>
              <w:t xml:space="preserve">-  How electron arrangement is related to orbitals </w:t>
            </w:r>
          </w:p>
          <w:p w:rsidR="00000000" w:rsidDel="00000000" w:rsidP="00000000" w:rsidRDefault="00000000" w:rsidRPr="00000000" w14:paraId="000000AB">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AC">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sz w:val="20"/>
                <w:szCs w:val="20"/>
                <w:shd w:fill="fff2cc" w:val="clear"/>
              </w:rPr>
            </w:pPr>
            <w:r w:rsidDel="00000000" w:rsidR="00000000" w:rsidRPr="00000000">
              <w:rPr>
                <w:rtl w:val="0"/>
              </w:rPr>
            </w:r>
          </w:p>
          <w:p w:rsidR="00000000" w:rsidDel="00000000" w:rsidP="00000000" w:rsidRDefault="00000000" w:rsidRPr="00000000" w14:paraId="000000AD">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sz w:val="20"/>
                <w:szCs w:val="20"/>
                <w:shd w:fill="fff2cc" w:val="clear"/>
              </w:rPr>
            </w:pPr>
            <w:r w:rsidDel="00000000" w:rsidR="00000000" w:rsidRPr="00000000">
              <w:rPr>
                <w:rtl w:val="0"/>
              </w:rPr>
            </w:r>
          </w:p>
          <w:p w:rsidR="00000000" w:rsidDel="00000000" w:rsidP="00000000" w:rsidRDefault="00000000" w:rsidRPr="00000000" w14:paraId="000000AE">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sz w:val="20"/>
                <w:szCs w:val="20"/>
                <w:shd w:fill="fff2cc" w:val="clear"/>
              </w:rPr>
            </w:pPr>
            <w:r w:rsidDel="00000000" w:rsidR="00000000" w:rsidRPr="00000000">
              <w:rPr>
                <w:rtl w:val="0"/>
              </w:rPr>
            </w:r>
          </w:p>
          <w:p w:rsidR="00000000" w:rsidDel="00000000" w:rsidP="00000000" w:rsidRDefault="00000000" w:rsidRPr="00000000" w14:paraId="000000AF">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sz w:val="20"/>
                <w:szCs w:val="20"/>
                <w:shd w:fill="fff2cc" w:val="clear"/>
              </w:rPr>
            </w:pPr>
            <w:r w:rsidDel="00000000" w:rsidR="00000000" w:rsidRPr="00000000">
              <w:rPr>
                <w:rtl w:val="0"/>
              </w:rPr>
            </w:r>
          </w:p>
          <w:p w:rsidR="00000000" w:rsidDel="00000000" w:rsidP="00000000" w:rsidRDefault="00000000" w:rsidRPr="00000000" w14:paraId="000000B0">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sz w:val="20"/>
                <w:szCs w:val="20"/>
                <w:shd w:fill="fff2cc" w:val="clear"/>
              </w:rPr>
            </w:pPr>
            <w:r w:rsidDel="00000000" w:rsidR="00000000" w:rsidRPr="00000000">
              <w:rPr>
                <w:rtl w:val="0"/>
              </w:rPr>
            </w:r>
          </w:p>
          <w:p w:rsidR="00000000" w:rsidDel="00000000" w:rsidP="00000000" w:rsidRDefault="00000000" w:rsidRPr="00000000" w14:paraId="000000B1">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sz w:val="20"/>
                <w:szCs w:val="20"/>
                <w:shd w:fill="fff2cc" w:val="clear"/>
              </w:rPr>
            </w:pPr>
            <w:r w:rsidDel="00000000" w:rsidR="00000000" w:rsidRPr="00000000">
              <w:rPr>
                <w:rtl w:val="0"/>
              </w:rPr>
            </w:r>
          </w:p>
          <w:p w:rsidR="00000000" w:rsidDel="00000000" w:rsidP="00000000" w:rsidRDefault="00000000" w:rsidRPr="00000000" w14:paraId="000000B2">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sz w:val="20"/>
                <w:szCs w:val="20"/>
                <w:shd w:fill="fff2cc" w:val="clear"/>
              </w:rPr>
            </w:pPr>
            <w:r w:rsidDel="00000000" w:rsidR="00000000" w:rsidRPr="00000000">
              <w:rPr>
                <w:rtl w:val="0"/>
              </w:rPr>
            </w:r>
          </w:p>
          <w:p w:rsidR="00000000" w:rsidDel="00000000" w:rsidP="00000000" w:rsidRDefault="00000000" w:rsidRPr="00000000" w14:paraId="000000B3">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sz w:val="20"/>
                <w:szCs w:val="20"/>
                <w:shd w:fill="fff2cc" w:val="clear"/>
              </w:rPr>
            </w:pPr>
            <w:r w:rsidDel="00000000" w:rsidR="00000000" w:rsidRPr="00000000">
              <w:rPr>
                <w:rtl w:val="0"/>
              </w:rPr>
            </w:r>
          </w:p>
          <w:p w:rsidR="00000000" w:rsidDel="00000000" w:rsidP="00000000" w:rsidRDefault="00000000" w:rsidRPr="00000000" w14:paraId="000000B4">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sz w:val="20"/>
                <w:szCs w:val="20"/>
                <w:shd w:fill="fff2cc" w:val="clear"/>
              </w:rPr>
            </w:pPr>
            <w:r w:rsidDel="00000000" w:rsidR="00000000" w:rsidRPr="00000000">
              <w:rPr>
                <w:rtl w:val="0"/>
              </w:rPr>
            </w:r>
          </w:p>
          <w:p w:rsidR="00000000" w:rsidDel="00000000" w:rsidP="00000000" w:rsidRDefault="00000000" w:rsidRPr="00000000" w14:paraId="000000B5">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sz w:val="20"/>
                <w:szCs w:val="20"/>
                <w:shd w:fill="fff2cc" w:val="clear"/>
              </w:rPr>
            </w:pPr>
            <w:hyperlink r:id="rId14">
              <w:r w:rsidDel="00000000" w:rsidR="00000000" w:rsidRPr="00000000">
                <w:rPr>
                  <w:rFonts w:ascii="Times New Roman" w:cs="Times New Roman" w:eastAsia="Times New Roman" w:hAnsi="Times New Roman"/>
                  <w:color w:val="0000ff"/>
                  <w:sz w:val="20"/>
                  <w:szCs w:val="20"/>
                  <w:u w:val="single"/>
                  <w:shd w:fill="fff2cc" w:val="clear"/>
                  <w:rtl w:val="0"/>
                </w:rPr>
                <w:t xml:space="preserve">Simulation</w:t>
              </w:r>
            </w:hyperlink>
            <w:r w:rsidDel="00000000" w:rsidR="00000000" w:rsidRPr="00000000">
              <w:rPr>
                <w:rFonts w:ascii="Times New Roman" w:cs="Times New Roman" w:eastAsia="Times New Roman" w:hAnsi="Times New Roman"/>
                <w:sz w:val="20"/>
                <w:szCs w:val="20"/>
                <w:shd w:fill="fff2cc" w:val="clear"/>
                <w:rtl w:val="0"/>
              </w:rPr>
              <w:t xml:space="preserve">-build atom</w:t>
            </w:r>
          </w:p>
          <w:p w:rsidR="00000000" w:rsidDel="00000000" w:rsidP="00000000" w:rsidRDefault="00000000" w:rsidRPr="00000000" w14:paraId="000000B6">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sz w:val="20"/>
                <w:szCs w:val="20"/>
                <w:shd w:fill="fff2cc" w:val="clear"/>
              </w:rPr>
            </w:pPr>
            <w:r w:rsidDel="00000000" w:rsidR="00000000" w:rsidRPr="00000000">
              <w:rPr>
                <w:rtl w:val="0"/>
              </w:rPr>
            </w:r>
          </w:p>
          <w:p w:rsidR="00000000" w:rsidDel="00000000" w:rsidP="00000000" w:rsidRDefault="00000000" w:rsidRPr="00000000" w14:paraId="000000B7">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sz w:val="22"/>
                <w:szCs w:val="22"/>
                <w:shd w:fill="fff2cc" w:val="clear"/>
              </w:rPr>
            </w:pPr>
            <w:r w:rsidDel="00000000" w:rsidR="00000000" w:rsidRPr="00000000">
              <w:rPr>
                <w:rtl w:val="0"/>
              </w:rPr>
            </w:r>
          </w:p>
          <w:p w:rsidR="00000000" w:rsidDel="00000000" w:rsidP="00000000" w:rsidRDefault="00000000" w:rsidRPr="00000000" w14:paraId="000000B8">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sz w:val="22"/>
                <w:szCs w:val="22"/>
                <w:shd w:fill="fff2cc" w:val="clear"/>
              </w:rPr>
            </w:pPr>
            <w:r w:rsidDel="00000000" w:rsidR="00000000" w:rsidRPr="00000000">
              <w:rPr>
                <w:rtl w:val="0"/>
              </w:rPr>
            </w:r>
          </w:p>
          <w:p w:rsidR="00000000" w:rsidDel="00000000" w:rsidP="00000000" w:rsidRDefault="00000000" w:rsidRPr="00000000" w14:paraId="000000B9">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sz w:val="22"/>
                <w:szCs w:val="22"/>
                <w:shd w:fill="fff2cc" w:val="clear"/>
              </w:rPr>
            </w:pPr>
            <w:r w:rsidDel="00000000" w:rsidR="00000000" w:rsidRPr="00000000">
              <w:rPr>
                <w:rtl w:val="0"/>
              </w:rPr>
            </w:r>
          </w:p>
          <w:p w:rsidR="00000000" w:rsidDel="00000000" w:rsidP="00000000" w:rsidRDefault="00000000" w:rsidRPr="00000000" w14:paraId="000000BA">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sz w:val="22"/>
                <w:szCs w:val="22"/>
                <w:shd w:fill="fff2cc" w:val="clear"/>
              </w:rPr>
            </w:pPr>
            <w:r w:rsidDel="00000000" w:rsidR="00000000" w:rsidRPr="00000000">
              <w:rPr>
                <w:rtl w:val="0"/>
              </w:rPr>
            </w:r>
          </w:p>
          <w:p w:rsidR="00000000" w:rsidDel="00000000" w:rsidP="00000000" w:rsidRDefault="00000000" w:rsidRPr="00000000" w14:paraId="000000BB">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sz w:val="22"/>
                <w:szCs w:val="22"/>
                <w:shd w:fill="fff2cc" w:val="clear"/>
              </w:rPr>
            </w:pPr>
            <w:r w:rsidDel="00000000" w:rsidR="00000000" w:rsidRPr="00000000">
              <w:rPr>
                <w:rtl w:val="0"/>
              </w:rPr>
            </w:r>
          </w:p>
          <w:p w:rsidR="00000000" w:rsidDel="00000000" w:rsidP="00000000" w:rsidRDefault="00000000" w:rsidRPr="00000000" w14:paraId="000000BC">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sz w:val="22"/>
                <w:szCs w:val="22"/>
                <w:shd w:fill="fff2cc" w:val="clear"/>
              </w:rPr>
            </w:pPr>
            <w:r w:rsidDel="00000000" w:rsidR="00000000" w:rsidRPr="00000000">
              <w:rPr>
                <w:rtl w:val="0"/>
              </w:rPr>
            </w:r>
          </w:p>
          <w:p w:rsidR="00000000" w:rsidDel="00000000" w:rsidP="00000000" w:rsidRDefault="00000000" w:rsidRPr="00000000" w14:paraId="000000BD">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sz w:val="22"/>
                <w:szCs w:val="22"/>
                <w:shd w:fill="fff2cc" w:val="clear"/>
              </w:rPr>
            </w:pPr>
            <w:r w:rsidDel="00000000" w:rsidR="00000000" w:rsidRPr="00000000">
              <w:rPr>
                <w:rtl w:val="0"/>
              </w:rPr>
            </w:r>
          </w:p>
          <w:p w:rsidR="00000000" w:rsidDel="00000000" w:rsidP="00000000" w:rsidRDefault="00000000" w:rsidRPr="00000000" w14:paraId="000000BE">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sz w:val="22"/>
                <w:szCs w:val="22"/>
                <w:shd w:fill="fff2cc" w:val="clear"/>
              </w:rPr>
            </w:pPr>
            <w:r w:rsidDel="00000000" w:rsidR="00000000" w:rsidRPr="00000000">
              <w:rPr>
                <w:rtl w:val="0"/>
              </w:rPr>
            </w:r>
          </w:p>
          <w:p w:rsidR="00000000" w:rsidDel="00000000" w:rsidP="00000000" w:rsidRDefault="00000000" w:rsidRPr="00000000" w14:paraId="000000BF">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sz w:val="22"/>
                <w:szCs w:val="22"/>
                <w:shd w:fill="fff2cc" w:val="clear"/>
              </w:rPr>
            </w:pPr>
            <w:r w:rsidDel="00000000" w:rsidR="00000000" w:rsidRPr="00000000">
              <w:rPr>
                <w:rtl w:val="0"/>
              </w:rPr>
            </w:r>
          </w:p>
          <w:p w:rsidR="00000000" w:rsidDel="00000000" w:rsidP="00000000" w:rsidRDefault="00000000" w:rsidRPr="00000000" w14:paraId="000000C0">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sz w:val="22"/>
                <w:szCs w:val="22"/>
                <w:shd w:fill="fff2cc" w:val="clear"/>
              </w:rPr>
            </w:pPr>
            <w:r w:rsidDel="00000000" w:rsidR="00000000" w:rsidRPr="00000000">
              <w:rPr>
                <w:rtl w:val="0"/>
              </w:rPr>
            </w:r>
          </w:p>
          <w:p w:rsidR="00000000" w:rsidDel="00000000" w:rsidP="00000000" w:rsidRDefault="00000000" w:rsidRPr="00000000" w14:paraId="000000C1">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sz w:val="22"/>
                <w:szCs w:val="22"/>
                <w:shd w:fill="fff2cc" w:val="clear"/>
              </w:rPr>
            </w:pPr>
            <w:r w:rsidDel="00000000" w:rsidR="00000000" w:rsidRPr="00000000">
              <w:rPr>
                <w:rtl w:val="0"/>
              </w:rPr>
            </w:r>
          </w:p>
          <w:p w:rsidR="00000000" w:rsidDel="00000000" w:rsidP="00000000" w:rsidRDefault="00000000" w:rsidRPr="00000000" w14:paraId="000000C2">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sz w:val="22"/>
                <w:szCs w:val="22"/>
                <w:shd w:fill="fff2cc" w:val="clear"/>
              </w:rPr>
            </w:pPr>
            <w:r w:rsidDel="00000000" w:rsidR="00000000" w:rsidRPr="00000000">
              <w:rPr>
                <w:rtl w:val="0"/>
              </w:rPr>
            </w:r>
          </w:p>
          <w:p w:rsidR="00000000" w:rsidDel="00000000" w:rsidP="00000000" w:rsidRDefault="00000000" w:rsidRPr="00000000" w14:paraId="000000C3">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sz w:val="22"/>
                <w:szCs w:val="22"/>
                <w:shd w:fill="fff2cc" w:val="clear"/>
              </w:rPr>
            </w:pPr>
            <w:r w:rsidDel="00000000" w:rsidR="00000000" w:rsidRPr="00000000">
              <w:rPr>
                <w:rtl w:val="0"/>
              </w:rPr>
            </w:r>
          </w:p>
          <w:p w:rsidR="00000000" w:rsidDel="00000000" w:rsidP="00000000" w:rsidRDefault="00000000" w:rsidRPr="00000000" w14:paraId="000000C4">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sz w:val="20"/>
                <w:szCs w:val="20"/>
                <w:shd w:fill="fff2cc" w:val="clear"/>
              </w:rPr>
            </w:pPr>
            <w:r w:rsidDel="00000000" w:rsidR="00000000" w:rsidRPr="00000000">
              <w:rPr>
                <w:rtl w:val="0"/>
              </w:rPr>
            </w:r>
          </w:p>
          <w:p w:rsidR="00000000" w:rsidDel="00000000" w:rsidP="00000000" w:rsidRDefault="00000000" w:rsidRPr="00000000" w14:paraId="000000C5">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sz w:val="20"/>
                <w:szCs w:val="20"/>
                <w:shd w:fill="fff2cc" w:val="clea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C6">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Create a three-flap foldable—one for protons, neutrons, and electrons. Students write definitions, charges, locations, and roles.</w:t>
            </w:r>
          </w:p>
          <w:p w:rsidR="00000000" w:rsidDel="00000000" w:rsidP="00000000" w:rsidRDefault="00000000" w:rsidRPr="00000000" w14:paraId="000000C7">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Teacher Pairs students to compare foldables and explain their reasoning</w:t>
            </w:r>
          </w:p>
          <w:p w:rsidR="00000000" w:rsidDel="00000000" w:rsidP="00000000" w:rsidRDefault="00000000" w:rsidRPr="00000000" w14:paraId="000000C8">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Ask guiding questions to encourage students to connect structure to function (e.g., how electrons relate to bonding).</w:t>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students discuss in fours and note down students discuss in pairs:What surprised you?What’s the difference between isotopes</w:t>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The teacher can:</w:t>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Move around the room to listen in on conversations.</w:t>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Jot down notable insights, misconceptions, or questions for whole-class debrief.</w:t>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SimSun" w:cs="SimSun" w:eastAsia="SimSun" w:hAnsi="SimSun"/>
                <w:b w:val="0"/>
                <w:i w:val="0"/>
                <w:smallCaps w:val="0"/>
                <w:strike w:val="0"/>
                <w:color w:val="000000"/>
                <w:sz w:val="20"/>
                <w:szCs w:val="20"/>
                <w:u w:val="none"/>
                <w:shd w:fill="auto" w:val="clear"/>
                <w:vertAlign w:val="baseline"/>
                <w:rtl w:val="0"/>
              </w:rPr>
              <w:t xml:space="preserve">Use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sticky notes to track engagement and understanding.</w:t>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Students create a table comparing isotopes of the same element (e.g., Carbon-12 vs. Carbon-14).</w:t>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Teacher to guide the learners to Focus on Number of protons, neutrons, mass number</w:t>
            </w:r>
          </w:p>
          <w:p w:rsidR="00000000" w:rsidDel="00000000" w:rsidP="00000000" w:rsidRDefault="00000000" w:rsidRPr="00000000" w14:paraId="000000D0">
            <w:pPr>
              <w:pStyle w:val="Heading4"/>
              <w:keepNext w:val="0"/>
              <w:keepLines w:val="0"/>
              <w:widowControl w:val="1"/>
              <w:rPr>
                <w:rFonts w:ascii="Times New Roman" w:cs="Times New Roman" w:eastAsia="Times New Roman" w:hAnsi="Times New Roman"/>
                <w:b w:val="0"/>
                <w:sz w:val="18"/>
                <w:szCs w:val="18"/>
              </w:rPr>
            </w:pPr>
            <w:r w:rsidDel="00000000" w:rsidR="00000000" w:rsidRPr="00000000">
              <w:rPr>
                <w:rFonts w:ascii="Times New Roman" w:cs="Times New Roman" w:eastAsia="Times New Roman" w:hAnsi="Times New Roman"/>
                <w:b w:val="0"/>
                <w:sz w:val="18"/>
                <w:szCs w:val="18"/>
                <w:rtl w:val="0"/>
              </w:rPr>
              <w:t xml:space="preserve">Guided Calculation Walkthrough-As students watch How To Calculate Relative Atomic Mass ,they pause at key moments (e.g., Carbon and Chlorine examples) and have students replicate the calculations step-by-step.</w:t>
            </w:r>
          </w:p>
          <w:p w:rsidR="00000000" w:rsidDel="00000000" w:rsidP="00000000" w:rsidRDefault="00000000" w:rsidRPr="00000000" w14:paraId="000000D1">
            <w:pPr>
              <w:pStyle w:val="Heading4"/>
              <w:keepNext w:val="0"/>
              <w:keepLines w:val="0"/>
              <w:widowControl w:val="1"/>
              <w:rPr>
                <w:rFonts w:ascii="Times New Roman" w:cs="Times New Roman" w:eastAsia="Times New Roman" w:hAnsi="Times New Roman"/>
                <w:i w:val="0"/>
                <w:sz w:val="20"/>
                <w:szCs w:val="20"/>
              </w:rPr>
            </w:pPr>
            <w:r w:rsidDel="00000000" w:rsidR="00000000" w:rsidRPr="00000000">
              <w:rPr>
                <w:rFonts w:ascii="Times New Roman" w:cs="Times New Roman" w:eastAsia="Times New Roman" w:hAnsi="Times New Roman"/>
                <w:b w:val="0"/>
                <w:i w:val="0"/>
                <w:sz w:val="20"/>
                <w:szCs w:val="20"/>
                <w:rtl w:val="0"/>
              </w:rPr>
              <w:t xml:space="preserve">Teacher Set the Stage Before Viewing-Briefly review the formula: Clarify key terms: isotope, mass number, percent abundance, weighted average.</w:t>
            </w:r>
            <w:r w:rsidDel="00000000" w:rsidR="00000000" w:rsidRPr="00000000">
              <w:rPr>
                <w:rtl w:val="0"/>
              </w:rPr>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As students watch, they sketch orbital diagrams for elements like nitrogen, magnesium</w:t>
            </w:r>
          </w:p>
          <w:p w:rsidR="00000000" w:rsidDel="00000000" w:rsidP="00000000" w:rsidRDefault="00000000" w:rsidRPr="00000000" w14:paraId="000000D4">
            <w:pPr>
              <w:keepNext w:val="0"/>
              <w:keepLines w:val="0"/>
              <w:widowControl w:val="1"/>
              <w:spacing w:after="280" w:before="280" w:lineRule="auto"/>
              <w:ind w:left="360" w:firstLine="0"/>
              <w:rPr/>
            </w:pPr>
            <w:r w:rsidDel="00000000" w:rsidR="00000000" w:rsidRPr="00000000">
              <w:rPr>
                <w:rtl w:val="0"/>
              </w:rPr>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Teacher to ask questions such as:Why did you leave one electron unpaired in 2p for nitrogen?”</w:t>
            </w:r>
          </w:p>
          <w:p w:rsidR="00000000" w:rsidDel="00000000" w:rsidP="00000000" w:rsidRDefault="00000000" w:rsidRPr="00000000" w14:paraId="000000D6">
            <w:pPr>
              <w:pStyle w:val="Heading4"/>
              <w:keepNext w:val="0"/>
              <w:keepLines w:val="0"/>
              <w:widowControl w:val="1"/>
              <w:rPr>
                <w:rFonts w:ascii="Times New Roman" w:cs="Times New Roman" w:eastAsia="Times New Roman" w:hAnsi="Times New Roman"/>
                <w:b w:val="0"/>
                <w:sz w:val="20"/>
                <w:szCs w:val="20"/>
              </w:rPr>
            </w:pPr>
            <w:r w:rsidDel="00000000" w:rsidR="00000000" w:rsidRPr="00000000">
              <w:rPr>
                <w:rFonts w:ascii="Times New Roman" w:cs="Times New Roman" w:eastAsia="Times New Roman" w:hAnsi="Times New Roman"/>
                <w:b w:val="0"/>
                <w:sz w:val="20"/>
                <w:szCs w:val="20"/>
                <w:rtl w:val="0"/>
              </w:rPr>
              <w:t xml:space="preserve">Teacher to Encourage Peer Collaboration by grouping students to compare diagrams and explain their reasoning.</w:t>
            </w:r>
          </w:p>
          <w:p w:rsidR="00000000" w:rsidDel="00000000" w:rsidP="00000000" w:rsidRDefault="00000000" w:rsidRPr="00000000" w14:paraId="000000D7">
            <w:pPr>
              <w:keepNext w:val="0"/>
              <w:keepLines w:val="0"/>
              <w:widowControl w:val="1"/>
              <w:spacing w:after="0" w:before="28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Think-Pair-Explain: Why This Arrangement for a specific element</w:t>
            </w:r>
          </w:p>
          <w:p w:rsidR="00000000" w:rsidDel="00000000" w:rsidP="00000000" w:rsidRDefault="00000000" w:rsidRPr="00000000" w14:paraId="000000D8">
            <w:pPr>
              <w:keepNext w:val="0"/>
              <w:keepLines w:val="0"/>
              <w:widowControl w:val="1"/>
              <w:spacing w:after="28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Teacher moves around the class to to guide inquiry, deepen reasoning, and surface misconceptions—especially as students wrestle with concepts like orbital order, electron pairing,</w:t>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Students are given a target element (e.g., Oxygen, Lithium, Boron) and must build it using the simulation by dragging protons, neutrons, and electrons</w:t>
            </w:r>
          </w:p>
          <w:p w:rsidR="00000000" w:rsidDel="00000000" w:rsidP="00000000" w:rsidRDefault="00000000" w:rsidRPr="00000000" w14:paraId="000000DA">
            <w:pPr>
              <w:pStyle w:val="Heading4"/>
              <w:keepNext w:val="0"/>
              <w:keepLines w:val="0"/>
              <w:widowControl w:val="1"/>
              <w:rPr>
                <w:b w:val="0"/>
                <w:sz w:val="20"/>
                <w:szCs w:val="20"/>
              </w:rPr>
            </w:pPr>
            <w:r w:rsidDel="00000000" w:rsidR="00000000" w:rsidRPr="00000000">
              <w:rPr>
                <w:rFonts w:ascii="Times New Roman" w:cs="Times New Roman" w:eastAsia="Times New Roman" w:hAnsi="Times New Roman"/>
                <w:b w:val="0"/>
                <w:sz w:val="20"/>
                <w:szCs w:val="20"/>
                <w:rtl w:val="0"/>
              </w:rPr>
              <w:t xml:space="preserve">Circulate and Prompt Scientific Reasoning</w:t>
            </w:r>
            <w:r w:rsidDel="00000000" w:rsidR="00000000" w:rsidRPr="00000000">
              <w:rPr>
                <w:rtl w:val="0"/>
              </w:rPr>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Ask students:“Why did you choose that number of neutrons?”“What happens when you add more electrons than protons?”</w:t>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Teacher to Encourage students to verbalize their thinking and justify their choices.</w:t>
            </w:r>
            <w:r w:rsidDel="00000000" w:rsidR="00000000" w:rsidRPr="00000000">
              <w:rPr>
                <w:rtl w:val="0"/>
              </w:rPr>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F">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E0">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Times New Roman" w:cs="Times New Roman" w:eastAsia="Times New Roman" w:hAnsi="Times New Roman"/>
                <w:sz w:val="20"/>
                <w:szCs w:val="20"/>
              </w:rPr>
            </w:pPr>
            <w:hyperlink r:id="rId15">
              <w:r w:rsidDel="00000000" w:rsidR="00000000" w:rsidRPr="00000000">
                <w:rPr>
                  <w:rFonts w:ascii="Times New Roman" w:cs="Times New Roman" w:eastAsia="Times New Roman" w:hAnsi="Times New Roman"/>
                  <w:color w:val="0000ff"/>
                  <w:sz w:val="20"/>
                  <w:szCs w:val="20"/>
                  <w:u w:val="single"/>
                  <w:rtl w:val="0"/>
                </w:rPr>
                <w:t xml:space="preserve">Skill check</w:t>
              </w:r>
            </w:hyperlink>
            <w:r w:rsidDel="00000000" w:rsidR="00000000" w:rsidRPr="00000000">
              <w:rPr>
                <w:rFonts w:ascii="Times New Roman" w:cs="Times New Roman" w:eastAsia="Times New Roman" w:hAnsi="Times New Roman"/>
                <w:sz w:val="20"/>
                <w:szCs w:val="20"/>
                <w:rtl w:val="0"/>
              </w:rPr>
              <w:t xml:space="preserve"> on atomic structure and isotopes</w:t>
            </w:r>
          </w:p>
          <w:p w:rsidR="00000000" w:rsidDel="00000000" w:rsidP="00000000" w:rsidRDefault="00000000" w:rsidRPr="00000000" w14:paraId="000000E1">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E2">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E3">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Times New Roman" w:cs="Times New Roman" w:eastAsia="Times New Roman" w:hAnsi="Times New Roman"/>
                <w:sz w:val="20"/>
                <w:szCs w:val="20"/>
              </w:rPr>
            </w:pPr>
            <w:hyperlink r:id="rId16">
              <w:r w:rsidDel="00000000" w:rsidR="00000000" w:rsidRPr="00000000">
                <w:rPr>
                  <w:rFonts w:ascii="Times New Roman" w:cs="Times New Roman" w:eastAsia="Times New Roman" w:hAnsi="Times New Roman"/>
                  <w:color w:val="0000ff"/>
                  <w:sz w:val="20"/>
                  <w:szCs w:val="20"/>
                  <w:u w:val="single"/>
                  <w:rtl w:val="0"/>
                </w:rPr>
                <w:t xml:space="preserve">Skill check</w:t>
              </w:r>
            </w:hyperlink>
            <w:r w:rsidDel="00000000" w:rsidR="00000000" w:rsidRPr="00000000">
              <w:rPr>
                <w:rFonts w:ascii="Times New Roman" w:cs="Times New Roman" w:eastAsia="Times New Roman" w:hAnsi="Times New Roman"/>
                <w:sz w:val="20"/>
                <w:szCs w:val="20"/>
                <w:rtl w:val="0"/>
              </w:rPr>
              <w:t xml:space="preserve">-electronic arrangement</w:t>
            </w:r>
          </w:p>
          <w:p w:rsidR="00000000" w:rsidDel="00000000" w:rsidP="00000000" w:rsidRDefault="00000000" w:rsidRPr="00000000" w14:paraId="000000E4">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E5">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E6">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E7">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E8">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E9">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EA">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EB">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EC">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ED">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tc>
      </w:tr>
      <w:tr>
        <w:trPr>
          <w:cantSplit w:val="0"/>
          <w:trHeight w:val="2144"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EE">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right="111"/>
              <w:rPr>
                <w:rFonts w:ascii="Arial Narrow" w:cs="Arial Narrow" w:eastAsia="Arial Narrow" w:hAnsi="Arial Narrow"/>
                <w:b w:val="1"/>
                <w:i w:val="1"/>
              </w:rPr>
            </w:pPr>
            <w:r w:rsidDel="00000000" w:rsidR="00000000" w:rsidRPr="00000000">
              <w:rPr>
                <w:rFonts w:ascii="Arial Narrow" w:cs="Arial Narrow" w:eastAsia="Arial Narrow" w:hAnsi="Arial Narrow"/>
                <w:b w:val="1"/>
                <w:i w:val="1"/>
                <w:rtl w:val="0"/>
              </w:rPr>
              <w:t xml:space="preserve">PLAN FOR THE SUMMARY TABLE HERE</w:t>
            </w:r>
          </w:p>
          <w:p w:rsidR="00000000" w:rsidDel="00000000" w:rsidP="00000000" w:rsidRDefault="00000000" w:rsidRPr="00000000" w14:paraId="000000EF">
            <w:pPr>
              <w:numPr>
                <w:ilvl w:val="0"/>
                <w:numId w:val="6"/>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1080" w:right="111" w:hanging="720"/>
              <w:rPr>
                <w:rFonts w:ascii="Arial Narrow" w:cs="Arial Narrow" w:eastAsia="Arial Narrow" w:hAnsi="Arial Narrow"/>
              </w:rPr>
            </w:pPr>
            <w:r w:rsidDel="00000000" w:rsidR="00000000" w:rsidRPr="00000000">
              <w:rPr>
                <w:rFonts w:ascii="Arial Narrow" w:cs="Arial Narrow" w:eastAsia="Arial Narrow" w:hAnsi="Arial Narrow"/>
                <w:i w:val="1"/>
                <w:rtl w:val="0"/>
              </w:rPr>
              <w:t xml:space="preserve">Create the summary table template here which includes the lesson title, a description of what was learned, and a place to reflect on how the lesson helps to explain the phenomenon.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0e0e3" w:val="clear"/>
            <w:tcMar>
              <w:top w:w="100.0" w:type="dxa"/>
              <w:left w:w="100.0" w:type="dxa"/>
              <w:bottom w:w="100.0" w:type="dxa"/>
              <w:right w:w="100.0" w:type="dxa"/>
            </w:tcMar>
            <w:vAlign w:val="top"/>
          </w:tcPr>
          <w:p w:rsidR="00000000" w:rsidDel="00000000" w:rsidP="00000000" w:rsidRDefault="00000000" w:rsidRPr="00000000" w14:paraId="000000F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Activity</w:t>
            </w:r>
          </w:p>
          <w:p w:rsidR="00000000" w:rsidDel="00000000" w:rsidP="00000000" w:rsidRDefault="00000000" w:rsidRPr="00000000" w14:paraId="000000F1">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F2">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sz w:val="20"/>
                <w:szCs w:val="20"/>
                <w:shd w:fill="fff2cc" w:val="clear"/>
              </w:rPr>
            </w:pPr>
            <w:hyperlink r:id="rId17">
              <w:r w:rsidDel="00000000" w:rsidR="00000000" w:rsidRPr="00000000">
                <w:rPr>
                  <w:rFonts w:ascii="Times New Roman" w:cs="Times New Roman" w:eastAsia="Times New Roman" w:hAnsi="Times New Roman"/>
                  <w:color w:val="0000ff"/>
                  <w:sz w:val="20"/>
                  <w:szCs w:val="20"/>
                  <w:u w:val="single"/>
                  <w:shd w:fill="fff2cc" w:val="clear"/>
                  <w:rtl w:val="0"/>
                </w:rPr>
                <w:t xml:space="preserve">Video</w:t>
              </w:r>
            </w:hyperlink>
            <w:r w:rsidDel="00000000" w:rsidR="00000000" w:rsidRPr="00000000">
              <w:rPr>
                <w:rFonts w:ascii="Times New Roman" w:cs="Times New Roman" w:eastAsia="Times New Roman" w:hAnsi="Times New Roman"/>
                <w:sz w:val="20"/>
                <w:szCs w:val="20"/>
                <w:shd w:fill="fff2cc" w:val="clear"/>
                <w:rtl w:val="0"/>
              </w:rPr>
              <w:t xml:space="preserve">-description of elements and atomic structure</w:t>
            </w:r>
          </w:p>
          <w:p w:rsidR="00000000" w:rsidDel="00000000" w:rsidP="00000000" w:rsidRDefault="00000000" w:rsidRPr="00000000" w14:paraId="000000F3">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F4">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F5">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F6">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F7">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F8">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F9">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FA">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FB">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FC">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FD">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FE">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FF">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sz w:val="20"/>
                <w:szCs w:val="20"/>
                <w:shd w:fill="fff2cc" w:val="clear"/>
              </w:rPr>
            </w:pPr>
            <w:r w:rsidDel="00000000" w:rsidR="00000000" w:rsidRPr="00000000">
              <w:rPr>
                <w:rtl w:val="0"/>
              </w:rPr>
            </w:r>
          </w:p>
          <w:p w:rsidR="00000000" w:rsidDel="00000000" w:rsidP="00000000" w:rsidRDefault="00000000" w:rsidRPr="00000000" w14:paraId="00000100">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sz w:val="20"/>
                <w:szCs w:val="20"/>
                <w:shd w:fill="fff2cc" w:val="clear"/>
              </w:rPr>
            </w:pPr>
            <w:hyperlink r:id="rId18">
              <w:r w:rsidDel="00000000" w:rsidR="00000000" w:rsidRPr="00000000">
                <w:rPr>
                  <w:rFonts w:ascii="Times New Roman" w:cs="Times New Roman" w:eastAsia="Times New Roman" w:hAnsi="Times New Roman"/>
                  <w:color w:val="0000ff"/>
                  <w:sz w:val="20"/>
                  <w:szCs w:val="20"/>
                  <w:u w:val="single"/>
                  <w:shd w:fill="fff2cc" w:val="clear"/>
                  <w:rtl w:val="0"/>
                </w:rPr>
                <w:t xml:space="preserve">Simulation</w:t>
              </w:r>
            </w:hyperlink>
            <w:r w:rsidDel="00000000" w:rsidR="00000000" w:rsidRPr="00000000">
              <w:rPr>
                <w:rFonts w:ascii="Times New Roman" w:cs="Times New Roman" w:eastAsia="Times New Roman" w:hAnsi="Times New Roman"/>
                <w:sz w:val="20"/>
                <w:szCs w:val="20"/>
                <w:shd w:fill="fff2cc" w:val="clear"/>
                <w:rtl w:val="0"/>
              </w:rPr>
              <w:t xml:space="preserve">-build atom</w:t>
            </w:r>
          </w:p>
          <w:p w:rsidR="00000000" w:rsidDel="00000000" w:rsidP="00000000" w:rsidRDefault="00000000" w:rsidRPr="00000000" w14:paraId="00000101">
            <w:pPr>
              <w:rPr>
                <w:rFonts w:ascii="Times New Roman" w:cs="Times New Roman" w:eastAsia="Times New Roman" w:hAnsi="Times New Roman"/>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0e0e3" w:val="clear"/>
            <w:tcMar>
              <w:top w:w="100.0" w:type="dxa"/>
              <w:left w:w="100.0" w:type="dxa"/>
              <w:bottom w:w="100.0" w:type="dxa"/>
              <w:right w:w="100.0" w:type="dxa"/>
            </w:tcMar>
            <w:vAlign w:val="top"/>
          </w:tcPr>
          <w:p w:rsidR="00000000" w:rsidDel="00000000" w:rsidP="00000000" w:rsidRDefault="00000000" w:rsidRPr="00000000" w14:paraId="0000010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What did I observe? </w:t>
            </w:r>
          </w:p>
          <w:p w:rsidR="00000000" w:rsidDel="00000000" w:rsidP="00000000" w:rsidRDefault="00000000" w:rsidRPr="00000000" w14:paraId="00000103">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0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Each element has a unique number of protons—that’s what makes it different</w:t>
            </w:r>
          </w:p>
          <w:p w:rsidR="00000000" w:rsidDel="00000000" w:rsidP="00000000" w:rsidRDefault="00000000" w:rsidRPr="00000000" w14:paraId="00000105">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06">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07">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08">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09">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0A">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0B">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0C">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0D">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0E">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0F">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10">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The mass number is just protons plus neutrons.”</w:t>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Electrons don’t really affect the mass.</w:t>
            </w:r>
          </w:p>
        </w:tc>
        <w:tc>
          <w:tcPr>
            <w:tcBorders>
              <w:top w:color="000000" w:space="0" w:sz="8" w:val="single"/>
              <w:left w:color="000000" w:space="0" w:sz="8" w:val="single"/>
              <w:bottom w:color="000000" w:space="0" w:sz="8" w:val="single"/>
              <w:right w:color="000000" w:space="0" w:sz="8" w:val="single"/>
            </w:tcBorders>
            <w:shd w:fill="d0e0e3" w:val="clear"/>
            <w:tcMar>
              <w:top w:w="100.0" w:type="dxa"/>
              <w:left w:w="100.0" w:type="dxa"/>
              <w:bottom w:w="100.0" w:type="dxa"/>
              <w:right w:w="100.0" w:type="dxa"/>
            </w:tcMar>
            <w:vAlign w:val="top"/>
          </w:tcPr>
          <w:p w:rsidR="00000000" w:rsidDel="00000000" w:rsidP="00000000" w:rsidRDefault="00000000" w:rsidRPr="00000000" w14:paraId="00000113">
            <w:pPr>
              <w:rPr>
                <w:rFonts w:ascii="Times New Roman" w:cs="Times New Roman" w:eastAsia="Times New Roman" w:hAnsi="Times New Roman"/>
                <w:b w:val="0"/>
                <w:sz w:val="20"/>
                <w:szCs w:val="20"/>
              </w:rPr>
            </w:pPr>
            <w:r w:rsidDel="00000000" w:rsidR="00000000" w:rsidRPr="00000000">
              <w:rPr>
                <w:rFonts w:ascii="Times New Roman" w:cs="Times New Roman" w:eastAsia="Times New Roman" w:hAnsi="Times New Roman"/>
                <w:b w:val="0"/>
                <w:sz w:val="20"/>
                <w:szCs w:val="20"/>
                <w:rtl w:val="0"/>
              </w:rPr>
              <w:t xml:space="preserve">What did I learn?</w:t>
            </w:r>
          </w:p>
          <w:p w:rsidR="00000000" w:rsidDel="00000000" w:rsidP="00000000" w:rsidRDefault="00000000" w:rsidRPr="00000000" w14:paraId="00000114">
            <w:pPr>
              <w:rPr>
                <w:rFonts w:ascii="Times New Roman" w:cs="Times New Roman" w:eastAsia="Times New Roman" w:hAnsi="Times New Roman"/>
                <w:b w:val="0"/>
                <w:sz w:val="20"/>
                <w:szCs w:val="20"/>
              </w:rPr>
            </w:pPr>
            <w:r w:rsidDel="00000000" w:rsidR="00000000" w:rsidRPr="00000000">
              <w:rPr>
                <w:rtl w:val="0"/>
              </w:rPr>
            </w:r>
          </w:p>
          <w:p w:rsidR="00000000" w:rsidDel="00000000" w:rsidP="00000000" w:rsidRDefault="00000000" w:rsidRPr="00000000" w14:paraId="00000115">
            <w:pPr>
              <w:rPr>
                <w:rFonts w:ascii="Times New Roman" w:cs="Times New Roman" w:eastAsia="Times New Roman" w:hAnsi="Times New Roman"/>
                <w:b w:val="0"/>
                <w:sz w:val="20"/>
                <w:szCs w:val="20"/>
              </w:rPr>
            </w:pPr>
            <w:r w:rsidDel="00000000" w:rsidR="00000000" w:rsidRPr="00000000">
              <w:rPr>
                <w:rFonts w:ascii="Times New Roman" w:cs="Times New Roman" w:eastAsia="Times New Roman" w:hAnsi="Times New Roman"/>
                <w:b w:val="0"/>
                <w:sz w:val="20"/>
                <w:szCs w:val="20"/>
                <w:rtl w:val="0"/>
              </w:rPr>
              <w:t xml:space="preserve">Students learn that the atomic number (number of protons) is what distinguishes one element from another.</w:t>
            </w:r>
          </w:p>
          <w:p w:rsidR="00000000" w:rsidDel="00000000" w:rsidP="00000000" w:rsidRDefault="00000000" w:rsidRPr="00000000" w14:paraId="00000116">
            <w:pPr>
              <w:rPr>
                <w:rFonts w:ascii="Times New Roman" w:cs="Times New Roman" w:eastAsia="Times New Roman" w:hAnsi="Times New Roman"/>
                <w:b w:val="0"/>
                <w:sz w:val="20"/>
                <w:szCs w:val="20"/>
              </w:rPr>
            </w:pPr>
            <w:r w:rsidDel="00000000" w:rsidR="00000000" w:rsidRPr="00000000">
              <w:rPr>
                <w:rtl w:val="0"/>
              </w:rPr>
            </w:r>
          </w:p>
          <w:p w:rsidR="00000000" w:rsidDel="00000000" w:rsidP="00000000" w:rsidRDefault="00000000" w:rsidRPr="00000000" w14:paraId="00000117">
            <w:pPr>
              <w:rPr>
                <w:rFonts w:ascii="Times New Roman" w:cs="Times New Roman" w:eastAsia="Times New Roman" w:hAnsi="Times New Roman"/>
                <w:b w:val="0"/>
                <w:sz w:val="20"/>
                <w:szCs w:val="20"/>
              </w:rPr>
            </w:pPr>
            <w:r w:rsidDel="00000000" w:rsidR="00000000" w:rsidRPr="00000000">
              <w:rPr>
                <w:rtl w:val="0"/>
              </w:rPr>
            </w:r>
          </w:p>
          <w:p w:rsidR="00000000" w:rsidDel="00000000" w:rsidP="00000000" w:rsidRDefault="00000000" w:rsidRPr="00000000" w14:paraId="00000118">
            <w:pPr>
              <w:rPr>
                <w:rFonts w:ascii="Times New Roman" w:cs="Times New Roman" w:eastAsia="Times New Roman" w:hAnsi="Times New Roman"/>
                <w:b w:val="0"/>
                <w:sz w:val="20"/>
                <w:szCs w:val="20"/>
              </w:rPr>
            </w:pPr>
            <w:r w:rsidDel="00000000" w:rsidR="00000000" w:rsidRPr="00000000">
              <w:rPr>
                <w:rtl w:val="0"/>
              </w:rPr>
            </w:r>
          </w:p>
          <w:p w:rsidR="00000000" w:rsidDel="00000000" w:rsidP="00000000" w:rsidRDefault="00000000" w:rsidRPr="00000000" w14:paraId="00000119">
            <w:pPr>
              <w:rPr>
                <w:rFonts w:ascii="Times New Roman" w:cs="Times New Roman" w:eastAsia="Times New Roman" w:hAnsi="Times New Roman"/>
                <w:b w:val="0"/>
                <w:sz w:val="20"/>
                <w:szCs w:val="20"/>
              </w:rPr>
            </w:pPr>
            <w:r w:rsidDel="00000000" w:rsidR="00000000" w:rsidRPr="00000000">
              <w:rPr>
                <w:rtl w:val="0"/>
              </w:rPr>
            </w:r>
          </w:p>
          <w:p w:rsidR="00000000" w:rsidDel="00000000" w:rsidP="00000000" w:rsidRDefault="00000000" w:rsidRPr="00000000" w14:paraId="0000011A">
            <w:pPr>
              <w:rPr>
                <w:rFonts w:ascii="Times New Roman" w:cs="Times New Roman" w:eastAsia="Times New Roman" w:hAnsi="Times New Roman"/>
                <w:b w:val="0"/>
                <w:sz w:val="20"/>
                <w:szCs w:val="20"/>
              </w:rPr>
            </w:pPr>
            <w:r w:rsidDel="00000000" w:rsidR="00000000" w:rsidRPr="00000000">
              <w:rPr>
                <w:rtl w:val="0"/>
              </w:rPr>
            </w:r>
          </w:p>
          <w:p w:rsidR="00000000" w:rsidDel="00000000" w:rsidP="00000000" w:rsidRDefault="00000000" w:rsidRPr="00000000" w14:paraId="0000011B">
            <w:pPr>
              <w:rPr>
                <w:rFonts w:ascii="Times New Roman" w:cs="Times New Roman" w:eastAsia="Times New Roman" w:hAnsi="Times New Roman"/>
                <w:b w:val="0"/>
                <w:sz w:val="20"/>
                <w:szCs w:val="20"/>
              </w:rPr>
            </w:pPr>
            <w:r w:rsidDel="00000000" w:rsidR="00000000" w:rsidRPr="00000000">
              <w:rPr>
                <w:rtl w:val="0"/>
              </w:rPr>
            </w:r>
          </w:p>
          <w:p w:rsidR="00000000" w:rsidDel="00000000" w:rsidP="00000000" w:rsidRDefault="00000000" w:rsidRPr="00000000" w14:paraId="0000011C">
            <w:pPr>
              <w:rPr>
                <w:rFonts w:ascii="Times New Roman" w:cs="Times New Roman" w:eastAsia="Times New Roman" w:hAnsi="Times New Roman"/>
                <w:b w:val="0"/>
                <w:sz w:val="20"/>
                <w:szCs w:val="20"/>
              </w:rPr>
            </w:pPr>
            <w:r w:rsidDel="00000000" w:rsidR="00000000" w:rsidRPr="00000000">
              <w:rPr>
                <w:rtl w:val="0"/>
              </w:rPr>
            </w:r>
          </w:p>
          <w:p w:rsidR="00000000" w:rsidDel="00000000" w:rsidP="00000000" w:rsidRDefault="00000000" w:rsidRPr="00000000" w14:paraId="0000011D">
            <w:pPr>
              <w:rPr>
                <w:rFonts w:ascii="Times New Roman" w:cs="Times New Roman" w:eastAsia="Times New Roman" w:hAnsi="Times New Roman"/>
                <w:b w:val="0"/>
                <w:sz w:val="20"/>
                <w:szCs w:val="20"/>
              </w:rPr>
            </w:pPr>
            <w:r w:rsidDel="00000000" w:rsidR="00000000" w:rsidRPr="00000000">
              <w:rPr>
                <w:rtl w:val="0"/>
              </w:rPr>
            </w:r>
          </w:p>
          <w:p w:rsidR="00000000" w:rsidDel="00000000" w:rsidP="00000000" w:rsidRDefault="00000000" w:rsidRPr="00000000" w14:paraId="0000011E">
            <w:pPr>
              <w:rPr>
                <w:rFonts w:ascii="Times New Roman" w:cs="Times New Roman" w:eastAsia="Times New Roman" w:hAnsi="Times New Roman"/>
                <w:b w:val="0"/>
                <w:sz w:val="20"/>
                <w:szCs w:val="20"/>
              </w:rPr>
            </w:pPr>
            <w:r w:rsidDel="00000000" w:rsidR="00000000" w:rsidRPr="00000000">
              <w:rPr>
                <w:rtl w:val="0"/>
              </w:rPr>
            </w:r>
          </w:p>
          <w:p w:rsidR="00000000" w:rsidDel="00000000" w:rsidP="00000000" w:rsidRDefault="00000000" w:rsidRPr="00000000" w14:paraId="0000011F">
            <w:pPr>
              <w:rPr>
                <w:rFonts w:ascii="Times New Roman" w:cs="Times New Roman" w:eastAsia="Times New Roman" w:hAnsi="Times New Roman"/>
                <w:b w:val="0"/>
                <w:sz w:val="20"/>
                <w:szCs w:val="20"/>
              </w:rPr>
            </w:pPr>
            <w:r w:rsidDel="00000000" w:rsidR="00000000" w:rsidRPr="00000000">
              <w:rPr>
                <w:rtl w:val="0"/>
              </w:rPr>
            </w:r>
          </w:p>
          <w:p w:rsidR="00000000" w:rsidDel="00000000" w:rsidP="00000000" w:rsidRDefault="00000000" w:rsidRPr="00000000" w14:paraId="00000120">
            <w:pPr>
              <w:rPr>
                <w:rFonts w:ascii="Times New Roman" w:cs="Times New Roman" w:eastAsia="Times New Roman" w:hAnsi="Times New Roman"/>
                <w:b w:val="0"/>
                <w:sz w:val="20"/>
                <w:szCs w:val="20"/>
              </w:rPr>
            </w:pPr>
            <w:r w:rsidDel="00000000" w:rsidR="00000000" w:rsidRPr="00000000">
              <w:rPr>
                <w:rtl w:val="0"/>
              </w:rPr>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mass number = number of protons + number of neutrons.</w:t>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distinguish between atomic number (identity) and mass number (weight).</w:t>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isotopes of the same element have different mass numbers.</w:t>
            </w:r>
          </w:p>
          <w:p w:rsidR="00000000" w:rsidDel="00000000" w:rsidP="00000000" w:rsidRDefault="00000000" w:rsidRPr="00000000" w14:paraId="00000124">
            <w:pPr>
              <w:pStyle w:val="Heading4"/>
              <w:keepNext w:val="0"/>
              <w:keepLines w:val="0"/>
              <w:widowControl w:val="1"/>
              <w:rPr>
                <w:rFonts w:ascii="Times New Roman" w:cs="Times New Roman" w:eastAsia="Times New Roman" w:hAnsi="Times New Roman"/>
                <w:b w:val="0"/>
                <w:sz w:val="20"/>
                <w:szCs w:val="20"/>
              </w:rPr>
            </w:pPr>
            <w:r w:rsidDel="00000000" w:rsidR="00000000" w:rsidRPr="00000000">
              <w:rPr>
                <w:rFonts w:ascii="Times New Roman" w:cs="Times New Roman" w:eastAsia="Times New Roman" w:hAnsi="Times New Roman"/>
                <w:b w:val="0"/>
                <w:sz w:val="20"/>
                <w:szCs w:val="20"/>
                <w:rtl w:val="0"/>
              </w:rPr>
              <w:t xml:space="preserve"> electrons have negligible mass compared to protons and neutrons.</w:t>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atomic mass is not affected by ion formation (gaining or losing electrons).</w:t>
            </w:r>
          </w:p>
          <w:p w:rsidR="00000000" w:rsidDel="00000000" w:rsidP="00000000" w:rsidRDefault="00000000" w:rsidRPr="00000000" w14:paraId="00000126">
            <w:pPr>
              <w:keepNext w:val="0"/>
              <w:keepLines w:val="0"/>
              <w:widowControl w:val="1"/>
              <w:numPr>
                <w:ilvl w:val="0"/>
                <w:numId w:val="7"/>
              </w:numPr>
              <w:spacing w:after="280" w:before="280" w:lineRule="auto"/>
              <w:ind w:left="1440" w:hanging="360"/>
              <w:rPr>
                <w:rFonts w:ascii="Times New Roman" w:cs="Times New Roman" w:eastAsia="Times New Roman" w:hAnsi="Times New Roman"/>
                <w:b w:val="0"/>
                <w:sz w:val="20"/>
                <w:szCs w:val="20"/>
              </w:rPr>
            </w:pPr>
            <w:r w:rsidDel="00000000" w:rsidR="00000000" w:rsidRPr="00000000">
              <w:rPr>
                <w:rtl w:val="0"/>
              </w:rPr>
            </w:r>
          </w:p>
          <w:p w:rsidR="00000000" w:rsidDel="00000000" w:rsidP="00000000" w:rsidRDefault="00000000" w:rsidRPr="00000000" w14:paraId="00000127">
            <w:pPr>
              <w:rPr>
                <w:rFonts w:ascii="Times New Roman" w:cs="Times New Roman" w:eastAsia="Times New Roman" w:hAnsi="Times New Roman"/>
                <w:b w:val="0"/>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0e0e3" w:val="clear"/>
            <w:tcMar>
              <w:top w:w="100.0" w:type="dxa"/>
              <w:left w:w="100.0" w:type="dxa"/>
              <w:bottom w:w="100.0" w:type="dxa"/>
              <w:right w:w="100.0" w:type="dxa"/>
            </w:tcMar>
            <w:vAlign w:val="top"/>
          </w:tcPr>
          <w:p w:rsidR="00000000" w:rsidDel="00000000" w:rsidP="00000000" w:rsidRDefault="00000000" w:rsidRPr="00000000" w14:paraId="00000128">
            <w:pPr>
              <w:rPr>
                <w:rFonts w:ascii="Times New Roman" w:cs="Times New Roman" w:eastAsia="Times New Roman" w:hAnsi="Times New Roman"/>
                <w:b w:val="0"/>
                <w:sz w:val="20"/>
                <w:szCs w:val="20"/>
              </w:rPr>
            </w:pPr>
            <w:r w:rsidDel="00000000" w:rsidR="00000000" w:rsidRPr="00000000">
              <w:rPr>
                <w:rFonts w:ascii="Times New Roman" w:cs="Times New Roman" w:eastAsia="Times New Roman" w:hAnsi="Times New Roman"/>
                <w:b w:val="0"/>
                <w:sz w:val="20"/>
                <w:szCs w:val="20"/>
                <w:rtl w:val="0"/>
              </w:rPr>
              <w:t xml:space="preserve">How does this explain the phenomena?</w:t>
            </w:r>
          </w:p>
          <w:p w:rsidR="00000000" w:rsidDel="00000000" w:rsidP="00000000" w:rsidRDefault="00000000" w:rsidRPr="00000000" w14:paraId="00000129">
            <w:pPr>
              <w:rPr>
                <w:rFonts w:ascii="Times New Roman" w:cs="Times New Roman" w:eastAsia="Times New Roman" w:hAnsi="Times New Roman"/>
                <w:b w:val="0"/>
                <w:sz w:val="20"/>
                <w:szCs w:val="20"/>
              </w:rPr>
            </w:pPr>
            <w:r w:rsidDel="00000000" w:rsidR="00000000" w:rsidRPr="00000000">
              <w:rPr>
                <w:rFonts w:ascii="Times New Roman" w:cs="Times New Roman" w:eastAsia="Times New Roman" w:hAnsi="Times New Roman"/>
                <w:b w:val="0"/>
                <w:sz w:val="20"/>
                <w:szCs w:val="20"/>
                <w:rtl w:val="0"/>
              </w:rPr>
              <w:t xml:space="preserve">Sodium’s 11 protons define its identity and electron arrangement. That single valence electron makes it highly reactive—especially with water.Conversely Neon’s 10 protons give it a stable electron configuration. Its full valence shell means it doesn’t need to gain or lose electrons, so it doesn’t react.</w:t>
            </w:r>
          </w:p>
          <w:p w:rsidR="00000000" w:rsidDel="00000000" w:rsidP="00000000" w:rsidRDefault="00000000" w:rsidRPr="00000000" w14:paraId="0000012A">
            <w:pPr>
              <w:rPr>
                <w:rFonts w:ascii="Times New Roman" w:cs="Times New Roman" w:eastAsia="Times New Roman" w:hAnsi="Times New Roman"/>
                <w:b w:val="0"/>
                <w:sz w:val="20"/>
                <w:szCs w:val="20"/>
              </w:rPr>
            </w:pPr>
            <w:r w:rsidDel="00000000" w:rsidR="00000000" w:rsidRPr="00000000">
              <w:rPr>
                <w:rtl w:val="0"/>
              </w:rPr>
            </w:r>
          </w:p>
          <w:p w:rsidR="00000000" w:rsidDel="00000000" w:rsidP="00000000" w:rsidRDefault="00000000" w:rsidRPr="00000000" w14:paraId="0000012B">
            <w:pPr>
              <w:rPr>
                <w:rFonts w:ascii="Times New Roman" w:cs="Times New Roman" w:eastAsia="Times New Roman" w:hAnsi="Times New Roman"/>
                <w:b w:val="0"/>
                <w:sz w:val="20"/>
                <w:szCs w:val="20"/>
              </w:rPr>
            </w:pPr>
            <w:r w:rsidDel="00000000" w:rsidR="00000000" w:rsidRPr="00000000">
              <w:rPr>
                <w:rtl w:val="0"/>
              </w:rPr>
            </w:r>
          </w:p>
          <w:p w:rsidR="00000000" w:rsidDel="00000000" w:rsidP="00000000" w:rsidRDefault="00000000" w:rsidRPr="00000000" w14:paraId="0000012C">
            <w:pPr>
              <w:rPr>
                <w:rFonts w:ascii="Times New Roman" w:cs="Times New Roman" w:eastAsia="Times New Roman" w:hAnsi="Times New Roman"/>
                <w:b w:val="0"/>
                <w:sz w:val="20"/>
                <w:szCs w:val="20"/>
              </w:rPr>
            </w:pPr>
            <w:r w:rsidDel="00000000" w:rsidR="00000000" w:rsidRPr="00000000">
              <w:rPr>
                <w:rtl w:val="0"/>
              </w:rPr>
            </w:r>
          </w:p>
          <w:p w:rsidR="00000000" w:rsidDel="00000000" w:rsidP="00000000" w:rsidRDefault="00000000" w:rsidRPr="00000000" w14:paraId="0000012D">
            <w:pPr>
              <w:rPr>
                <w:rFonts w:ascii="Times New Roman" w:cs="Times New Roman" w:eastAsia="Times New Roman" w:hAnsi="Times New Roman"/>
                <w:b w:val="0"/>
                <w:sz w:val="20"/>
                <w:szCs w:val="20"/>
              </w:rPr>
            </w:pPr>
            <w:r w:rsidDel="00000000" w:rsidR="00000000" w:rsidRPr="00000000">
              <w:rPr>
                <w:rtl w:val="0"/>
              </w:rPr>
            </w:r>
          </w:p>
          <w:p w:rsidR="00000000" w:rsidDel="00000000" w:rsidP="00000000" w:rsidRDefault="00000000" w:rsidRPr="00000000" w14:paraId="0000012E">
            <w:pPr>
              <w:rPr>
                <w:rFonts w:ascii="Times New Roman" w:cs="Times New Roman" w:eastAsia="Times New Roman" w:hAnsi="Times New Roman"/>
                <w:b w:val="0"/>
                <w:sz w:val="20"/>
                <w:szCs w:val="20"/>
              </w:rPr>
            </w:pPr>
            <w:r w:rsidDel="00000000" w:rsidR="00000000" w:rsidRPr="00000000">
              <w:rPr>
                <w:rtl w:val="0"/>
              </w:rPr>
            </w:r>
          </w:p>
          <w:p w:rsidR="00000000" w:rsidDel="00000000" w:rsidP="00000000" w:rsidRDefault="00000000" w:rsidRPr="00000000" w14:paraId="0000012F">
            <w:pPr>
              <w:rPr>
                <w:rFonts w:ascii="Times New Roman" w:cs="Times New Roman" w:eastAsia="Times New Roman" w:hAnsi="Times New Roman"/>
                <w:b w:val="0"/>
                <w:sz w:val="20"/>
                <w:szCs w:val="20"/>
              </w:rPr>
            </w:pPr>
            <w:bookmarkStart w:colFirst="0" w:colLast="0" w:name="_heading=h.9om1g76urhi7" w:id="2"/>
            <w:bookmarkEnd w:id="2"/>
            <w:r w:rsidDel="00000000" w:rsidR="00000000" w:rsidRPr="00000000">
              <w:rPr>
                <w:rFonts w:ascii="Times New Roman" w:cs="Times New Roman" w:eastAsia="Times New Roman" w:hAnsi="Times New Roman"/>
                <w:b w:val="0"/>
                <w:sz w:val="20"/>
                <w:szCs w:val="20"/>
                <w:rtl w:val="0"/>
              </w:rPr>
              <w:t xml:space="preserve">The reaction is driven by electron configuration, not mass number—though the mass helps identify isotopes, it’s the atomic number and electron arrangement that explain reactivity.</w:t>
            </w:r>
          </w:p>
        </w:tc>
      </w:tr>
      <w:tr>
        <w:trPr>
          <w:cantSplit w:val="0"/>
          <w:trHeight w:val="55" w:hRule="atLeast"/>
          <w:tblHeader w:val="0"/>
        </w:trPr>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130">
            <w:pPr>
              <w:numPr>
                <w:ilvl w:val="0"/>
                <w:numId w:val="8"/>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hanging="291"/>
              <w:rPr>
                <w:rFonts w:ascii="Arial Narrow" w:cs="Arial Narrow" w:eastAsia="Arial Narrow" w:hAnsi="Arial Narrow"/>
              </w:rPr>
            </w:pPr>
            <w:r w:rsidDel="00000000" w:rsidR="00000000" w:rsidRPr="00000000">
              <w:rPr>
                <w:rFonts w:ascii="Arial Narrow" w:cs="Arial Narrow" w:eastAsia="Arial Narrow" w:hAnsi="Arial Narrow"/>
                <w:b w:val="1"/>
                <w:rtl w:val="0"/>
              </w:rPr>
              <w:t xml:space="preserve">FINAL EXPLANATION</w:t>
            </w:r>
            <w:r w:rsidDel="00000000" w:rsidR="00000000" w:rsidRPr="00000000">
              <w:rPr>
                <w:rFonts w:ascii="Arial Narrow" w:cs="Arial Narrow" w:eastAsia="Arial Narrow" w:hAnsi="Arial Narrow"/>
                <w:rtl w:val="0"/>
              </w:rPr>
              <w:t xml:space="preserve">: </w:t>
            </w:r>
          </w:p>
          <w:p w:rsidR="00000000" w:rsidDel="00000000" w:rsidP="00000000" w:rsidRDefault="00000000" w:rsidRPr="00000000" w14:paraId="00000131">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What will students be able to explain when they are finished with the Unit/Chapter?</w:t>
            </w:r>
          </w:p>
          <w:p w:rsidR="00000000" w:rsidDel="00000000" w:rsidP="00000000" w:rsidRDefault="00000000" w:rsidRPr="00000000" w14:paraId="00000132">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firstLine="0"/>
              <w:rPr>
                <w:rFonts w:ascii="Arial Narrow" w:cs="Arial Narrow" w:eastAsia="Arial Narrow" w:hAnsi="Arial Narrow"/>
                <w:sz w:val="15"/>
                <w:szCs w:val="15"/>
              </w:rPr>
            </w:pPr>
            <w:r w:rsidDel="00000000" w:rsidR="00000000" w:rsidRPr="00000000">
              <w:rPr>
                <w:rtl w:val="0"/>
              </w:rPr>
            </w:r>
          </w:p>
          <w:p w:rsidR="00000000" w:rsidDel="00000000" w:rsidP="00000000" w:rsidRDefault="00000000" w:rsidRPr="00000000" w14:paraId="00000133">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829" w:right="111"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Expectation for the final explanation: (citing evidence gathered that helps explain the scientific principles for this chapter/unit)?</w:t>
            </w:r>
          </w:p>
          <w:p w:rsidR="00000000" w:rsidDel="00000000" w:rsidP="00000000" w:rsidRDefault="00000000" w:rsidRPr="00000000" w14:paraId="00000134">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69" w:right="111"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35">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firstLine="0"/>
              <w:rPr>
                <w:rFonts w:ascii="Arial Narrow" w:cs="Arial Narrow" w:eastAsia="Arial Narrow" w:hAnsi="Arial Narrow"/>
                <w:shd w:fill="f1c232" w:val="clear"/>
              </w:rPr>
            </w:pPr>
            <w:r w:rsidDel="00000000" w:rsidR="00000000" w:rsidRPr="00000000">
              <w:rPr>
                <w:rFonts w:ascii="Arial Narrow" w:cs="Arial Narrow" w:eastAsia="Arial Narrow" w:hAnsi="Arial Narrow"/>
                <w:shd w:fill="f1c232" w:val="clear"/>
                <w:rtl w:val="0"/>
              </w:rPr>
              <w:t xml:space="preserve">Write out the final explanation here.  </w:t>
            </w:r>
          </w:p>
          <w:p w:rsidR="00000000" w:rsidDel="00000000" w:rsidP="00000000" w:rsidRDefault="00000000" w:rsidRPr="00000000" w14:paraId="00000136">
            <w:pPr>
              <w:numPr>
                <w:ilvl w:val="0"/>
                <w:numId w:val="9"/>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1120" w:right="111" w:hanging="360"/>
              <w:rPr>
                <w:rFonts w:ascii="Arial Narrow" w:cs="Arial Narrow" w:eastAsia="Arial Narrow" w:hAnsi="Arial Narrow"/>
                <w:shd w:fill="f1c232" w:val="clear"/>
              </w:rPr>
            </w:pPr>
            <w:r w:rsidDel="00000000" w:rsidR="00000000" w:rsidRPr="00000000">
              <w:rPr>
                <w:rFonts w:ascii="Arial Narrow" w:cs="Arial Narrow" w:eastAsia="Arial Narrow" w:hAnsi="Arial Narrow"/>
                <w:shd w:fill="f1c232" w:val="clear"/>
                <w:rtl w:val="0"/>
              </w:rPr>
              <w:t xml:space="preserve">Uses scientifically accurate and grade- appropriate scientific information to explain the phenomena </w:t>
            </w:r>
          </w:p>
          <w:p w:rsidR="00000000" w:rsidDel="00000000" w:rsidP="00000000" w:rsidRDefault="00000000" w:rsidRPr="00000000" w14:paraId="00000137">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right="111"/>
              <w:rPr>
                <w:rFonts w:ascii="Arial Narrow" w:cs="Arial Narrow" w:eastAsia="Arial Narrow" w:hAnsi="Arial Narrow"/>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When a piece of sodium metal is dropped into water, a vigorous chemical reaction occurs. Sodium is an alkali metal, which means it is highly reactive—especially with water. Upon contact, sodium reacts with water to form sodium hydroxide (NaOH) and hydrogen gas (H₂). This reaction releases a lot of energy, often producing heat, fizzing, and even flames as the hydrogen gas ignites. The reaction can be summarized by the equation:</w:t>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sdt>
              <w:sdtPr>
                <w:id w:val="641110383"/>
                <w:tag w:val="goog_rdk_0"/>
              </w:sdtPr>
              <w:sdtContent>
                <w:r w:rsidDel="00000000" w:rsidR="00000000" w:rsidRPr="00000000">
                  <w:rPr>
                    <w:rFonts w:ascii="Caudex" w:cs="Caudex" w:eastAsia="Caudex" w:hAnsi="Caudex"/>
                    <w:b w:val="0"/>
                    <w:i w:val="0"/>
                    <w:smallCaps w:val="0"/>
                    <w:strike w:val="0"/>
                    <w:color w:val="000000"/>
                    <w:sz w:val="20"/>
                    <w:szCs w:val="20"/>
                    <w:u w:val="none"/>
                    <w:shd w:fill="auto" w:val="clear"/>
                    <w:vertAlign w:val="baseline"/>
                    <w:rtl w:val="0"/>
                  </w:rPr>
                  <w:t xml:space="preserve">[ 2Na(s) + 2H₂O(l) → 2NaOH(aq) + H₂(g) ]</w:t>
                </w:r>
              </w:sdtContent>
            </w:sdt>
          </w:p>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This is a chemical change, because new substances are formed and the sodium is consumed in the process.</w:t>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In contrast, when a balloon filled with neon gas is placed in water, no chemical reaction occurs. Neon is a noble gas, which means it is chemically inert—it does not easily react with other substances. The neon gas remains trapped inside the balloon, and the balloon simply floats or sinks depending on its density relative to water. This is a physical interaction, not a chemical change, because the neon gas and water do not combine or alter each other.</w:t>
            </w:r>
          </w:p>
          <w:p w:rsidR="00000000" w:rsidDel="00000000" w:rsidP="00000000" w:rsidRDefault="00000000" w:rsidRPr="00000000" w14:paraId="0000013C">
            <w:pPr>
              <w:keepNext w:val="0"/>
              <w:keepLines w:val="0"/>
              <w:widowControl w:val="1"/>
              <w:rPr/>
            </w:pPr>
            <w:r w:rsidDel="00000000" w:rsidR="00000000" w:rsidRPr="00000000">
              <w:rPr>
                <w:rtl w:val="0"/>
              </w:rPr>
            </w:r>
          </w:p>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rFonts w:ascii="Arial Narrow" w:cs="Arial Narrow" w:eastAsia="Arial Narrow" w:hAnsi="Arial Narrow"/>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0">
            <w:pPr>
              <w:rPr>
                <w:rFonts w:ascii="Arial Narrow" w:cs="Arial Narrow" w:eastAsia="Arial Narrow" w:hAnsi="Arial Narrow"/>
              </w:rPr>
            </w:pPr>
            <w:bookmarkStart w:colFirst="0" w:colLast="0" w:name="_heading=h.54kzxl1s27wq" w:id="3"/>
            <w:bookmarkEnd w:id="3"/>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1">
            <w:pPr>
              <w:rPr>
                <w:rFonts w:ascii="Times New Roman" w:cs="Times New Roman" w:eastAsia="Times New Roman" w:hAnsi="Times New Roman"/>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2">
            <w:pPr>
              <w:rPr>
                <w:rFonts w:ascii="Arial Narrow" w:cs="Arial Narrow" w:eastAsia="Arial Narrow" w:hAnsi="Arial Narrow"/>
              </w:rPr>
            </w:pPr>
            <w:r w:rsidDel="00000000" w:rsidR="00000000" w:rsidRPr="00000000">
              <w:rPr>
                <w:rtl w:val="0"/>
              </w:rPr>
            </w:r>
          </w:p>
        </w:tc>
      </w:tr>
    </w:tbl>
    <w:p w:rsidR="00000000" w:rsidDel="00000000" w:rsidP="00000000" w:rsidRDefault="00000000" w:rsidRPr="00000000" w14:paraId="00000143">
      <w:pPr>
        <w:tabs>
          <w:tab w:val="left" w:leader="none" w:pos="3481"/>
        </w:tabs>
        <w:spacing w:after="38" w:before="55" w:line="254" w:lineRule="auto"/>
        <w:ind w:left="38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44">
      <w:pPr>
        <w:tabs>
          <w:tab w:val="left" w:leader="none" w:pos="3481"/>
        </w:tabs>
        <w:rPr>
          <w:rFonts w:ascii="Arial Narrow" w:cs="Arial Narrow" w:eastAsia="Arial Narrow" w:hAnsi="Arial Narrow"/>
        </w:rPr>
      </w:pPr>
      <w:r w:rsidDel="00000000" w:rsidR="00000000" w:rsidRPr="00000000">
        <w:rPr>
          <w:rtl w:val="0"/>
        </w:rPr>
      </w:r>
    </w:p>
    <w:tbl>
      <w:tblPr>
        <w:tblStyle w:val="Table3"/>
        <w:tblpPr w:leftFromText="180" w:rightFromText="180" w:topFromText="180" w:bottomFromText="180" w:vertAnchor="text" w:horzAnchor="text" w:tblpX="-340" w:tblpY="0"/>
        <w:tblW w:w="151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7575"/>
        <w:gridCol w:w="7575"/>
        <w:tblGridChange w:id="0">
          <w:tblGrid>
            <w:gridCol w:w="7575"/>
            <w:gridCol w:w="757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b6d7a8" w:val="clear"/>
            <w:tcMar>
              <w:top w:w="100.0" w:type="dxa"/>
              <w:left w:w="100.0" w:type="dxa"/>
              <w:bottom w:w="100.0" w:type="dxa"/>
              <w:right w:w="100.0" w:type="dxa"/>
            </w:tcMar>
          </w:tcPr>
          <w:p w:rsidR="00000000" w:rsidDel="00000000" w:rsidP="00000000" w:rsidRDefault="00000000" w:rsidRPr="00000000" w14:paraId="00000145">
            <w:pPr>
              <w:rPr>
                <w:rFonts w:ascii="Arial Narrow" w:cs="Arial Narrow" w:eastAsia="Arial Narrow" w:hAnsi="Arial Narrow"/>
                <w:b w:val="1"/>
              </w:rPr>
            </w:pPr>
            <w:r w:rsidDel="00000000" w:rsidR="00000000" w:rsidRPr="00000000">
              <w:rPr>
                <w:rFonts w:ascii="Arial Narrow" w:cs="Arial Narrow" w:eastAsia="Arial Narrow" w:hAnsi="Arial Narrow"/>
                <w:b w:val="1"/>
                <w:rtl w:val="0"/>
              </w:rPr>
              <w:t xml:space="preserve">CBE REQUIREMENTS REFERENCED IN THIS UNIT</w:t>
            </w:r>
          </w:p>
        </w:tc>
        <w:tc>
          <w:tcPr>
            <w:tcBorders>
              <w:top w:color="000000" w:space="0" w:sz="8" w:val="single"/>
              <w:left w:color="000000" w:space="0" w:sz="8" w:val="single"/>
              <w:bottom w:color="000000" w:space="0" w:sz="8" w:val="single"/>
              <w:right w:color="000000" w:space="0" w:sz="8" w:val="single"/>
            </w:tcBorders>
            <w:shd w:fill="b6d7a8" w:val="clear"/>
            <w:tcMar>
              <w:top w:w="100.0" w:type="dxa"/>
              <w:left w:w="100.0" w:type="dxa"/>
              <w:bottom w:w="100.0" w:type="dxa"/>
              <w:right w:w="100.0" w:type="dxa"/>
            </w:tcMar>
          </w:tcPr>
          <w:p w:rsidR="00000000" w:rsidDel="00000000" w:rsidP="00000000" w:rsidRDefault="00000000" w:rsidRPr="00000000" w14:paraId="00000146">
            <w:pPr>
              <w:rPr>
                <w:rFonts w:ascii="Arial Narrow" w:cs="Arial Narrow" w:eastAsia="Arial Narrow" w:hAnsi="Arial Narrow"/>
                <w:b w:val="1"/>
              </w:rPr>
            </w:pPr>
            <w:r w:rsidDel="00000000" w:rsidR="00000000" w:rsidRPr="00000000">
              <w:rPr>
                <w:rFonts w:ascii="Arial Narrow" w:cs="Arial Narrow" w:eastAsia="Arial Narrow" w:hAnsi="Arial Narrow"/>
                <w:b w:val="1"/>
                <w:rtl w:val="0"/>
              </w:rPr>
              <w:t xml:space="preserve">Clearly articulate how  these topics are addressed in this unit </w:t>
            </w:r>
          </w:p>
        </w:tc>
      </w:tr>
      <w:tr>
        <w:trPr>
          <w:cantSplit w:val="0"/>
          <w:trHeight w:val="1300" w:hRule="atLeast"/>
          <w:tblHeader w:val="0"/>
        </w:trPr>
        <w:tc>
          <w:tcPr>
            <w:tcBorders>
              <w:top w:color="000000" w:space="0" w:sz="8" w:val="single"/>
              <w:left w:color="000000" w:space="0" w:sz="8" w:val="single"/>
              <w:bottom w:color="000000" w:space="0" w:sz="8" w:val="single"/>
              <w:right w:color="000000" w:space="0" w:sz="8" w:val="single"/>
            </w:tcBorders>
            <w:shd w:fill="fff2cc" w:val="clear"/>
            <w:tcMar>
              <w:top w:w="100.0" w:type="dxa"/>
              <w:left w:w="100.0" w:type="dxa"/>
              <w:bottom w:w="100.0" w:type="dxa"/>
              <w:right w:w="100.0" w:type="dxa"/>
            </w:tcMar>
          </w:tcPr>
          <w:p w:rsidR="00000000" w:rsidDel="00000000" w:rsidP="00000000" w:rsidRDefault="00000000" w:rsidRPr="00000000" w14:paraId="00000147">
            <w:pPr>
              <w:widowControl w:val="1"/>
              <w:shd w:fill="ffffff" w:val="clear"/>
              <w:rPr>
                <w:rFonts w:ascii="Arial Narrow" w:cs="Arial Narrow" w:eastAsia="Arial Narrow" w:hAnsi="Arial Narrow"/>
                <w:color w:val="222222"/>
                <w:sz w:val="24"/>
                <w:szCs w:val="24"/>
              </w:rPr>
            </w:pPr>
            <w:r w:rsidDel="00000000" w:rsidR="00000000" w:rsidRPr="00000000">
              <w:rPr>
                <w:rFonts w:ascii="Arial Narrow" w:cs="Arial Narrow" w:eastAsia="Arial Narrow" w:hAnsi="Arial Narrow"/>
                <w:color w:val="222222"/>
                <w:sz w:val="24"/>
                <w:szCs w:val="24"/>
                <w:rtl w:val="0"/>
              </w:rPr>
              <w:t xml:space="preserve">Core competencies* (</w:t>
            </w:r>
            <w:r w:rsidDel="00000000" w:rsidR="00000000" w:rsidRPr="00000000">
              <w:rPr>
                <w:rFonts w:ascii="Arial Narrow" w:cs="Arial Narrow" w:eastAsia="Arial Narrow" w:hAnsi="Arial Narrow"/>
                <w:b w:val="1"/>
                <w:color w:val="222222"/>
                <w:sz w:val="24"/>
                <w:szCs w:val="24"/>
                <w:rtl w:val="0"/>
              </w:rPr>
              <w:t xml:space="preserve">digital literacy</w:t>
            </w:r>
            <w:r w:rsidDel="00000000" w:rsidR="00000000" w:rsidRPr="00000000">
              <w:rPr>
                <w:rFonts w:ascii="Arial Narrow" w:cs="Arial Narrow" w:eastAsia="Arial Narrow" w:hAnsi="Arial Narrow"/>
                <w:color w:val="222222"/>
                <w:sz w:val="24"/>
                <w:szCs w:val="24"/>
                <w:rtl w:val="0"/>
              </w:rPr>
              <w:t xml:space="preserve">, citizenship, </w:t>
            </w:r>
            <w:r w:rsidDel="00000000" w:rsidR="00000000" w:rsidRPr="00000000">
              <w:rPr>
                <w:rFonts w:ascii="Arial Narrow" w:cs="Arial Narrow" w:eastAsia="Arial Narrow" w:hAnsi="Arial Narrow"/>
                <w:b w:val="1"/>
                <w:color w:val="222222"/>
                <w:sz w:val="24"/>
                <w:szCs w:val="24"/>
                <w:rtl w:val="0"/>
              </w:rPr>
              <w:t xml:space="preserve">learning to learn</w:t>
            </w:r>
            <w:r w:rsidDel="00000000" w:rsidR="00000000" w:rsidRPr="00000000">
              <w:rPr>
                <w:rFonts w:ascii="Arial Narrow" w:cs="Arial Narrow" w:eastAsia="Arial Narrow" w:hAnsi="Arial Narrow"/>
                <w:color w:val="222222"/>
                <w:sz w:val="24"/>
                <w:szCs w:val="24"/>
                <w:rtl w:val="0"/>
              </w:rPr>
              <w:t xml:space="preserve">, </w:t>
            </w:r>
            <w:r w:rsidDel="00000000" w:rsidR="00000000" w:rsidRPr="00000000">
              <w:rPr>
                <w:rFonts w:ascii="Arial Narrow" w:cs="Arial Narrow" w:eastAsia="Arial Narrow" w:hAnsi="Arial Narrow"/>
                <w:b w:val="1"/>
                <w:color w:val="222222"/>
                <w:sz w:val="24"/>
                <w:szCs w:val="24"/>
                <w:rtl w:val="0"/>
              </w:rPr>
              <w:t xml:space="preserve">collaboration/communication</w:t>
            </w:r>
            <w:r w:rsidDel="00000000" w:rsidR="00000000" w:rsidRPr="00000000">
              <w:rPr>
                <w:rFonts w:ascii="Arial Narrow" w:cs="Arial Narrow" w:eastAsia="Arial Narrow" w:hAnsi="Arial Narrow"/>
                <w:color w:val="222222"/>
                <w:sz w:val="24"/>
                <w:szCs w:val="24"/>
                <w:rtl w:val="0"/>
              </w:rPr>
              <w:t xml:space="preserve">, </w:t>
            </w:r>
            <w:r w:rsidDel="00000000" w:rsidR="00000000" w:rsidRPr="00000000">
              <w:rPr>
                <w:rFonts w:ascii="Arial Narrow" w:cs="Arial Narrow" w:eastAsia="Arial Narrow" w:hAnsi="Arial Narrow"/>
                <w:b w:val="1"/>
                <w:color w:val="222222"/>
                <w:sz w:val="24"/>
                <w:szCs w:val="24"/>
                <w:rtl w:val="0"/>
              </w:rPr>
              <w:t xml:space="preserve">critical thinking/problem solving</w:t>
            </w:r>
            <w:r w:rsidDel="00000000" w:rsidR="00000000" w:rsidRPr="00000000">
              <w:rPr>
                <w:rFonts w:ascii="Arial Narrow" w:cs="Arial Narrow" w:eastAsia="Arial Narrow" w:hAnsi="Arial Narrow"/>
                <w:color w:val="222222"/>
                <w:sz w:val="24"/>
                <w:szCs w:val="24"/>
                <w:rtl w:val="0"/>
              </w:rPr>
              <w:t xml:space="preserve">, </w:t>
            </w:r>
            <w:r w:rsidDel="00000000" w:rsidR="00000000" w:rsidRPr="00000000">
              <w:rPr>
                <w:rFonts w:ascii="Arial Narrow" w:cs="Arial Narrow" w:eastAsia="Arial Narrow" w:hAnsi="Arial Narrow"/>
                <w:b w:val="1"/>
                <w:color w:val="222222"/>
                <w:sz w:val="24"/>
                <w:szCs w:val="24"/>
                <w:rtl w:val="0"/>
              </w:rPr>
              <w:t xml:space="preserve">self-efficacy</w:t>
            </w:r>
            <w:r w:rsidDel="00000000" w:rsidR="00000000" w:rsidRPr="00000000">
              <w:rPr>
                <w:rFonts w:ascii="Arial Narrow" w:cs="Arial Narrow" w:eastAsia="Arial Narrow" w:hAnsi="Arial Narrow"/>
                <w:color w:val="222222"/>
                <w:sz w:val="24"/>
                <w:szCs w:val="24"/>
                <w:rtl w:val="0"/>
              </w:rPr>
              <w:t xml:space="preserve">, imagination/creativity) addressed in this Curriculum Design</w:t>
            </w:r>
          </w:p>
          <w:p w:rsidR="00000000" w:rsidDel="00000000" w:rsidP="00000000" w:rsidRDefault="00000000" w:rsidRPr="00000000" w14:paraId="00000148">
            <w:pPr>
              <w:rPr>
                <w:rFonts w:ascii="Arial Narrow" w:cs="Arial Narrow" w:eastAsia="Arial Narrow" w:hAnsi="Arial Narrow"/>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2cc" w:val="clear"/>
            <w:tcMar>
              <w:top w:w="100.0" w:type="dxa"/>
              <w:left w:w="100.0" w:type="dxa"/>
              <w:bottom w:w="100.0" w:type="dxa"/>
              <w:right w:w="100.0" w:type="dxa"/>
            </w:tcMar>
          </w:tcPr>
          <w:p w:rsidR="00000000" w:rsidDel="00000000" w:rsidP="00000000" w:rsidRDefault="00000000" w:rsidRPr="00000000" w14:paraId="00000149">
            <w:pPr>
              <w:spacing w:before="0" w:line="229" w:lineRule="auto"/>
              <w:ind w:left="126" w:right="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Digital literacy: the learner continuously learns to use digital platforms while watching animations on atomic models,  isotopes and electron arrangement of atoms </w:t>
            </w:r>
          </w:p>
          <w:p w:rsidR="00000000" w:rsidDel="00000000" w:rsidP="00000000" w:rsidRDefault="00000000" w:rsidRPr="00000000" w14:paraId="0000014A">
            <w:pPr>
              <w:spacing w:before="8" w:line="230" w:lineRule="auto"/>
              <w:ind w:left="0" w:right="36" w:firstLine="0"/>
              <w:jc w:val="both"/>
              <w:rPr>
                <w:rFonts w:ascii="Times New Roman" w:cs="Times New Roman" w:eastAsia="Times New Roman" w:hAnsi="Times New Roman"/>
                <w:sz w:val="24"/>
                <w:szCs w:val="24"/>
              </w:rPr>
            </w:pPr>
            <w:r w:rsidDel="00000000" w:rsidR="00000000" w:rsidRPr="00000000">
              <w:rPr>
                <w:rFonts w:ascii="Calibri" w:cs="Calibri" w:eastAsia="Calibri" w:hAnsi="Calibri"/>
                <w:sz w:val="24"/>
                <w:szCs w:val="24"/>
                <w:rtl w:val="0"/>
              </w:rPr>
              <w:t xml:space="preserve"> </w:t>
            </w:r>
            <w:r w:rsidDel="00000000" w:rsidR="00000000" w:rsidRPr="00000000">
              <w:rPr>
                <w:rFonts w:ascii="Times New Roman" w:cs="Times New Roman" w:eastAsia="Times New Roman" w:hAnsi="Times New Roman"/>
                <w:sz w:val="24"/>
                <w:szCs w:val="24"/>
                <w:rtl w:val="0"/>
              </w:rPr>
              <w:t xml:space="preserve">Creativity and Imagination: the learner experiments with ideas while m</w:t>
            </w:r>
            <w:r w:rsidDel="00000000" w:rsidR="00000000" w:rsidRPr="00000000">
              <w:rPr>
                <w:rFonts w:ascii="Times New Roman" w:cs="Times New Roman" w:eastAsia="Times New Roman" w:hAnsi="Times New Roman"/>
                <w:sz w:val="24"/>
                <w:szCs w:val="24"/>
                <w:highlight w:val="white"/>
                <w:rtl w:val="0"/>
              </w:rPr>
              <w:t xml:space="preserve">odelling the </w:t>
            </w:r>
            <w:r w:rsidDel="00000000" w:rsidR="00000000" w:rsidRPr="00000000">
              <w:rPr>
                <w:rFonts w:ascii="Times New Roman" w:cs="Times New Roman" w:eastAsia="Times New Roman" w:hAnsi="Times New Roman"/>
                <w:sz w:val="24"/>
                <w:szCs w:val="24"/>
                <w:rtl w:val="0"/>
              </w:rPr>
              <w:t xml:space="preserve">structure of the atom using locally  available materials </w:t>
            </w:r>
          </w:p>
          <w:p w:rsidR="00000000" w:rsidDel="00000000" w:rsidP="00000000" w:rsidRDefault="00000000" w:rsidRPr="00000000" w14:paraId="0000014B">
            <w:pPr>
              <w:spacing w:before="10" w:line="229" w:lineRule="auto"/>
              <w:ind w:left="126" w:right="42" w:firstLine="0"/>
              <w:jc w:val="both"/>
              <w:rPr>
                <w:rFonts w:ascii="Times New Roman" w:cs="Times New Roman" w:eastAsia="Times New Roman" w:hAnsi="Times New Roman"/>
                <w:sz w:val="24"/>
                <w:szCs w:val="24"/>
              </w:rPr>
            </w:pPr>
            <w:r w:rsidDel="00000000" w:rsidR="00000000" w:rsidRPr="00000000">
              <w:rPr>
                <w:rFonts w:ascii="Calibri" w:cs="Calibri" w:eastAsia="Calibri" w:hAnsi="Calibri"/>
                <w:sz w:val="24"/>
                <w:szCs w:val="24"/>
                <w:rtl w:val="0"/>
              </w:rPr>
              <w:t xml:space="preserve"> </w:t>
            </w:r>
            <w:r w:rsidDel="00000000" w:rsidR="00000000" w:rsidRPr="00000000">
              <w:rPr>
                <w:rFonts w:ascii="Times New Roman" w:cs="Times New Roman" w:eastAsia="Times New Roman" w:hAnsi="Times New Roman"/>
                <w:sz w:val="24"/>
                <w:szCs w:val="24"/>
                <w:rtl w:val="0"/>
              </w:rPr>
              <w:t xml:space="preserve">Learning to learn: the learner reflects on their own work as they practise illustration of electron arrangements for the  first 20 elements using </w:t>
            </w:r>
            <w:r w:rsidDel="00000000" w:rsidR="00000000" w:rsidRPr="00000000">
              <w:rPr>
                <w:rFonts w:ascii="Times New Roman" w:cs="Times New Roman" w:eastAsia="Times New Roman" w:hAnsi="Times New Roman"/>
                <w:i w:val="1"/>
                <w:sz w:val="24"/>
                <w:szCs w:val="24"/>
                <w:rtl w:val="0"/>
              </w:rPr>
              <w:t xml:space="preserve">s </w:t>
            </w:r>
            <w:r w:rsidDel="00000000" w:rsidR="00000000" w:rsidRPr="00000000">
              <w:rPr>
                <w:rFonts w:ascii="Times New Roman" w:cs="Times New Roman" w:eastAsia="Times New Roman" w:hAnsi="Times New Roman"/>
                <w:sz w:val="24"/>
                <w:szCs w:val="24"/>
                <w:rtl w:val="0"/>
              </w:rPr>
              <w:t xml:space="preserve">and </w:t>
            </w:r>
            <w:r w:rsidDel="00000000" w:rsidR="00000000" w:rsidRPr="00000000">
              <w:rPr>
                <w:rFonts w:ascii="Times New Roman" w:cs="Times New Roman" w:eastAsia="Times New Roman" w:hAnsi="Times New Roman"/>
                <w:i w:val="1"/>
                <w:sz w:val="24"/>
                <w:szCs w:val="24"/>
                <w:rtl w:val="0"/>
              </w:rPr>
              <w:t xml:space="preserve">p </w:t>
            </w:r>
            <w:r w:rsidDel="00000000" w:rsidR="00000000" w:rsidRPr="00000000">
              <w:rPr>
                <w:rFonts w:ascii="Times New Roman" w:cs="Times New Roman" w:eastAsia="Times New Roman" w:hAnsi="Times New Roman"/>
                <w:sz w:val="24"/>
                <w:szCs w:val="24"/>
                <w:rtl w:val="0"/>
              </w:rPr>
              <w:t xml:space="preserve">orbitals</w:t>
            </w:r>
          </w:p>
          <w:p w:rsidR="00000000" w:rsidDel="00000000" w:rsidP="00000000" w:rsidRDefault="00000000" w:rsidRPr="00000000" w14:paraId="0000014C">
            <w:pPr>
              <w:spacing w:before="0" w:line="231" w:lineRule="auto"/>
              <w:ind w:left="126" w:right="37" w:firstLine="0"/>
              <w:jc w:val="both"/>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2cc" w:val="clear"/>
            <w:tcMar>
              <w:top w:w="100.0" w:type="dxa"/>
              <w:left w:w="100.0" w:type="dxa"/>
              <w:bottom w:w="100.0" w:type="dxa"/>
              <w:right w:w="100.0" w:type="dxa"/>
            </w:tcMar>
          </w:tcPr>
          <w:p w:rsidR="00000000" w:rsidDel="00000000" w:rsidP="00000000" w:rsidRDefault="00000000" w:rsidRPr="00000000" w14:paraId="0000014D">
            <w:pPr>
              <w:widowControl w:val="1"/>
              <w:shd w:fill="ffffff" w:val="clear"/>
              <w:rPr>
                <w:rFonts w:ascii="Arial Narrow" w:cs="Arial Narrow" w:eastAsia="Arial Narrow" w:hAnsi="Arial Narrow"/>
                <w:color w:val="222222"/>
                <w:sz w:val="24"/>
                <w:szCs w:val="24"/>
              </w:rPr>
            </w:pPr>
            <w:r w:rsidDel="00000000" w:rsidR="00000000" w:rsidRPr="00000000">
              <w:rPr>
                <w:rFonts w:ascii="Arial Narrow" w:cs="Arial Narrow" w:eastAsia="Arial Narrow" w:hAnsi="Arial Narrow"/>
                <w:color w:val="222222"/>
                <w:sz w:val="24"/>
                <w:szCs w:val="24"/>
                <w:rtl w:val="0"/>
              </w:rPr>
              <w:t xml:space="preserve">Which Core Values** are addressed? (Nationalism and patriotism, Respect, Responsibility, Integrity, Peace and Social Justice, Love, Unity, Excellence, Care and Compassion, Tolerance, Ethics) (do this by using Norms?)</w:t>
            </w:r>
          </w:p>
          <w:p w:rsidR="00000000" w:rsidDel="00000000" w:rsidP="00000000" w:rsidRDefault="00000000" w:rsidRPr="00000000" w14:paraId="0000014E">
            <w:pPr>
              <w:rPr>
                <w:rFonts w:ascii="Arial Narrow" w:cs="Arial Narrow" w:eastAsia="Arial Narrow" w:hAnsi="Arial Narrow"/>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2cc" w:val="clear"/>
            <w:tcMar>
              <w:top w:w="100.0" w:type="dxa"/>
              <w:left w:w="100.0" w:type="dxa"/>
              <w:bottom w:w="100.0" w:type="dxa"/>
              <w:right w:w="100.0" w:type="dxa"/>
            </w:tcMar>
          </w:tcPr>
          <w:p w:rsidR="00000000" w:rsidDel="00000000" w:rsidP="00000000" w:rsidRDefault="00000000" w:rsidRPr="00000000" w14:paraId="0000014F">
            <w:pPr>
              <w:spacing w:before="0" w:line="229" w:lineRule="auto"/>
              <w:ind w:left="466" w:right="33" w:hanging="340"/>
              <w:jc w:val="both"/>
              <w:rPr>
                <w:rFonts w:ascii="Times New Roman" w:cs="Times New Roman" w:eastAsia="Times New Roman" w:hAnsi="Times New Roman"/>
                <w:sz w:val="24"/>
                <w:szCs w:val="24"/>
              </w:rPr>
            </w:pPr>
            <w:r w:rsidDel="00000000" w:rsidR="00000000" w:rsidRPr="00000000">
              <w:rPr>
                <w:rFonts w:ascii="Calibri" w:cs="Calibri" w:eastAsia="Calibri" w:hAnsi="Calibri"/>
                <w:sz w:val="24"/>
                <w:szCs w:val="24"/>
                <w:rtl w:val="0"/>
              </w:rPr>
              <w:t xml:space="preserve"> </w:t>
            </w:r>
            <w:r w:rsidDel="00000000" w:rsidR="00000000" w:rsidRPr="00000000">
              <w:rPr>
                <w:rFonts w:ascii="Times New Roman" w:cs="Times New Roman" w:eastAsia="Times New Roman" w:hAnsi="Times New Roman"/>
                <w:sz w:val="24"/>
                <w:szCs w:val="24"/>
                <w:rtl w:val="0"/>
              </w:rPr>
              <w:t xml:space="preserve">Social justice: The learner advocates harmonious relationship in groups while discussing the meaning of isotopes and  relative atomic mass </w:t>
            </w:r>
          </w:p>
          <w:p w:rsidR="00000000" w:rsidDel="00000000" w:rsidP="00000000" w:rsidRDefault="00000000" w:rsidRPr="00000000" w14:paraId="00000150">
            <w:pPr>
              <w:spacing w:before="8" w:line="230" w:lineRule="auto"/>
              <w:ind w:left="126" w:right="36"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Integrity: The learner shows self-discipline by appropriately using digital devices to watch animations, simulations or  videos on electron arrangement of the atom</w:t>
            </w:r>
          </w:p>
          <w:p w:rsidR="00000000" w:rsidDel="00000000" w:rsidP="00000000" w:rsidRDefault="00000000" w:rsidRPr="00000000" w14:paraId="00000151">
            <w:pPr>
              <w:jc w:val="both"/>
              <w:rPr>
                <w:rFonts w:ascii="Arial Narrow" w:cs="Arial Narrow" w:eastAsia="Arial Narrow" w:hAnsi="Arial Narrow"/>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2cc" w:val="clear"/>
            <w:tcMar>
              <w:top w:w="100.0" w:type="dxa"/>
              <w:left w:w="100.0" w:type="dxa"/>
              <w:bottom w:w="100.0" w:type="dxa"/>
              <w:right w:w="100.0" w:type="dxa"/>
            </w:tcMar>
          </w:tcPr>
          <w:p w:rsidR="00000000" w:rsidDel="00000000" w:rsidP="00000000" w:rsidRDefault="00000000" w:rsidRPr="00000000" w14:paraId="00000152">
            <w:pPr>
              <w:widowControl w:val="1"/>
              <w:shd w:fill="ffffff" w:val="clear"/>
              <w:rPr>
                <w:rFonts w:ascii="Arial Narrow" w:cs="Arial Narrow" w:eastAsia="Arial Narrow" w:hAnsi="Arial Narrow"/>
                <w:color w:val="222222"/>
                <w:sz w:val="24"/>
                <w:szCs w:val="24"/>
              </w:rPr>
            </w:pPr>
            <w:r w:rsidDel="00000000" w:rsidR="00000000" w:rsidRPr="00000000">
              <w:rPr>
                <w:rFonts w:ascii="Arial Narrow" w:cs="Arial Narrow" w:eastAsia="Arial Narrow" w:hAnsi="Arial Narrow"/>
                <w:color w:val="222222"/>
                <w:sz w:val="24"/>
                <w:szCs w:val="24"/>
                <w:rtl w:val="0"/>
              </w:rPr>
              <w:t xml:space="preserve">Which pertinent and contemporary issues are/ or could be addressed in this scheme of work? </w:t>
            </w:r>
          </w:p>
          <w:p w:rsidR="00000000" w:rsidDel="00000000" w:rsidP="00000000" w:rsidRDefault="00000000" w:rsidRPr="00000000" w14:paraId="00000153">
            <w:pPr>
              <w:rPr>
                <w:rFonts w:ascii="Arial Narrow" w:cs="Arial Narrow" w:eastAsia="Arial Narrow" w:hAnsi="Arial Narrow"/>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2cc" w:val="clear"/>
            <w:tcMar>
              <w:top w:w="100.0" w:type="dxa"/>
              <w:left w:w="100.0" w:type="dxa"/>
              <w:bottom w:w="100.0" w:type="dxa"/>
              <w:right w:w="100.0" w:type="dxa"/>
            </w:tcMar>
          </w:tcPr>
          <w:p w:rsidR="00000000" w:rsidDel="00000000" w:rsidP="00000000" w:rsidRDefault="00000000" w:rsidRPr="00000000" w14:paraId="00000154">
            <w:pPr>
              <w:spacing w:before="0" w:line="229" w:lineRule="auto"/>
              <w:ind w:left="469" w:right="33" w:hanging="34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Socioeconomic and Environmental issues (environmental conservation): the learner responsibly uses locally available  materials to model the structure of the atom. </w:t>
            </w:r>
          </w:p>
          <w:p w:rsidR="00000000" w:rsidDel="00000000" w:rsidP="00000000" w:rsidRDefault="00000000" w:rsidRPr="00000000" w14:paraId="00000155">
            <w:pPr>
              <w:spacing w:before="10" w:line="227" w:lineRule="auto"/>
              <w:ind w:left="474" w:right="38" w:hanging="348"/>
              <w:jc w:val="both"/>
              <w:rPr>
                <w:rFonts w:ascii="Times New Roman" w:cs="Times New Roman" w:eastAsia="Times New Roman" w:hAnsi="Times New Roman"/>
                <w:sz w:val="24"/>
                <w:szCs w:val="24"/>
              </w:rPr>
            </w:pPr>
            <w:r w:rsidDel="00000000" w:rsidR="00000000" w:rsidRPr="00000000">
              <w:rPr>
                <w:rFonts w:ascii="Calibri" w:cs="Calibri" w:eastAsia="Calibri" w:hAnsi="Calibri"/>
                <w:sz w:val="24"/>
                <w:szCs w:val="24"/>
                <w:rtl w:val="0"/>
              </w:rPr>
              <w:t xml:space="preserve"> </w:t>
            </w:r>
            <w:r w:rsidDel="00000000" w:rsidR="00000000" w:rsidRPr="00000000">
              <w:rPr>
                <w:rFonts w:ascii="Times New Roman" w:cs="Times New Roman" w:eastAsia="Times New Roman" w:hAnsi="Times New Roman"/>
                <w:sz w:val="24"/>
                <w:szCs w:val="24"/>
                <w:rtl w:val="0"/>
              </w:rPr>
              <w:t xml:space="preserve">Life skills (self-esteem): the learner gains confidence while presenting findings on the meaning of isotopes and relative  atomic mass.  </w:t>
            </w:r>
          </w:p>
          <w:p w:rsidR="00000000" w:rsidDel="00000000" w:rsidP="00000000" w:rsidRDefault="00000000" w:rsidRPr="00000000" w14:paraId="00000156">
            <w:pPr>
              <w:spacing w:before="12" w:line="230" w:lineRule="auto"/>
              <w:ind w:left="472" w:right="38" w:hanging="34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Socioeconomic and Environmental issues (global citizenship): the learner brainstorms with peers on the contributions  of scientists in the development of atomic theory/models.</w:t>
            </w:r>
          </w:p>
          <w:p w:rsidR="00000000" w:rsidDel="00000000" w:rsidP="00000000" w:rsidRDefault="00000000" w:rsidRPr="00000000" w14:paraId="00000157">
            <w:pPr>
              <w:rPr>
                <w:rFonts w:ascii="Arial Narrow" w:cs="Arial Narrow" w:eastAsia="Arial Narrow" w:hAnsi="Arial Narrow"/>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2cc" w:val="clear"/>
            <w:tcMar>
              <w:top w:w="100.0" w:type="dxa"/>
              <w:left w:w="100.0" w:type="dxa"/>
              <w:bottom w:w="100.0" w:type="dxa"/>
              <w:right w:w="100.0" w:type="dxa"/>
            </w:tcMar>
          </w:tcPr>
          <w:p w:rsidR="00000000" w:rsidDel="00000000" w:rsidP="00000000" w:rsidRDefault="00000000" w:rsidRPr="00000000" w14:paraId="00000158">
            <w:pPr>
              <w:widowControl w:val="1"/>
              <w:shd w:fill="ffffff" w:val="clear"/>
              <w:rPr>
                <w:rFonts w:ascii="Arial Narrow" w:cs="Arial Narrow" w:eastAsia="Arial Narrow" w:hAnsi="Arial Narrow"/>
                <w:color w:val="222222"/>
                <w:sz w:val="24"/>
                <w:szCs w:val="24"/>
              </w:rPr>
            </w:pPr>
            <w:r w:rsidDel="00000000" w:rsidR="00000000" w:rsidRPr="00000000">
              <w:rPr>
                <w:rFonts w:ascii="Arial Narrow" w:cs="Arial Narrow" w:eastAsia="Arial Narrow" w:hAnsi="Arial Narrow"/>
                <w:color w:val="222222"/>
                <w:sz w:val="24"/>
                <w:szCs w:val="24"/>
                <w:rtl w:val="0"/>
              </w:rPr>
              <w:t xml:space="preserve">Are there careers that might use this knowledge </w:t>
            </w:r>
          </w:p>
        </w:tc>
        <w:tc>
          <w:tcPr>
            <w:tcBorders>
              <w:top w:color="000000" w:space="0" w:sz="8" w:val="single"/>
              <w:left w:color="000000" w:space="0" w:sz="8" w:val="single"/>
              <w:bottom w:color="000000" w:space="0" w:sz="8" w:val="single"/>
              <w:right w:color="000000" w:space="0" w:sz="8" w:val="single"/>
            </w:tcBorders>
            <w:shd w:fill="fff2cc" w:val="clear"/>
            <w:tcMar>
              <w:top w:w="100.0" w:type="dxa"/>
              <w:left w:w="100.0" w:type="dxa"/>
              <w:bottom w:w="100.0" w:type="dxa"/>
              <w:right w:w="100.0" w:type="dxa"/>
            </w:tcMar>
          </w:tcPr>
          <w:p w:rsidR="00000000" w:rsidDel="00000000" w:rsidP="00000000" w:rsidRDefault="00000000" w:rsidRPr="00000000" w14:paraId="00000159">
            <w:pPr>
              <w:rPr>
                <w:rFonts w:ascii="Arial Narrow" w:cs="Arial Narrow" w:eastAsia="Arial Narrow" w:hAnsi="Arial Narrow"/>
              </w:rPr>
            </w:pPr>
            <w:r w:rsidDel="00000000" w:rsidR="00000000" w:rsidRPr="00000000">
              <w:rPr>
                <w:rFonts w:ascii="Times New Roman" w:cs="Times New Roman" w:eastAsia="Times New Roman" w:hAnsi="Times New Roman"/>
                <w:sz w:val="27"/>
                <w:szCs w:val="27"/>
                <w:shd w:fill="fff2cc" w:val="clear"/>
                <w:rtl w:val="0"/>
              </w:rPr>
              <w:t xml:space="preserve">atomic physicists, materials scientists, chemists, nuclear engineers, and even some areas of medicine and space exploration. </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2cc" w:val="clear"/>
            <w:tcMar>
              <w:top w:w="100.0" w:type="dxa"/>
              <w:left w:w="100.0" w:type="dxa"/>
              <w:bottom w:w="100.0" w:type="dxa"/>
              <w:right w:w="100.0" w:type="dxa"/>
            </w:tcMar>
          </w:tcPr>
          <w:p w:rsidR="00000000" w:rsidDel="00000000" w:rsidP="00000000" w:rsidRDefault="00000000" w:rsidRPr="00000000" w14:paraId="0000015A">
            <w:pPr>
              <w:widowControl w:val="1"/>
              <w:shd w:fill="ffffff" w:val="clear"/>
              <w:rPr>
                <w:rFonts w:ascii="Arial Narrow" w:cs="Arial Narrow" w:eastAsia="Arial Narrow" w:hAnsi="Arial Narrow"/>
                <w:color w:val="222222"/>
                <w:sz w:val="24"/>
                <w:szCs w:val="24"/>
              </w:rPr>
            </w:pPr>
            <w:r w:rsidDel="00000000" w:rsidR="00000000" w:rsidRPr="00000000">
              <w:rPr>
                <w:rFonts w:ascii="Arial Narrow" w:cs="Arial Narrow" w:eastAsia="Arial Narrow" w:hAnsi="Arial Narrow"/>
                <w:color w:val="222222"/>
                <w:sz w:val="24"/>
                <w:szCs w:val="24"/>
                <w:rtl w:val="0"/>
              </w:rPr>
              <w:t xml:space="preserve">Do we need to create Rubrics for any of the embedded assessments? If so list those here: </w:t>
            </w:r>
          </w:p>
        </w:tc>
        <w:tc>
          <w:tcPr>
            <w:tcBorders>
              <w:top w:color="000000" w:space="0" w:sz="8" w:val="single"/>
              <w:left w:color="000000" w:space="0" w:sz="8" w:val="single"/>
              <w:bottom w:color="000000" w:space="0" w:sz="8" w:val="single"/>
              <w:right w:color="000000" w:space="0" w:sz="8" w:val="single"/>
            </w:tcBorders>
            <w:shd w:fill="fff2cc" w:val="clear"/>
            <w:tcMar>
              <w:top w:w="100.0" w:type="dxa"/>
              <w:left w:w="100.0" w:type="dxa"/>
              <w:bottom w:w="100.0" w:type="dxa"/>
              <w:right w:w="100.0" w:type="dxa"/>
            </w:tcMar>
          </w:tcPr>
          <w:p w:rsidR="00000000" w:rsidDel="00000000" w:rsidP="00000000" w:rsidRDefault="00000000" w:rsidRPr="00000000" w14:paraId="0000015B">
            <w:pPr>
              <w:rPr>
                <w:rFonts w:ascii="Arial Narrow" w:cs="Arial Narrow" w:eastAsia="Arial Narrow" w:hAnsi="Arial Narrow"/>
              </w:rPr>
            </w:pPr>
            <w:r w:rsidDel="00000000" w:rsidR="00000000" w:rsidRPr="00000000">
              <w:rPr>
                <w:rtl w:val="0"/>
              </w:rPr>
            </w:r>
          </w:p>
        </w:tc>
      </w:tr>
    </w:tbl>
    <w:p w:rsidR="00000000" w:rsidDel="00000000" w:rsidP="00000000" w:rsidRDefault="00000000" w:rsidRPr="00000000" w14:paraId="0000015C">
      <w:pPr>
        <w:tabs>
          <w:tab w:val="left" w:leader="none" w:pos="3481"/>
        </w:tabs>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5D">
      <w:pPr>
        <w:tabs>
          <w:tab w:val="left" w:leader="none" w:pos="3481"/>
        </w:tabs>
        <w:rPr>
          <w:rFonts w:ascii="Arial Narrow" w:cs="Arial Narrow" w:eastAsia="Arial Narrow" w:hAnsi="Arial Narrow"/>
        </w:rPr>
      </w:pPr>
      <w:r w:rsidDel="00000000" w:rsidR="00000000" w:rsidRPr="00000000">
        <w:rPr>
          <w:rFonts w:ascii="Arial Narrow" w:cs="Arial Narrow" w:eastAsia="Arial Narrow" w:hAnsi="Arial Narrow"/>
          <w:rtl w:val="0"/>
        </w:rPr>
        <w:t xml:space="preserve">*CORE COMPETENCIES: </w:t>
      </w:r>
    </w:p>
    <w:p w:rsidR="00000000" w:rsidDel="00000000" w:rsidP="00000000" w:rsidRDefault="00000000" w:rsidRPr="00000000" w14:paraId="0000015E">
      <w:pPr>
        <w:numPr>
          <w:ilvl w:val="0"/>
          <w:numId w:val="10"/>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160" w:line="330" w:lineRule="auto"/>
        <w:ind w:left="720" w:hanging="360"/>
        <w:rPr/>
      </w:pPr>
      <w:hyperlink r:id="rId19">
        <w:r w:rsidDel="00000000" w:rsidR="00000000" w:rsidRPr="00000000">
          <w:rPr>
            <w:rFonts w:ascii="Roboto" w:cs="Roboto" w:eastAsia="Roboto" w:hAnsi="Roboto"/>
            <w:b w:val="1"/>
            <w:color w:val="001d35"/>
            <w:sz w:val="24"/>
            <w:szCs w:val="24"/>
            <w:u w:val="single"/>
            <w:rtl w:val="0"/>
          </w:rPr>
          <w:t xml:space="preserve">Communication and Collaboration:</w:t>
        </w:r>
      </w:hyperlink>
      <w:hyperlink r:id="rId20">
        <w:r w:rsidDel="00000000" w:rsidR="00000000" w:rsidRPr="00000000">
          <w:rPr>
            <w:rFonts w:ascii="Roboto" w:cs="Roboto" w:eastAsia="Roboto" w:hAnsi="Roboto"/>
            <w:color w:val="001d35"/>
            <w:sz w:val="24"/>
            <w:szCs w:val="24"/>
            <w:u w:val="single"/>
            <w:rtl w:val="0"/>
          </w:rPr>
          <w:t xml:space="preserve">.</w:t>
        </w:r>
      </w:hyperlink>
      <w:r w:rsidDel="00000000" w:rsidR="00000000" w:rsidRPr="00000000">
        <w:fldChar w:fldCharType="begin"/>
        <w:instrText xml:space="preserve"> HYPERLINK "https://www.google.com/search?cs=0&amp;sca_esv=3d1e29cf7e253e0e&amp;sxsrf=AE3TifOIAydrIKTtzHV2ZVVV3EmKTrmIRw%3A1754071366576&amp;q=Communication+and+Collaboration&amp;sa=X&amp;ved=2ahUKEwjC2pyFmeqOAxX2ATQIHVolPA8QxccNegQIJBAD&amp;mstk=AUtExfDY2xlUs48VrwgFwYOuENjHHrbaQ_bX1XE7bj8hpnuxdyAr_gtw_o4PAsHPPUOHtP-oyP4Q2bkvpSM-IfR8osjKbdRYxJli6GUOOCqC0rLcbjsoKILwcVlzaobxA8Hbzw1vEQIBKcKtsrEVTgOiFLlDOH9uIW3wwsk1ID-DYPyGk5s&amp;csui=3" </w:instrText>
        <w:fldChar w:fldCharType="separate"/>
      </w:r>
      <w:r w:rsidDel="00000000" w:rsidR="00000000" w:rsidRPr="00000000">
        <w:rPr>
          <w:rtl w:val="0"/>
        </w:rPr>
      </w:r>
    </w:p>
    <w:p w:rsidR="00000000" w:rsidDel="00000000" w:rsidP="00000000" w:rsidRDefault="00000000" w:rsidRPr="00000000" w14:paraId="0000015F">
      <w:pPr>
        <w:numPr>
          <w:ilvl w:val="0"/>
          <w:numId w:val="10"/>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fldChar w:fldCharType="end"/>
      </w:r>
      <w:r w:rsidDel="00000000" w:rsidR="00000000" w:rsidRPr="00000000">
        <w:rPr>
          <w:rFonts w:ascii="Roboto" w:cs="Roboto" w:eastAsia="Roboto" w:hAnsi="Roboto"/>
          <w:color w:val="545d7e"/>
          <w:sz w:val="24"/>
          <w:szCs w:val="24"/>
          <w:rtl w:val="0"/>
        </w:rPr>
        <w:t xml:space="preserve">Emphasizes the ability to effectively communicate ideas and work with others. </w:t>
      </w:r>
      <w:r w:rsidDel="00000000" w:rsidR="00000000" w:rsidRPr="00000000">
        <w:rPr>
          <w:rtl w:val="0"/>
        </w:rPr>
      </w:r>
    </w:p>
    <w:p w:rsidR="00000000" w:rsidDel="00000000" w:rsidP="00000000" w:rsidRDefault="00000000" w:rsidRPr="00000000" w14:paraId="00000160">
      <w:pPr>
        <w:numPr>
          <w:ilvl w:val="0"/>
          <w:numId w:val="10"/>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hyperlink r:id="rId21">
        <w:r w:rsidDel="00000000" w:rsidR="00000000" w:rsidRPr="00000000">
          <w:rPr>
            <w:rFonts w:ascii="Roboto" w:cs="Roboto" w:eastAsia="Roboto" w:hAnsi="Roboto"/>
            <w:b w:val="1"/>
            <w:color w:val="001d35"/>
            <w:sz w:val="24"/>
            <w:szCs w:val="24"/>
            <w:u w:val="single"/>
            <w:rtl w:val="0"/>
          </w:rPr>
          <w:t xml:space="preserve">Self-efficacy:</w:t>
        </w:r>
      </w:hyperlink>
      <w:hyperlink r:id="rId22">
        <w:r w:rsidDel="00000000" w:rsidR="00000000" w:rsidRPr="00000000">
          <w:rPr>
            <w:rFonts w:ascii="Roboto" w:cs="Roboto" w:eastAsia="Roboto" w:hAnsi="Roboto"/>
            <w:color w:val="001d35"/>
            <w:sz w:val="24"/>
            <w:szCs w:val="24"/>
            <w:u w:val="single"/>
            <w:rtl w:val="0"/>
          </w:rPr>
          <w:t xml:space="preserve">.</w:t>
        </w:r>
      </w:hyperlink>
      <w:r w:rsidDel="00000000" w:rsidR="00000000" w:rsidRPr="00000000">
        <w:fldChar w:fldCharType="begin"/>
        <w:instrText xml:space="preserve"> HYPERLINK "https://www.google.com/search?cs=0&amp;sca_esv=3d1e29cf7e253e0e&amp;sxsrf=AE3TifOIAydrIKTtzHV2ZVVV3EmKTrmIRw%3A1754071366576&amp;q=Self-efficacy&amp;sa=X&amp;ved=2ahUKEwjC2pyFmeqOAxX2ATQIHVolPA8QxccNegQILRAD&amp;mstk=AUtExfDY2xlUs48VrwgFwYOuENjHHrbaQ_bX1XE7bj8hpnuxdyAr_gtw_o4PAsHPPUOHtP-oyP4Q2bkvpSM-IfR8osjKbdRYxJli6GUOOCqC0rLcbjsoKILwcVlzaobxA8Hbzw1vEQIBKcKtsrEVTgOiFLlDOH9uIW3wwsk1ID-DYPyGk5s&amp;csui=3" </w:instrText>
        <w:fldChar w:fldCharType="separate"/>
      </w:r>
      <w:r w:rsidDel="00000000" w:rsidR="00000000" w:rsidRPr="00000000">
        <w:rPr>
          <w:rtl w:val="0"/>
        </w:rPr>
      </w:r>
    </w:p>
    <w:p w:rsidR="00000000" w:rsidDel="00000000" w:rsidP="00000000" w:rsidRDefault="00000000" w:rsidRPr="00000000" w14:paraId="00000161">
      <w:pPr>
        <w:numPr>
          <w:ilvl w:val="0"/>
          <w:numId w:val="10"/>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fldChar w:fldCharType="end"/>
      </w:r>
      <w:r w:rsidDel="00000000" w:rsidR="00000000" w:rsidRPr="00000000">
        <w:rPr>
          <w:rFonts w:ascii="Roboto" w:cs="Roboto" w:eastAsia="Roboto" w:hAnsi="Roboto"/>
          <w:color w:val="545d7e"/>
          <w:sz w:val="24"/>
          <w:szCs w:val="24"/>
          <w:rtl w:val="0"/>
        </w:rPr>
        <w:t xml:space="preserve">Focuses on building learners' confidence and belief in their ability to succeed. </w:t>
      </w:r>
      <w:r w:rsidDel="00000000" w:rsidR="00000000" w:rsidRPr="00000000">
        <w:rPr>
          <w:rtl w:val="0"/>
        </w:rPr>
      </w:r>
    </w:p>
    <w:p w:rsidR="00000000" w:rsidDel="00000000" w:rsidP="00000000" w:rsidRDefault="00000000" w:rsidRPr="00000000" w14:paraId="00000162">
      <w:pPr>
        <w:numPr>
          <w:ilvl w:val="0"/>
          <w:numId w:val="10"/>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hyperlink r:id="rId23">
        <w:r w:rsidDel="00000000" w:rsidR="00000000" w:rsidRPr="00000000">
          <w:rPr>
            <w:rFonts w:ascii="Roboto" w:cs="Roboto" w:eastAsia="Roboto" w:hAnsi="Roboto"/>
            <w:b w:val="1"/>
            <w:color w:val="001d35"/>
            <w:sz w:val="24"/>
            <w:szCs w:val="24"/>
            <w:u w:val="single"/>
            <w:rtl w:val="0"/>
          </w:rPr>
          <w:t xml:space="preserve">Critical Thinking and Problem Solving:</w:t>
        </w:r>
      </w:hyperlink>
      <w:hyperlink r:id="rId24">
        <w:r w:rsidDel="00000000" w:rsidR="00000000" w:rsidRPr="00000000">
          <w:rPr>
            <w:rFonts w:ascii="Roboto" w:cs="Roboto" w:eastAsia="Roboto" w:hAnsi="Roboto"/>
            <w:color w:val="001d35"/>
            <w:sz w:val="24"/>
            <w:szCs w:val="24"/>
            <w:u w:val="single"/>
            <w:rtl w:val="0"/>
          </w:rPr>
          <w:t xml:space="preserve">.</w:t>
        </w:r>
      </w:hyperlink>
      <w:r w:rsidDel="00000000" w:rsidR="00000000" w:rsidRPr="00000000">
        <w:fldChar w:fldCharType="begin"/>
        <w:instrText xml:space="preserve"> HYPERLINK "https://www.google.com/search?cs=0&amp;sca_esv=3d1e29cf7e253e0e&amp;sxsrf=AE3TifOIAydrIKTtzHV2ZVVV3EmKTrmIRw%3A1754071366576&amp;q=Critical+Thinking+and+Problem+Solving&amp;sa=X&amp;ved=2ahUKEwjC2pyFmeqOAxX2ATQIHVolPA8QxccNegQIKxAD&amp;mstk=AUtExfDY2xlUs48VrwgFwYOuENjHHrbaQ_bX1XE7bj8hpnuxdyAr_gtw_o4PAsHPPUOHtP-oyP4Q2bkvpSM-IfR8osjKbdRYxJli6GUOOCqC0rLcbjsoKILwcVlzaobxA8Hbzw1vEQIBKcKtsrEVTgOiFLlDOH9uIW3wwsk1ID-DYPyGk5s&amp;csui=3" </w:instrText>
        <w:fldChar w:fldCharType="separate"/>
      </w:r>
      <w:r w:rsidDel="00000000" w:rsidR="00000000" w:rsidRPr="00000000">
        <w:rPr>
          <w:rtl w:val="0"/>
        </w:rPr>
      </w:r>
    </w:p>
    <w:p w:rsidR="00000000" w:rsidDel="00000000" w:rsidP="00000000" w:rsidRDefault="00000000" w:rsidRPr="00000000" w14:paraId="00000163">
      <w:pPr>
        <w:numPr>
          <w:ilvl w:val="0"/>
          <w:numId w:val="10"/>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fldChar w:fldCharType="end"/>
      </w:r>
      <w:r w:rsidDel="00000000" w:rsidR="00000000" w:rsidRPr="00000000">
        <w:rPr>
          <w:rFonts w:ascii="Roboto" w:cs="Roboto" w:eastAsia="Roboto" w:hAnsi="Roboto"/>
          <w:color w:val="545d7e"/>
          <w:sz w:val="24"/>
          <w:szCs w:val="24"/>
          <w:rtl w:val="0"/>
        </w:rPr>
        <w:t xml:space="preserve">Encourages learners to analyze information, solve problems, and make informed decisions. </w:t>
      </w:r>
      <w:r w:rsidDel="00000000" w:rsidR="00000000" w:rsidRPr="00000000">
        <w:rPr>
          <w:rtl w:val="0"/>
        </w:rPr>
      </w:r>
    </w:p>
    <w:p w:rsidR="00000000" w:rsidDel="00000000" w:rsidP="00000000" w:rsidRDefault="00000000" w:rsidRPr="00000000" w14:paraId="00000164">
      <w:pPr>
        <w:numPr>
          <w:ilvl w:val="0"/>
          <w:numId w:val="10"/>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hyperlink r:id="rId25">
        <w:r w:rsidDel="00000000" w:rsidR="00000000" w:rsidRPr="00000000">
          <w:rPr>
            <w:rFonts w:ascii="Roboto" w:cs="Roboto" w:eastAsia="Roboto" w:hAnsi="Roboto"/>
            <w:b w:val="1"/>
            <w:color w:val="001d35"/>
            <w:sz w:val="24"/>
            <w:szCs w:val="24"/>
            <w:u w:val="single"/>
            <w:rtl w:val="0"/>
          </w:rPr>
          <w:t xml:space="preserve">Digital Literacy:</w:t>
        </w:r>
      </w:hyperlink>
      <w:hyperlink r:id="rId26">
        <w:r w:rsidDel="00000000" w:rsidR="00000000" w:rsidRPr="00000000">
          <w:rPr>
            <w:rFonts w:ascii="Roboto" w:cs="Roboto" w:eastAsia="Roboto" w:hAnsi="Roboto"/>
            <w:color w:val="001d35"/>
            <w:sz w:val="24"/>
            <w:szCs w:val="24"/>
            <w:u w:val="single"/>
            <w:rtl w:val="0"/>
          </w:rPr>
          <w:t xml:space="preserve">.</w:t>
        </w:r>
      </w:hyperlink>
      <w:r w:rsidDel="00000000" w:rsidR="00000000" w:rsidRPr="00000000">
        <w:fldChar w:fldCharType="begin"/>
        <w:instrText xml:space="preserve"> HYPERLINK "https://www.google.com/search?cs=0&amp;sca_esv=3d1e29cf7e253e0e&amp;sxsrf=AE3TifOIAydrIKTtzHV2ZVVV3EmKTrmIRw%3A1754071366576&amp;q=Digital+Literacy&amp;sa=X&amp;ved=2ahUKEwjC2pyFmeqOAxX2ATQIHVolPA8QxccNegQIHxAD&amp;mstk=AUtExfDY2xlUs48VrwgFwYOuENjHHrbaQ_bX1XE7bj8hpnuxdyAr_gtw_o4PAsHPPUOHtP-oyP4Q2bkvpSM-IfR8osjKbdRYxJli6GUOOCqC0rLcbjsoKILwcVlzaobxA8Hbzw1vEQIBKcKtsrEVTgOiFLlDOH9uIW3wwsk1ID-DYPyGk5s&amp;csui=3" </w:instrText>
        <w:fldChar w:fldCharType="separate"/>
      </w:r>
      <w:r w:rsidDel="00000000" w:rsidR="00000000" w:rsidRPr="00000000">
        <w:rPr>
          <w:rtl w:val="0"/>
        </w:rPr>
      </w:r>
    </w:p>
    <w:p w:rsidR="00000000" w:rsidDel="00000000" w:rsidP="00000000" w:rsidRDefault="00000000" w:rsidRPr="00000000" w14:paraId="00000165">
      <w:pPr>
        <w:numPr>
          <w:ilvl w:val="0"/>
          <w:numId w:val="10"/>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fldChar w:fldCharType="end"/>
      </w:r>
      <w:r w:rsidDel="00000000" w:rsidR="00000000" w:rsidRPr="00000000">
        <w:rPr>
          <w:rFonts w:ascii="Roboto" w:cs="Roboto" w:eastAsia="Roboto" w:hAnsi="Roboto"/>
          <w:color w:val="545d7e"/>
          <w:sz w:val="24"/>
          <w:szCs w:val="24"/>
          <w:rtl w:val="0"/>
        </w:rPr>
        <w:t xml:space="preserve">Develops the skills to effectively and safely use technology and digital tools. </w:t>
      </w:r>
      <w:r w:rsidDel="00000000" w:rsidR="00000000" w:rsidRPr="00000000">
        <w:rPr>
          <w:rtl w:val="0"/>
        </w:rPr>
      </w:r>
    </w:p>
    <w:p w:rsidR="00000000" w:rsidDel="00000000" w:rsidP="00000000" w:rsidRDefault="00000000" w:rsidRPr="00000000" w14:paraId="00000166">
      <w:pPr>
        <w:numPr>
          <w:ilvl w:val="0"/>
          <w:numId w:val="10"/>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hyperlink r:id="rId27">
        <w:r w:rsidDel="00000000" w:rsidR="00000000" w:rsidRPr="00000000">
          <w:rPr>
            <w:rFonts w:ascii="Roboto" w:cs="Roboto" w:eastAsia="Roboto" w:hAnsi="Roboto"/>
            <w:b w:val="1"/>
            <w:color w:val="001d35"/>
            <w:sz w:val="24"/>
            <w:szCs w:val="24"/>
            <w:u w:val="single"/>
            <w:rtl w:val="0"/>
          </w:rPr>
          <w:t xml:space="preserve">Learning to Learn:</w:t>
        </w:r>
      </w:hyperlink>
      <w:hyperlink r:id="rId28">
        <w:r w:rsidDel="00000000" w:rsidR="00000000" w:rsidRPr="00000000">
          <w:rPr>
            <w:rFonts w:ascii="Roboto" w:cs="Roboto" w:eastAsia="Roboto" w:hAnsi="Roboto"/>
            <w:color w:val="001d35"/>
            <w:sz w:val="24"/>
            <w:szCs w:val="24"/>
            <w:u w:val="single"/>
            <w:rtl w:val="0"/>
          </w:rPr>
          <w:t xml:space="preserve">.</w:t>
        </w:r>
      </w:hyperlink>
      <w:r w:rsidDel="00000000" w:rsidR="00000000" w:rsidRPr="00000000">
        <w:fldChar w:fldCharType="begin"/>
        <w:instrText xml:space="preserve"> HYPERLINK "https://www.google.com/search?cs=0&amp;sca_esv=3d1e29cf7e253e0e&amp;sxsrf=AE3TifOIAydrIKTtzHV2ZVVV3EmKTrmIRw%3A1754071366576&amp;q=Learning+to+Learn&amp;sa=X&amp;ved=2ahUKEwjC2pyFmeqOAxX2ATQIHVolPA8QxccNegQILBAD&amp;mstk=AUtExfDY2xlUs48VrwgFwYOuENjHHrbaQ_bX1XE7bj8hpnuxdyAr_gtw_o4PAsHPPUOHtP-oyP4Q2bkvpSM-IfR8osjKbdRYxJli6GUOOCqC0rLcbjsoKILwcVlzaobxA8Hbzw1vEQIBKcKtsrEVTgOiFLlDOH9uIW3wwsk1ID-DYPyGk5s&amp;csui=3" </w:instrText>
        <w:fldChar w:fldCharType="separate"/>
      </w:r>
      <w:r w:rsidDel="00000000" w:rsidR="00000000" w:rsidRPr="00000000">
        <w:rPr>
          <w:rtl w:val="0"/>
        </w:rPr>
      </w:r>
    </w:p>
    <w:p w:rsidR="00000000" w:rsidDel="00000000" w:rsidP="00000000" w:rsidRDefault="00000000" w:rsidRPr="00000000" w14:paraId="00000167">
      <w:pPr>
        <w:numPr>
          <w:ilvl w:val="0"/>
          <w:numId w:val="10"/>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fldChar w:fldCharType="end"/>
      </w:r>
      <w:r w:rsidDel="00000000" w:rsidR="00000000" w:rsidRPr="00000000">
        <w:rPr>
          <w:rFonts w:ascii="Roboto" w:cs="Roboto" w:eastAsia="Roboto" w:hAnsi="Roboto"/>
          <w:color w:val="545d7e"/>
          <w:sz w:val="24"/>
          <w:szCs w:val="24"/>
          <w:rtl w:val="0"/>
        </w:rPr>
        <w:t xml:space="preserve">Fosters a mindset of continuous learning and the ability to acquire new knowledge and skills independently. </w:t>
      </w:r>
      <w:r w:rsidDel="00000000" w:rsidR="00000000" w:rsidRPr="00000000">
        <w:rPr>
          <w:rtl w:val="0"/>
        </w:rPr>
      </w:r>
    </w:p>
    <w:p w:rsidR="00000000" w:rsidDel="00000000" w:rsidP="00000000" w:rsidRDefault="00000000" w:rsidRPr="00000000" w14:paraId="00000168">
      <w:pPr>
        <w:numPr>
          <w:ilvl w:val="0"/>
          <w:numId w:val="10"/>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hyperlink r:id="rId29">
        <w:r w:rsidDel="00000000" w:rsidR="00000000" w:rsidRPr="00000000">
          <w:rPr>
            <w:rFonts w:ascii="Roboto" w:cs="Roboto" w:eastAsia="Roboto" w:hAnsi="Roboto"/>
            <w:b w:val="1"/>
            <w:color w:val="001d35"/>
            <w:sz w:val="24"/>
            <w:szCs w:val="24"/>
            <w:u w:val="single"/>
            <w:rtl w:val="0"/>
          </w:rPr>
          <w:t xml:space="preserve">Citizenship:</w:t>
        </w:r>
      </w:hyperlink>
      <w:hyperlink r:id="rId30">
        <w:r w:rsidDel="00000000" w:rsidR="00000000" w:rsidRPr="00000000">
          <w:rPr>
            <w:rFonts w:ascii="Roboto" w:cs="Roboto" w:eastAsia="Roboto" w:hAnsi="Roboto"/>
            <w:color w:val="001d35"/>
            <w:sz w:val="24"/>
            <w:szCs w:val="24"/>
            <w:u w:val="single"/>
            <w:rtl w:val="0"/>
          </w:rPr>
          <w:t xml:space="preserve">.</w:t>
        </w:r>
      </w:hyperlink>
      <w:r w:rsidDel="00000000" w:rsidR="00000000" w:rsidRPr="00000000">
        <w:fldChar w:fldCharType="begin"/>
        <w:instrText xml:space="preserve"> HYPERLINK "https://www.google.com/search?cs=0&amp;sca_esv=3d1e29cf7e253e0e&amp;sxsrf=AE3TifOIAydrIKTtzHV2ZVVV3EmKTrmIRw%3A1754071366576&amp;q=Citizenship&amp;sa=X&amp;ved=2ahUKEwjC2pyFmeqOAxX2ATQIHVolPA8QxccNegQILhAD&amp;mstk=AUtExfDY2xlUs48VrwgFwYOuENjHHrbaQ_bX1XE7bj8hpnuxdyAr_gtw_o4PAsHPPUOHtP-oyP4Q2bkvpSM-IfR8osjKbdRYxJli6GUOOCqC0rLcbjsoKILwcVlzaobxA8Hbzw1vEQIBKcKtsrEVTgOiFLlDOH9uIW3wwsk1ID-DYPyGk5s&amp;csui=3" </w:instrText>
        <w:fldChar w:fldCharType="separate"/>
      </w:r>
      <w:r w:rsidDel="00000000" w:rsidR="00000000" w:rsidRPr="00000000">
        <w:rPr>
          <w:rtl w:val="0"/>
        </w:rPr>
      </w:r>
    </w:p>
    <w:p w:rsidR="00000000" w:rsidDel="00000000" w:rsidP="00000000" w:rsidRDefault="00000000" w:rsidRPr="00000000" w14:paraId="00000169">
      <w:pPr>
        <w:numPr>
          <w:ilvl w:val="0"/>
          <w:numId w:val="10"/>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fldChar w:fldCharType="end"/>
      </w:r>
      <w:r w:rsidDel="00000000" w:rsidR="00000000" w:rsidRPr="00000000">
        <w:rPr>
          <w:rFonts w:ascii="Roboto" w:cs="Roboto" w:eastAsia="Roboto" w:hAnsi="Roboto"/>
          <w:color w:val="545d7e"/>
          <w:sz w:val="24"/>
          <w:szCs w:val="24"/>
          <w:rtl w:val="0"/>
        </w:rPr>
        <w:t xml:space="preserve">Promotes an understanding of civic responsibilities and active participation in society. </w:t>
      </w:r>
      <w:r w:rsidDel="00000000" w:rsidR="00000000" w:rsidRPr="00000000">
        <w:rPr>
          <w:rtl w:val="0"/>
        </w:rPr>
      </w:r>
    </w:p>
    <w:p w:rsidR="00000000" w:rsidDel="00000000" w:rsidP="00000000" w:rsidRDefault="00000000" w:rsidRPr="00000000" w14:paraId="0000016A">
      <w:pPr>
        <w:numPr>
          <w:ilvl w:val="0"/>
          <w:numId w:val="10"/>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hyperlink r:id="rId31">
        <w:r w:rsidDel="00000000" w:rsidR="00000000" w:rsidRPr="00000000">
          <w:rPr>
            <w:rFonts w:ascii="Roboto" w:cs="Roboto" w:eastAsia="Roboto" w:hAnsi="Roboto"/>
            <w:b w:val="1"/>
            <w:color w:val="001d35"/>
            <w:sz w:val="24"/>
            <w:szCs w:val="24"/>
            <w:u w:val="single"/>
            <w:rtl w:val="0"/>
          </w:rPr>
          <w:t xml:space="preserve">Creativity and Innovation: </w:t>
        </w:r>
      </w:hyperlink>
      <w:hyperlink r:id="rId32">
        <w:r w:rsidDel="00000000" w:rsidR="00000000" w:rsidRPr="00000000">
          <w:rPr>
            <w:rFonts w:ascii="Roboto" w:cs="Roboto" w:eastAsia="Roboto" w:hAnsi="Roboto"/>
            <w:color w:val="001d35"/>
            <w:sz w:val="24"/>
            <w:szCs w:val="24"/>
            <w:u w:val="single"/>
            <w:rtl w:val="0"/>
          </w:rPr>
          <w:t xml:space="preserve">.</w:t>
        </w:r>
      </w:hyperlink>
      <w:r w:rsidDel="00000000" w:rsidR="00000000" w:rsidRPr="00000000">
        <w:fldChar w:fldCharType="begin"/>
        <w:instrText xml:space="preserve"> HYPERLINK "https://www.google.com/search?cs=0&amp;sca_esv=3d1e29cf7e253e0e&amp;sxsrf=AE3TifOIAydrIKTtzHV2ZVVV3EmKTrmIRw%3A1754071366576&amp;q=Creativity+and+Innovation&amp;sa=X&amp;ved=2ahUKEwjC2pyFmeqOAxX2ATQIHVolPA8QxccNegQILxAD&amp;mstk=AUtExfDY2xlUs48VrwgFwYOuENjHHrbaQ_bX1XE7bj8hpnuxdyAr_gtw_o4PAsHPPUOHtP-oyP4Q2bkvpSM-IfR8osjKbdRYxJli6GUOOCqC0rLcbjsoKILwcVlzaobxA8Hbzw1vEQIBKcKtsrEVTgOiFLlDOH9uIW3wwsk1ID-DYPyGk5s&amp;csui=3" </w:instrText>
        <w:fldChar w:fldCharType="separate"/>
      </w:r>
      <w:r w:rsidDel="00000000" w:rsidR="00000000" w:rsidRPr="00000000">
        <w:rPr>
          <w:rtl w:val="0"/>
        </w:rPr>
      </w:r>
    </w:p>
    <w:p w:rsidR="00000000" w:rsidDel="00000000" w:rsidP="00000000" w:rsidRDefault="00000000" w:rsidRPr="00000000" w14:paraId="0000016B">
      <w:pPr>
        <w:numPr>
          <w:ilvl w:val="0"/>
          <w:numId w:val="10"/>
        </w:numPr>
        <w:pBdr>
          <w:top w:color="000000" w:space="0" w:sz="0" w:val="none"/>
          <w:bottom w:color="000000" w:space="0" w:sz="0" w:val="none"/>
          <w:right w:color="000000" w:space="0" w:sz="0" w:val="none"/>
          <w:between w:color="000000" w:space="0" w:sz="0" w:val="none"/>
        </w:pBdr>
        <w:shd w:fill="ffffff" w:val="clear"/>
        <w:tabs>
          <w:tab w:val="left" w:leader="none" w:pos="3481"/>
        </w:tabs>
        <w:spacing w:after="300" w:before="0" w:line="330" w:lineRule="auto"/>
        <w:ind w:left="720" w:hanging="360"/>
        <w:rPr/>
      </w:pPr>
      <w:r w:rsidDel="00000000" w:rsidR="00000000" w:rsidRPr="00000000">
        <w:fldChar w:fldCharType="end"/>
      </w:r>
      <w:r w:rsidDel="00000000" w:rsidR="00000000" w:rsidRPr="00000000">
        <w:rPr>
          <w:rFonts w:ascii="Roboto" w:cs="Roboto" w:eastAsia="Roboto" w:hAnsi="Roboto"/>
          <w:color w:val="545d7e"/>
          <w:sz w:val="24"/>
          <w:szCs w:val="24"/>
          <w:rtl w:val="0"/>
        </w:rPr>
        <w:t xml:space="preserve">Encourages learners to think creatively, generate new ideas, and find innovative solutions. </w:t>
      </w:r>
      <w:r w:rsidDel="00000000" w:rsidR="00000000" w:rsidRPr="00000000">
        <w:rPr>
          <w:rtl w:val="0"/>
        </w:rPr>
      </w:r>
    </w:p>
    <w:p w:rsidR="00000000" w:rsidDel="00000000" w:rsidP="00000000" w:rsidRDefault="00000000" w:rsidRPr="00000000" w14:paraId="0000016C">
      <w:pPr>
        <w:tabs>
          <w:tab w:val="left" w:leader="none" w:pos="3481"/>
        </w:tabs>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6D">
      <w:pPr>
        <w:tabs>
          <w:tab w:val="left" w:leader="none" w:pos="3481"/>
        </w:tabs>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6E">
      <w:pPr>
        <w:tabs>
          <w:tab w:val="left" w:leader="none" w:pos="3481"/>
        </w:tabs>
        <w:rPr>
          <w:rFonts w:ascii="Arial Narrow" w:cs="Arial Narrow" w:eastAsia="Arial Narrow" w:hAnsi="Arial Narrow"/>
        </w:rPr>
      </w:pPr>
      <w:r w:rsidDel="00000000" w:rsidR="00000000" w:rsidRPr="00000000">
        <w:rPr>
          <w:rFonts w:ascii="Arial Narrow" w:cs="Arial Narrow" w:eastAsia="Arial Narrow" w:hAnsi="Arial Narrow"/>
          <w:rtl w:val="0"/>
        </w:rPr>
        <w:t xml:space="preserve">**CORE VALUES: </w:t>
      </w:r>
    </w:p>
    <w:p w:rsidR="00000000" w:rsidDel="00000000" w:rsidP="00000000" w:rsidRDefault="00000000" w:rsidRPr="00000000" w14:paraId="0000016F">
      <w:pPr>
        <w:numPr>
          <w:ilvl w:val="0"/>
          <w:numId w:val="2"/>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160" w:line="330" w:lineRule="auto"/>
        <w:ind w:left="720" w:hanging="360"/>
        <w:rPr/>
      </w:pPr>
      <w:r w:rsidDel="00000000" w:rsidR="00000000" w:rsidRPr="00000000">
        <w:rPr>
          <w:rFonts w:ascii="Roboto" w:cs="Roboto" w:eastAsia="Roboto" w:hAnsi="Roboto"/>
          <w:b w:val="1"/>
          <w:color w:val="001d35"/>
          <w:sz w:val="24"/>
          <w:szCs w:val="24"/>
          <w:rtl w:val="0"/>
        </w:rPr>
        <w:t xml:space="preserve">Nationalism and Patriotism:</w:t>
      </w:r>
      <w:r w:rsidDel="00000000" w:rsidR="00000000" w:rsidRPr="00000000">
        <w:rPr>
          <w:rFonts w:ascii="Roboto" w:cs="Roboto" w:eastAsia="Roboto" w:hAnsi="Roboto"/>
          <w:color w:val="001d35"/>
          <w:sz w:val="24"/>
          <w:szCs w:val="24"/>
          <w:rtl w:val="0"/>
        </w:rPr>
        <w:t xml:space="preserve"> Instilling a sense of national unity, identity, and pride in Kenya.</w:t>
      </w:r>
      <w:r w:rsidDel="00000000" w:rsidR="00000000" w:rsidRPr="00000000">
        <w:rPr>
          <w:rtl w:val="0"/>
        </w:rPr>
      </w:r>
    </w:p>
    <w:p w:rsidR="00000000" w:rsidDel="00000000" w:rsidP="00000000" w:rsidRDefault="00000000" w:rsidRPr="00000000" w14:paraId="00000170">
      <w:pPr>
        <w:numPr>
          <w:ilvl w:val="0"/>
          <w:numId w:val="2"/>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rPr>
          <w:rFonts w:ascii="Roboto" w:cs="Roboto" w:eastAsia="Roboto" w:hAnsi="Roboto"/>
          <w:b w:val="1"/>
          <w:color w:val="001d35"/>
          <w:sz w:val="24"/>
          <w:szCs w:val="24"/>
          <w:rtl w:val="0"/>
        </w:rPr>
        <w:t xml:space="preserve">Respect:</w:t>
      </w:r>
      <w:r w:rsidDel="00000000" w:rsidR="00000000" w:rsidRPr="00000000">
        <w:rPr>
          <w:rFonts w:ascii="Roboto" w:cs="Roboto" w:eastAsia="Roboto" w:hAnsi="Roboto"/>
          <w:color w:val="001d35"/>
          <w:sz w:val="24"/>
          <w:szCs w:val="24"/>
          <w:rtl w:val="0"/>
        </w:rPr>
        <w:t xml:space="preserve"> Fostering respect for oneself, others, and cultural diversity.</w:t>
      </w:r>
      <w:r w:rsidDel="00000000" w:rsidR="00000000" w:rsidRPr="00000000">
        <w:rPr>
          <w:rtl w:val="0"/>
        </w:rPr>
      </w:r>
    </w:p>
    <w:p w:rsidR="00000000" w:rsidDel="00000000" w:rsidP="00000000" w:rsidRDefault="00000000" w:rsidRPr="00000000" w14:paraId="00000171">
      <w:pPr>
        <w:numPr>
          <w:ilvl w:val="0"/>
          <w:numId w:val="2"/>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rPr>
          <w:rFonts w:ascii="Roboto" w:cs="Roboto" w:eastAsia="Roboto" w:hAnsi="Roboto"/>
          <w:b w:val="1"/>
          <w:color w:val="001d35"/>
          <w:sz w:val="24"/>
          <w:szCs w:val="24"/>
          <w:rtl w:val="0"/>
        </w:rPr>
        <w:t xml:space="preserve">Responsibility:</w:t>
      </w:r>
      <w:r w:rsidDel="00000000" w:rsidR="00000000" w:rsidRPr="00000000">
        <w:rPr>
          <w:rFonts w:ascii="Roboto" w:cs="Roboto" w:eastAsia="Roboto" w:hAnsi="Roboto"/>
          <w:color w:val="001d35"/>
          <w:sz w:val="24"/>
          <w:szCs w:val="24"/>
          <w:rtl w:val="0"/>
        </w:rPr>
        <w:t xml:space="preserve"> Developing a sense of responsibility towards oneself, the community, and the environment.</w:t>
      </w:r>
      <w:r w:rsidDel="00000000" w:rsidR="00000000" w:rsidRPr="00000000">
        <w:rPr>
          <w:rtl w:val="0"/>
        </w:rPr>
      </w:r>
    </w:p>
    <w:p w:rsidR="00000000" w:rsidDel="00000000" w:rsidP="00000000" w:rsidRDefault="00000000" w:rsidRPr="00000000" w14:paraId="00000172">
      <w:pPr>
        <w:numPr>
          <w:ilvl w:val="0"/>
          <w:numId w:val="2"/>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rPr>
          <w:rFonts w:ascii="Roboto" w:cs="Roboto" w:eastAsia="Roboto" w:hAnsi="Roboto"/>
          <w:b w:val="1"/>
          <w:color w:val="001d35"/>
          <w:sz w:val="24"/>
          <w:szCs w:val="24"/>
          <w:rtl w:val="0"/>
        </w:rPr>
        <w:t xml:space="preserve">Integrity:</w:t>
      </w:r>
      <w:r w:rsidDel="00000000" w:rsidR="00000000" w:rsidRPr="00000000">
        <w:rPr>
          <w:rFonts w:ascii="Roboto" w:cs="Roboto" w:eastAsia="Roboto" w:hAnsi="Roboto"/>
          <w:color w:val="001d35"/>
          <w:sz w:val="24"/>
          <w:szCs w:val="24"/>
          <w:rtl w:val="0"/>
        </w:rPr>
        <w:t xml:space="preserve"> Promoting honesty, ethical behavior, and moral principles.</w:t>
      </w:r>
      <w:r w:rsidDel="00000000" w:rsidR="00000000" w:rsidRPr="00000000">
        <w:rPr>
          <w:rtl w:val="0"/>
        </w:rPr>
      </w:r>
    </w:p>
    <w:p w:rsidR="00000000" w:rsidDel="00000000" w:rsidP="00000000" w:rsidRDefault="00000000" w:rsidRPr="00000000" w14:paraId="00000173">
      <w:pPr>
        <w:numPr>
          <w:ilvl w:val="0"/>
          <w:numId w:val="2"/>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rPr>
          <w:rFonts w:ascii="Roboto" w:cs="Roboto" w:eastAsia="Roboto" w:hAnsi="Roboto"/>
          <w:b w:val="1"/>
          <w:color w:val="001d35"/>
          <w:sz w:val="24"/>
          <w:szCs w:val="24"/>
          <w:rtl w:val="0"/>
        </w:rPr>
        <w:t xml:space="preserve">Peace and Social Justice:</w:t>
      </w:r>
      <w:r w:rsidDel="00000000" w:rsidR="00000000" w:rsidRPr="00000000">
        <w:rPr>
          <w:rFonts w:ascii="Roboto" w:cs="Roboto" w:eastAsia="Roboto" w:hAnsi="Roboto"/>
          <w:color w:val="001d35"/>
          <w:sz w:val="24"/>
          <w:szCs w:val="24"/>
          <w:rtl w:val="0"/>
        </w:rPr>
        <w:t xml:space="preserve"> Encouraging harmonious coexistence and equitable treatment of all.</w:t>
      </w:r>
      <w:r w:rsidDel="00000000" w:rsidR="00000000" w:rsidRPr="00000000">
        <w:rPr>
          <w:rtl w:val="0"/>
        </w:rPr>
      </w:r>
    </w:p>
    <w:p w:rsidR="00000000" w:rsidDel="00000000" w:rsidP="00000000" w:rsidRDefault="00000000" w:rsidRPr="00000000" w14:paraId="00000174">
      <w:pPr>
        <w:numPr>
          <w:ilvl w:val="0"/>
          <w:numId w:val="2"/>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rPr>
          <w:rFonts w:ascii="Roboto" w:cs="Roboto" w:eastAsia="Roboto" w:hAnsi="Roboto"/>
          <w:b w:val="1"/>
          <w:color w:val="001d35"/>
          <w:sz w:val="24"/>
          <w:szCs w:val="24"/>
          <w:rtl w:val="0"/>
        </w:rPr>
        <w:t xml:space="preserve">Love:</w:t>
      </w:r>
      <w:r w:rsidDel="00000000" w:rsidR="00000000" w:rsidRPr="00000000">
        <w:rPr>
          <w:rFonts w:ascii="Roboto" w:cs="Roboto" w:eastAsia="Roboto" w:hAnsi="Roboto"/>
          <w:color w:val="001d35"/>
          <w:sz w:val="24"/>
          <w:szCs w:val="24"/>
          <w:rtl w:val="0"/>
        </w:rPr>
        <w:t xml:space="preserve"> Creating a supportive and caring learning environment.</w:t>
      </w:r>
      <w:r w:rsidDel="00000000" w:rsidR="00000000" w:rsidRPr="00000000">
        <w:rPr>
          <w:rtl w:val="0"/>
        </w:rPr>
      </w:r>
    </w:p>
    <w:p w:rsidR="00000000" w:rsidDel="00000000" w:rsidP="00000000" w:rsidRDefault="00000000" w:rsidRPr="00000000" w14:paraId="00000175">
      <w:pPr>
        <w:numPr>
          <w:ilvl w:val="0"/>
          <w:numId w:val="2"/>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rPr>
          <w:rFonts w:ascii="Roboto" w:cs="Roboto" w:eastAsia="Roboto" w:hAnsi="Roboto"/>
          <w:b w:val="1"/>
          <w:color w:val="001d35"/>
          <w:sz w:val="24"/>
          <w:szCs w:val="24"/>
          <w:rtl w:val="0"/>
        </w:rPr>
        <w:t xml:space="preserve">Unity:</w:t>
      </w:r>
      <w:r w:rsidDel="00000000" w:rsidR="00000000" w:rsidRPr="00000000">
        <w:rPr>
          <w:rFonts w:ascii="Roboto" w:cs="Roboto" w:eastAsia="Roboto" w:hAnsi="Roboto"/>
          <w:color w:val="001d35"/>
          <w:sz w:val="24"/>
          <w:szCs w:val="24"/>
          <w:rtl w:val="0"/>
        </w:rPr>
        <w:t xml:space="preserve"> Promoting togetherness and social cohesion.</w:t>
      </w:r>
      <w:r w:rsidDel="00000000" w:rsidR="00000000" w:rsidRPr="00000000">
        <w:rPr>
          <w:rtl w:val="0"/>
        </w:rPr>
      </w:r>
    </w:p>
    <w:p w:rsidR="00000000" w:rsidDel="00000000" w:rsidP="00000000" w:rsidRDefault="00000000" w:rsidRPr="00000000" w14:paraId="00000176">
      <w:pPr>
        <w:numPr>
          <w:ilvl w:val="0"/>
          <w:numId w:val="2"/>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rPr>
          <w:rFonts w:ascii="Roboto" w:cs="Roboto" w:eastAsia="Roboto" w:hAnsi="Roboto"/>
          <w:b w:val="1"/>
          <w:color w:val="001d35"/>
          <w:sz w:val="24"/>
          <w:szCs w:val="24"/>
          <w:rtl w:val="0"/>
        </w:rPr>
        <w:t xml:space="preserve">Excellence:</w:t>
      </w:r>
      <w:r w:rsidDel="00000000" w:rsidR="00000000" w:rsidRPr="00000000">
        <w:rPr>
          <w:rFonts w:ascii="Roboto" w:cs="Roboto" w:eastAsia="Roboto" w:hAnsi="Roboto"/>
          <w:color w:val="001d35"/>
          <w:sz w:val="24"/>
          <w:szCs w:val="24"/>
          <w:rtl w:val="0"/>
        </w:rPr>
        <w:t xml:space="preserve"> Striving for high standards in all endeavors.</w:t>
      </w:r>
      <w:r w:rsidDel="00000000" w:rsidR="00000000" w:rsidRPr="00000000">
        <w:rPr>
          <w:rtl w:val="0"/>
        </w:rPr>
      </w:r>
    </w:p>
    <w:p w:rsidR="00000000" w:rsidDel="00000000" w:rsidP="00000000" w:rsidRDefault="00000000" w:rsidRPr="00000000" w14:paraId="00000177">
      <w:pPr>
        <w:numPr>
          <w:ilvl w:val="0"/>
          <w:numId w:val="2"/>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rPr>
          <w:rFonts w:ascii="Roboto" w:cs="Roboto" w:eastAsia="Roboto" w:hAnsi="Roboto"/>
          <w:b w:val="1"/>
          <w:color w:val="001d35"/>
          <w:sz w:val="24"/>
          <w:szCs w:val="24"/>
          <w:rtl w:val="0"/>
        </w:rPr>
        <w:t xml:space="preserve">Care and Compassion:</w:t>
      </w:r>
      <w:r w:rsidDel="00000000" w:rsidR="00000000" w:rsidRPr="00000000">
        <w:rPr>
          <w:rFonts w:ascii="Roboto" w:cs="Roboto" w:eastAsia="Roboto" w:hAnsi="Roboto"/>
          <w:color w:val="001d35"/>
          <w:sz w:val="24"/>
          <w:szCs w:val="24"/>
          <w:rtl w:val="0"/>
        </w:rPr>
        <w:t xml:space="preserve"> Developing empathy and concern for the well-being of others.</w:t>
      </w:r>
      <w:r w:rsidDel="00000000" w:rsidR="00000000" w:rsidRPr="00000000">
        <w:rPr>
          <w:rtl w:val="0"/>
        </w:rPr>
      </w:r>
    </w:p>
    <w:p w:rsidR="00000000" w:rsidDel="00000000" w:rsidP="00000000" w:rsidRDefault="00000000" w:rsidRPr="00000000" w14:paraId="00000178">
      <w:pPr>
        <w:numPr>
          <w:ilvl w:val="0"/>
          <w:numId w:val="2"/>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rPr>
          <w:rFonts w:ascii="Roboto" w:cs="Roboto" w:eastAsia="Roboto" w:hAnsi="Roboto"/>
          <w:b w:val="1"/>
          <w:color w:val="001d35"/>
          <w:sz w:val="24"/>
          <w:szCs w:val="24"/>
          <w:rtl w:val="0"/>
        </w:rPr>
        <w:t xml:space="preserve">Tolerance:</w:t>
      </w:r>
      <w:r w:rsidDel="00000000" w:rsidR="00000000" w:rsidRPr="00000000">
        <w:rPr>
          <w:rFonts w:ascii="Roboto" w:cs="Roboto" w:eastAsia="Roboto" w:hAnsi="Roboto"/>
          <w:color w:val="001d35"/>
          <w:sz w:val="24"/>
          <w:szCs w:val="24"/>
          <w:rtl w:val="0"/>
        </w:rPr>
        <w:t xml:space="preserve"> Fostering understanding and acceptance of different perspectives.</w:t>
      </w:r>
      <w:r w:rsidDel="00000000" w:rsidR="00000000" w:rsidRPr="00000000">
        <w:rPr>
          <w:rtl w:val="0"/>
        </w:rPr>
      </w:r>
    </w:p>
    <w:p w:rsidR="00000000" w:rsidDel="00000000" w:rsidP="00000000" w:rsidRDefault="00000000" w:rsidRPr="00000000" w14:paraId="00000179">
      <w:pPr>
        <w:numPr>
          <w:ilvl w:val="0"/>
          <w:numId w:val="2"/>
        </w:numPr>
        <w:pBdr>
          <w:top w:color="000000" w:space="0" w:sz="0" w:val="none"/>
          <w:bottom w:color="000000" w:space="0" w:sz="0" w:val="none"/>
          <w:right w:color="000000" w:space="0" w:sz="0" w:val="none"/>
          <w:between w:color="000000" w:space="0" w:sz="0" w:val="none"/>
        </w:pBdr>
        <w:shd w:fill="ffffff" w:val="clear"/>
        <w:tabs>
          <w:tab w:val="left" w:leader="none" w:pos="3481"/>
        </w:tabs>
        <w:spacing w:after="300" w:before="0" w:line="330" w:lineRule="auto"/>
        <w:ind w:left="720" w:hanging="360"/>
        <w:rPr/>
        <w:sectPr>
          <w:type w:val="continuous"/>
          <w:pgSz w:h="12240" w:w="15840" w:orient="landscape"/>
          <w:pgMar w:bottom="680" w:top="420" w:left="340" w:right="320" w:header="720" w:footer="720"/>
        </w:sectPr>
      </w:pPr>
      <w:r w:rsidDel="00000000" w:rsidR="00000000" w:rsidRPr="00000000">
        <w:rPr>
          <w:rFonts w:ascii="Roboto" w:cs="Roboto" w:eastAsia="Roboto" w:hAnsi="Roboto"/>
          <w:b w:val="1"/>
          <w:color w:val="001d35"/>
          <w:sz w:val="24"/>
          <w:szCs w:val="24"/>
          <w:rtl w:val="0"/>
        </w:rPr>
        <w:t xml:space="preserve">Ethics:</w:t>
      </w:r>
      <w:r w:rsidDel="00000000" w:rsidR="00000000" w:rsidRPr="00000000">
        <w:rPr>
          <w:rFonts w:ascii="Roboto" w:cs="Roboto" w:eastAsia="Roboto" w:hAnsi="Roboto"/>
          <w:color w:val="001d35"/>
          <w:sz w:val="24"/>
          <w:szCs w:val="24"/>
          <w:rtl w:val="0"/>
        </w:rPr>
        <w:t xml:space="preserve"> Instilling a strong moral compass and ethical decision-making.</w:t>
      </w:r>
      <w:r w:rsidDel="00000000" w:rsidR="00000000" w:rsidRPr="00000000">
        <w:rPr>
          <w:rtl w:val="0"/>
        </w:rPr>
      </w:r>
    </w:p>
    <w:p w:rsidR="00000000" w:rsidDel="00000000" w:rsidP="00000000" w:rsidRDefault="00000000" w:rsidRPr="00000000" w14:paraId="0000017A">
      <w:pPr>
        <w:rPr>
          <w:rFonts w:ascii="Arial Narrow" w:cs="Arial Narrow" w:eastAsia="Arial Narrow" w:hAnsi="Arial Narrow"/>
        </w:rPr>
      </w:pPr>
      <w:r w:rsidDel="00000000" w:rsidR="00000000" w:rsidRPr="00000000">
        <w:rPr>
          <w:rtl w:val="0"/>
        </w:rPr>
      </w:r>
    </w:p>
    <w:sectPr>
      <w:type w:val="nextPage"/>
      <w:pgSz w:h="12240" w:w="15840" w:orient="landscape"/>
      <w:pgMar w:bottom="720" w:top="720" w:left="720" w:right="72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SimSun"/>
  <w:font w:name="Calibri"/>
  <w:font w:name="Courier New"/>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Arial Narrow">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Noto Sans Symbols">
    <w:embedRegular w:fontKey="{00000000-0000-0000-0000-000000000000}" r:id="rId13" w:subsetted="0"/>
    <w:embedBold w:fontKey="{00000000-0000-0000-0000-000000000000}" r:id="rId1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00" w:hanging="291"/>
      </w:pPr>
      <w:rPr>
        <w:rFonts w:ascii="Arial" w:cs="Arial" w:eastAsia="Arial" w:hAnsi="Arial"/>
        <w:sz w:val="18"/>
        <w:szCs w:val="18"/>
      </w:rPr>
    </w:lvl>
    <w:lvl w:ilvl="1">
      <w:start w:val="1"/>
      <w:numFmt w:val="bullet"/>
      <w:lvlText w:val="○"/>
      <w:lvlJc w:val="left"/>
      <w:pPr>
        <w:ind w:left="685" w:hanging="285"/>
      </w:pPr>
      <w:rPr>
        <w:rFonts w:ascii="Arial" w:cs="Arial" w:eastAsia="Arial" w:hAnsi="Arial"/>
        <w:sz w:val="18"/>
        <w:szCs w:val="18"/>
      </w:rPr>
    </w:lvl>
    <w:lvl w:ilvl="2">
      <w:start w:val="0"/>
      <w:numFmt w:val="bullet"/>
      <w:lvlText w:val="■"/>
      <w:lvlJc w:val="left"/>
      <w:pPr>
        <w:ind w:left="1203" w:hanging="285"/>
      </w:pPr>
      <w:rPr/>
    </w:lvl>
    <w:lvl w:ilvl="3">
      <w:start w:val="0"/>
      <w:numFmt w:val="bullet"/>
      <w:lvlText w:val="●"/>
      <w:lvlJc w:val="left"/>
      <w:pPr>
        <w:ind w:left="1727" w:hanging="285"/>
      </w:pPr>
      <w:rPr/>
    </w:lvl>
    <w:lvl w:ilvl="4">
      <w:start w:val="0"/>
      <w:numFmt w:val="bullet"/>
      <w:lvlText w:val="○"/>
      <w:lvlJc w:val="left"/>
      <w:pPr>
        <w:ind w:left="2250" w:hanging="285"/>
      </w:pPr>
      <w:rPr/>
    </w:lvl>
    <w:lvl w:ilvl="5">
      <w:start w:val="0"/>
      <w:numFmt w:val="bullet"/>
      <w:lvlText w:val="■"/>
      <w:lvlJc w:val="left"/>
      <w:pPr>
        <w:ind w:left="2774" w:hanging="285"/>
      </w:pPr>
      <w:rPr/>
    </w:lvl>
    <w:lvl w:ilvl="6">
      <w:start w:val="0"/>
      <w:numFmt w:val="bullet"/>
      <w:lvlText w:val="●"/>
      <w:lvlJc w:val="left"/>
      <w:pPr>
        <w:ind w:left="3297" w:hanging="285"/>
      </w:pPr>
      <w:rPr/>
    </w:lvl>
    <w:lvl w:ilvl="7">
      <w:start w:val="0"/>
      <w:numFmt w:val="bullet"/>
      <w:lvlText w:val="○"/>
      <w:lvlJc w:val="left"/>
      <w:pPr>
        <w:ind w:left="3821" w:hanging="285"/>
      </w:pPr>
      <w:rPr/>
    </w:lvl>
    <w:lvl w:ilvl="8">
      <w:start w:val="0"/>
      <w:numFmt w:val="bullet"/>
      <w:lvlText w:val="■"/>
      <w:lvlJc w:val="left"/>
      <w:pPr>
        <w:ind w:left="4344" w:hanging="285"/>
      </w:pPr>
      <w:rPr/>
    </w:lvl>
  </w:abstractNum>
  <w:abstractNum w:abstractNumId="2">
    <w:lvl w:ilvl="0">
      <w:start w:val="1"/>
      <w:numFmt w:val="bullet"/>
      <w:lvlText w:val="●"/>
      <w:lvlJc w:val="left"/>
      <w:pPr>
        <w:ind w:left="720" w:hanging="360"/>
      </w:pPr>
      <w:rPr>
        <w:rFonts w:ascii="Roboto" w:cs="Roboto" w:eastAsia="Roboto" w:hAnsi="Roboto"/>
        <w:color w:val="001d3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lowerRoman"/>
      <w:lvlText w:val="%1."/>
      <w:lvlJc w:val="left"/>
      <w:pPr>
        <w:ind w:left="1080" w:hanging="72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upperLetter"/>
      <w:lvlText w:val="%1."/>
      <w:lvlJc w:val="left"/>
      <w:pPr>
        <w:ind w:left="400" w:hanging="291"/>
      </w:pPr>
      <w:rPr>
        <w:rFonts w:ascii="Arial" w:cs="Arial" w:eastAsia="Arial" w:hAnsi="Arial"/>
        <w:sz w:val="18"/>
        <w:szCs w:val="18"/>
      </w:rPr>
    </w:lvl>
    <w:lvl w:ilvl="1">
      <w:start w:val="1"/>
      <w:numFmt w:val="lowerRoman"/>
      <w:lvlText w:val="%2."/>
      <w:lvlJc w:val="left"/>
      <w:pPr>
        <w:ind w:left="685" w:hanging="285"/>
      </w:pPr>
      <w:rPr>
        <w:rFonts w:ascii="Arial" w:cs="Arial" w:eastAsia="Arial" w:hAnsi="Arial"/>
        <w:sz w:val="18"/>
        <w:szCs w:val="18"/>
      </w:rPr>
    </w:lvl>
    <w:lvl w:ilvl="2">
      <w:start w:val="0"/>
      <w:numFmt w:val="bullet"/>
      <w:lvlText w:val="•"/>
      <w:lvlJc w:val="left"/>
      <w:pPr>
        <w:ind w:left="1173" w:hanging="285"/>
      </w:pPr>
      <w:rPr/>
    </w:lvl>
    <w:lvl w:ilvl="3">
      <w:start w:val="0"/>
      <w:numFmt w:val="bullet"/>
      <w:lvlText w:val="•"/>
      <w:lvlJc w:val="left"/>
      <w:pPr>
        <w:ind w:left="1667" w:hanging="285"/>
      </w:pPr>
      <w:rPr/>
    </w:lvl>
    <w:lvl w:ilvl="4">
      <w:start w:val="0"/>
      <w:numFmt w:val="bullet"/>
      <w:lvlText w:val="•"/>
      <w:lvlJc w:val="left"/>
      <w:pPr>
        <w:ind w:left="2160" w:hanging="285"/>
      </w:pPr>
      <w:rPr/>
    </w:lvl>
    <w:lvl w:ilvl="5">
      <w:start w:val="0"/>
      <w:numFmt w:val="bullet"/>
      <w:lvlText w:val="•"/>
      <w:lvlJc w:val="left"/>
      <w:pPr>
        <w:ind w:left="2654" w:hanging="285"/>
      </w:pPr>
      <w:rPr/>
    </w:lvl>
    <w:lvl w:ilvl="6">
      <w:start w:val="0"/>
      <w:numFmt w:val="bullet"/>
      <w:lvlText w:val="•"/>
      <w:lvlJc w:val="left"/>
      <w:pPr>
        <w:ind w:left="3147" w:hanging="285"/>
      </w:pPr>
      <w:rPr/>
    </w:lvl>
    <w:lvl w:ilvl="7">
      <w:start w:val="0"/>
      <w:numFmt w:val="bullet"/>
      <w:lvlText w:val="•"/>
      <w:lvlJc w:val="left"/>
      <w:pPr>
        <w:ind w:left="3641" w:hanging="285"/>
      </w:pPr>
      <w:rPr/>
    </w:lvl>
    <w:lvl w:ilvl="8">
      <w:start w:val="0"/>
      <w:numFmt w:val="bullet"/>
      <w:lvlText w:val="•"/>
      <w:lvlJc w:val="left"/>
      <w:pPr>
        <w:ind w:left="4134" w:hanging="285"/>
      </w:pPr>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lowerRoman"/>
      <w:lvlText w:val="%1."/>
      <w:lvlJc w:val="left"/>
      <w:pPr>
        <w:ind w:left="1080" w:hanging="720"/>
      </w:pPr>
      <w:rPr>
        <w:i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400" w:hanging="291"/>
      </w:pPr>
      <w:rPr>
        <w:rFonts w:ascii="Arial" w:cs="Arial" w:eastAsia="Arial" w:hAnsi="Arial"/>
        <w:sz w:val="18"/>
        <w:szCs w:val="18"/>
      </w:rPr>
    </w:lvl>
    <w:lvl w:ilvl="1">
      <w:start w:val="1"/>
      <w:numFmt w:val="bullet"/>
      <w:lvlText w:val="○"/>
      <w:lvlJc w:val="left"/>
      <w:pPr>
        <w:ind w:left="685" w:hanging="285"/>
      </w:pPr>
      <w:rPr>
        <w:rFonts w:ascii="Arial" w:cs="Arial" w:eastAsia="Arial" w:hAnsi="Arial"/>
        <w:sz w:val="18"/>
        <w:szCs w:val="18"/>
      </w:rPr>
    </w:lvl>
    <w:lvl w:ilvl="2">
      <w:start w:val="0"/>
      <w:numFmt w:val="bullet"/>
      <w:lvlText w:val="■"/>
      <w:lvlJc w:val="left"/>
      <w:pPr>
        <w:ind w:left="1203" w:hanging="285"/>
      </w:pPr>
      <w:rPr/>
    </w:lvl>
    <w:lvl w:ilvl="3">
      <w:start w:val="0"/>
      <w:numFmt w:val="bullet"/>
      <w:lvlText w:val="●"/>
      <w:lvlJc w:val="left"/>
      <w:pPr>
        <w:ind w:left="1727" w:hanging="285"/>
      </w:pPr>
      <w:rPr/>
    </w:lvl>
    <w:lvl w:ilvl="4">
      <w:start w:val="0"/>
      <w:numFmt w:val="bullet"/>
      <w:lvlText w:val="○"/>
      <w:lvlJc w:val="left"/>
      <w:pPr>
        <w:ind w:left="2250" w:hanging="285"/>
      </w:pPr>
      <w:rPr/>
    </w:lvl>
    <w:lvl w:ilvl="5">
      <w:start w:val="0"/>
      <w:numFmt w:val="bullet"/>
      <w:lvlText w:val="■"/>
      <w:lvlJc w:val="left"/>
      <w:pPr>
        <w:ind w:left="2774" w:hanging="285"/>
      </w:pPr>
      <w:rPr/>
    </w:lvl>
    <w:lvl w:ilvl="6">
      <w:start w:val="0"/>
      <w:numFmt w:val="bullet"/>
      <w:lvlText w:val="●"/>
      <w:lvlJc w:val="left"/>
      <w:pPr>
        <w:ind w:left="3297" w:hanging="285"/>
      </w:pPr>
      <w:rPr/>
    </w:lvl>
    <w:lvl w:ilvl="7">
      <w:start w:val="0"/>
      <w:numFmt w:val="bullet"/>
      <w:lvlText w:val="○"/>
      <w:lvlJc w:val="left"/>
      <w:pPr>
        <w:ind w:left="3821" w:hanging="285"/>
      </w:pPr>
      <w:rPr/>
    </w:lvl>
    <w:lvl w:ilvl="8">
      <w:start w:val="0"/>
      <w:numFmt w:val="bullet"/>
      <w:lvlText w:val="■"/>
      <w:lvlJc w:val="left"/>
      <w:pPr>
        <w:ind w:left="4344" w:hanging="285"/>
      </w:pPr>
      <w:rPr/>
    </w:lvl>
  </w:abstractNum>
  <w:abstractNum w:abstractNumId="9">
    <w:lvl w:ilvl="0">
      <w:start w:val="1"/>
      <w:numFmt w:val="bullet"/>
      <w:lvlText w:val="●"/>
      <w:lvlJc w:val="left"/>
      <w:pPr>
        <w:ind w:left="1120" w:hanging="360"/>
      </w:pPr>
      <w:rPr>
        <w:rFonts w:ascii="Noto Sans Symbols" w:cs="Noto Sans Symbols" w:eastAsia="Noto Sans Symbols" w:hAnsi="Noto Sans Symbols"/>
      </w:rPr>
    </w:lvl>
    <w:lvl w:ilvl="1">
      <w:start w:val="1"/>
      <w:numFmt w:val="bullet"/>
      <w:lvlText w:val="o"/>
      <w:lvlJc w:val="left"/>
      <w:pPr>
        <w:ind w:left="1840" w:hanging="360"/>
      </w:pPr>
      <w:rPr>
        <w:rFonts w:ascii="Courier New" w:cs="Courier New" w:eastAsia="Courier New" w:hAnsi="Courier New"/>
      </w:rPr>
    </w:lvl>
    <w:lvl w:ilvl="2">
      <w:start w:val="1"/>
      <w:numFmt w:val="bullet"/>
      <w:lvlText w:val="▪"/>
      <w:lvlJc w:val="left"/>
      <w:pPr>
        <w:ind w:left="2560" w:hanging="360"/>
      </w:pPr>
      <w:rPr>
        <w:rFonts w:ascii="Noto Sans Symbols" w:cs="Noto Sans Symbols" w:eastAsia="Noto Sans Symbols" w:hAnsi="Noto Sans Symbols"/>
      </w:rPr>
    </w:lvl>
    <w:lvl w:ilvl="3">
      <w:start w:val="1"/>
      <w:numFmt w:val="bullet"/>
      <w:lvlText w:val="●"/>
      <w:lvlJc w:val="left"/>
      <w:pPr>
        <w:ind w:left="3280" w:hanging="360"/>
      </w:pPr>
      <w:rPr>
        <w:rFonts w:ascii="Noto Sans Symbols" w:cs="Noto Sans Symbols" w:eastAsia="Noto Sans Symbols" w:hAnsi="Noto Sans Symbols"/>
      </w:rPr>
    </w:lvl>
    <w:lvl w:ilvl="4">
      <w:start w:val="1"/>
      <w:numFmt w:val="bullet"/>
      <w:lvlText w:val="o"/>
      <w:lvlJc w:val="left"/>
      <w:pPr>
        <w:ind w:left="4000" w:hanging="360"/>
      </w:pPr>
      <w:rPr>
        <w:rFonts w:ascii="Courier New" w:cs="Courier New" w:eastAsia="Courier New" w:hAnsi="Courier New"/>
      </w:rPr>
    </w:lvl>
    <w:lvl w:ilvl="5">
      <w:start w:val="1"/>
      <w:numFmt w:val="bullet"/>
      <w:lvlText w:val="▪"/>
      <w:lvlJc w:val="left"/>
      <w:pPr>
        <w:ind w:left="4720" w:hanging="360"/>
      </w:pPr>
      <w:rPr>
        <w:rFonts w:ascii="Noto Sans Symbols" w:cs="Noto Sans Symbols" w:eastAsia="Noto Sans Symbols" w:hAnsi="Noto Sans Symbols"/>
      </w:rPr>
    </w:lvl>
    <w:lvl w:ilvl="6">
      <w:start w:val="1"/>
      <w:numFmt w:val="bullet"/>
      <w:lvlText w:val="●"/>
      <w:lvlJc w:val="left"/>
      <w:pPr>
        <w:ind w:left="5440" w:hanging="360"/>
      </w:pPr>
      <w:rPr>
        <w:rFonts w:ascii="Noto Sans Symbols" w:cs="Noto Sans Symbols" w:eastAsia="Noto Sans Symbols" w:hAnsi="Noto Sans Symbols"/>
      </w:rPr>
    </w:lvl>
    <w:lvl w:ilvl="7">
      <w:start w:val="1"/>
      <w:numFmt w:val="bullet"/>
      <w:lvlText w:val="o"/>
      <w:lvlJc w:val="left"/>
      <w:pPr>
        <w:ind w:left="6160" w:hanging="360"/>
      </w:pPr>
      <w:rPr>
        <w:rFonts w:ascii="Courier New" w:cs="Courier New" w:eastAsia="Courier New" w:hAnsi="Courier New"/>
      </w:rPr>
    </w:lvl>
    <w:lvl w:ilvl="8">
      <w:start w:val="1"/>
      <w:numFmt w:val="bullet"/>
      <w:lvlText w:val="▪"/>
      <w:lvlJc w:val="left"/>
      <w:pPr>
        <w:ind w:left="68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Roboto" w:cs="Roboto" w:eastAsia="Roboto" w:hAnsi="Roboto"/>
        <w:color w:val="001d3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480" w:line="240" w:lineRule="auto"/>
      <w:ind w:left="0" w:right="0" w:firstLine="0"/>
      <w:jc w:val="left"/>
    </w:pPr>
    <w:rPr>
      <w:rFonts w:ascii="Arial" w:cs="Arial" w:eastAsia="Arial" w:hAnsi="Arial"/>
      <w:b w:val="1"/>
      <w:color w:val="000000"/>
      <w:sz w:val="48"/>
      <w:szCs w:val="48"/>
      <w:u w:val="none"/>
      <w:shd w:fill="auto" w:val="clear"/>
      <w:vertAlign w:val="baseline"/>
    </w:rPr>
  </w:style>
  <w:style w:type="paragraph" w:styleId="Heading2">
    <w:name w:val="heading 2"/>
    <w:basedOn w:val="Normal"/>
    <w:next w:val="Normal"/>
    <w:pPr>
      <w:keepNext w:val="1"/>
      <w:keepLines w:val="1"/>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80" w:before="360" w:line="240" w:lineRule="auto"/>
      <w:ind w:left="0" w:right="0" w:firstLine="0"/>
      <w:jc w:val="left"/>
    </w:pPr>
    <w:rPr>
      <w:rFonts w:ascii="Arial" w:cs="Arial" w:eastAsia="Arial" w:hAnsi="Arial"/>
      <w:b w:val="1"/>
      <w:color w:val="000000"/>
      <w:sz w:val="36"/>
      <w:szCs w:val="36"/>
      <w:u w:val="none"/>
      <w:shd w:fill="auto" w:val="clear"/>
      <w:vertAlign w:val="baseline"/>
    </w:rPr>
  </w:style>
  <w:style w:type="paragraph" w:styleId="Heading3">
    <w:name w:val="heading 3"/>
    <w:basedOn w:val="Normal"/>
    <w:next w:val="Normal"/>
    <w:pPr>
      <w:keepNext w:val="1"/>
      <w:keepLines w:val="1"/>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80" w:before="280" w:line="240" w:lineRule="auto"/>
      <w:ind w:left="0" w:right="0" w:firstLine="0"/>
      <w:jc w:val="left"/>
    </w:pPr>
    <w:rPr>
      <w:rFonts w:ascii="Arial" w:cs="Arial" w:eastAsia="Arial" w:hAnsi="Arial"/>
      <w:b w:val="1"/>
      <w:color w:val="000000"/>
      <w:sz w:val="28"/>
      <w:szCs w:val="28"/>
      <w:u w:val="none"/>
      <w:shd w:fill="auto" w:val="clear"/>
      <w:vertAlign w:val="baseline"/>
    </w:rPr>
  </w:style>
  <w:style w:type="paragraph" w:styleId="Heading4">
    <w:name w:val="heading 4"/>
    <w:basedOn w:val="Normal"/>
    <w:next w:val="Normal"/>
    <w:pPr>
      <w:keepNext w:val="1"/>
      <w:keepLines w:val="1"/>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40" w:before="240" w:line="240" w:lineRule="auto"/>
      <w:ind w:left="0" w:right="0" w:firstLine="0"/>
      <w:jc w:val="left"/>
    </w:pPr>
    <w:rPr>
      <w:rFonts w:ascii="Arial" w:cs="Arial" w:eastAsia="Arial" w:hAnsi="Arial"/>
      <w:b w:val="1"/>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40" w:before="220" w:line="240" w:lineRule="auto"/>
      <w:ind w:left="0" w:right="0" w:firstLine="0"/>
      <w:jc w:val="left"/>
    </w:pPr>
    <w:rPr>
      <w:rFonts w:ascii="Arial" w:cs="Arial" w:eastAsia="Arial" w:hAnsi="Arial"/>
      <w:b w:val="1"/>
      <w:color w:val="000000"/>
      <w:sz w:val="22"/>
      <w:szCs w:val="22"/>
      <w:u w:val="none"/>
      <w:shd w:fill="auto" w:val="clear"/>
      <w:vertAlign w:val="baseline"/>
    </w:rPr>
  </w:style>
  <w:style w:type="paragraph" w:styleId="Heading6">
    <w:name w:val="heading 6"/>
    <w:basedOn w:val="Normal"/>
    <w:next w:val="Normal"/>
    <w:pPr>
      <w:keepNext w:val="1"/>
      <w:keepLines w:val="1"/>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40" w:before="200" w:line="240" w:lineRule="auto"/>
      <w:ind w:left="0" w:right="0" w:firstLine="0"/>
      <w:jc w:val="left"/>
    </w:pPr>
    <w:rPr>
      <w:rFonts w:ascii="Arial" w:cs="Arial" w:eastAsia="Arial" w:hAnsi="Arial"/>
      <w:b w:val="1"/>
      <w:color w:val="000000"/>
      <w:sz w:val="20"/>
      <w:szCs w:val="20"/>
      <w:u w:val="none"/>
      <w:shd w:fill="auto" w:val="clear"/>
      <w:vertAlign w:val="baseline"/>
    </w:rPr>
  </w:style>
  <w:style w:type="paragraph" w:styleId="Title">
    <w:name w:val="Title"/>
    <w:basedOn w:val="Normal"/>
    <w:next w:val="Normal"/>
    <w:pPr>
      <w:keepNext w:val="1"/>
      <w:keepLines w:val="1"/>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480" w:line="240" w:lineRule="auto"/>
      <w:ind w:left="0" w:right="0" w:firstLine="0"/>
      <w:jc w:val="left"/>
    </w:pPr>
    <w:rPr>
      <w:rFonts w:ascii="Arial" w:cs="Arial" w:eastAsia="Arial" w:hAnsi="Arial"/>
      <w:b w:val="1"/>
      <w:color w:val="000000"/>
      <w:sz w:val="72"/>
      <w:szCs w:val="72"/>
      <w:u w:val="none"/>
      <w:shd w:fill="auto" w:val="clear"/>
      <w:vertAlign w:val="baseline"/>
    </w:rPr>
  </w:style>
  <w:style w:type="character" w:styleId="8" w:default="1">
    <w:name w:val="Default Paragraph Font"/>
    <w:uiPriority w:val="0"/>
    <w:semiHidden w:val="1"/>
  </w:style>
  <w:style w:type="table" w:styleId="9" w:default="1">
    <w:name w:val="Normal Table"/>
    <w:uiPriority w:val="0"/>
    <w:semiHidden w:val="1"/>
    <w:tblPr>
      <w:tblCellMar>
        <w:top w:w="0.0" w:type="dxa"/>
        <w:left w:w="108.0" w:type="dxa"/>
        <w:bottom w:w="0.0" w:type="dxa"/>
        <w:right w:w="108.0" w:type="dxa"/>
      </w:tblCellMar>
    </w:tblPr>
  </w:style>
  <w:style w:type="character" w:styleId="10">
    <w:name w:val="Emphasis"/>
    <w:basedOn w:val="8"/>
    <w:uiPriority w:val="0"/>
    <w:qFormat w:val="1"/>
    <w:rPr>
      <w:i w:val="1"/>
      <w:iCs w:val="1"/>
    </w:rPr>
  </w:style>
  <w:style w:type="character" w:styleId="11">
    <w:name w:val="Hyperlink"/>
    <w:basedOn w:val="8"/>
    <w:uiPriority w:val="0"/>
    <w:rPr>
      <w:color w:val="0000ff"/>
      <w:u w:val="single"/>
    </w:rPr>
  </w:style>
  <w:style w:type="paragraph" w:styleId="12">
    <w:name w:val="Normal (Web)"/>
    <w:uiPriority w:val="0"/>
    <w:pPr>
      <w:widowControl w:val="0"/>
      <w:spacing w:after="0" w:afterAutospacing="1" w:before="0" w:beforeAutospacing="1"/>
      <w:ind w:left="0" w:right="0"/>
      <w:jc w:val="left"/>
    </w:pPr>
    <w:rPr>
      <w:rFonts w:ascii="Times New Roman" w:cs="Times New Roman" w:eastAsia="SimSun" w:hAnsi="Times New Roman"/>
      <w:kern w:val="0"/>
      <w:sz w:val="24"/>
      <w:szCs w:val="24"/>
      <w:lang w:bidi="ar" w:eastAsia="zh-CN" w:val="en-US"/>
    </w:rPr>
  </w:style>
  <w:style w:type="character" w:styleId="13">
    <w:name w:val="Strong"/>
    <w:basedOn w:val="8"/>
    <w:uiPriority w:val="0"/>
    <w:qFormat w:val="1"/>
    <w:rPr>
      <w:b w:val="1"/>
      <w:bCs w:val="1"/>
    </w:rPr>
  </w:style>
  <w:style w:type="table" w:styleId="16" w:customStyle="1">
    <w:name w:val="TableNormal"/>
    <w:uiPriority w:val="0"/>
    <w:qFormat w:val="1"/>
    <w:tblPr>
      <w:tblCellMar>
        <w:top w:w="100.0" w:type="dxa"/>
        <w:left w:w="100.0" w:type="dxa"/>
        <w:bottom w:w="100.0" w:type="dxa"/>
        <w:right w:w="100.0" w:type="dxa"/>
      </w:tblCellMar>
    </w:tblPr>
  </w:style>
  <w:style w:type="table" w:styleId="17" w:customStyle="1">
    <w:name w:val="Table Normal1"/>
    <w:uiPriority w:val="0"/>
    <w:qFormat w:val="1"/>
  </w:style>
  <w:style w:type="table" w:styleId="18" w:customStyle="1">
    <w:name w:val="Table Normal2"/>
    <w:uiPriority w:val="0"/>
    <w:qFormat w:val="1"/>
  </w:style>
  <w:style w:type="table" w:styleId="19" w:customStyle="1">
    <w:name w:val="_Style 17"/>
    <w:basedOn w:val="16"/>
    <w:uiPriority w:val="0"/>
    <w:qFormat w:val="1"/>
    <w:tblPr>
      <w:tblCellMar>
        <w:top w:w="0.0" w:type="dxa"/>
        <w:left w:w="0.0" w:type="dxa"/>
        <w:bottom w:w="0.0" w:type="dxa"/>
        <w:right w:w="0.0" w:type="dxa"/>
      </w:tblCellMar>
    </w:tblPr>
  </w:style>
  <w:style w:type="table" w:styleId="20" w:customStyle="1">
    <w:name w:val="_Style 18"/>
    <w:basedOn w:val="16"/>
    <w:uiPriority w:val="0"/>
    <w:qFormat w:val="1"/>
    <w:tblPr>
      <w:tblCellMar>
        <w:top w:w="100.0" w:type="dxa"/>
        <w:left w:w="100.0" w:type="dxa"/>
        <w:bottom w:w="100.0" w:type="dxa"/>
        <w:right w:w="100.0" w:type="dxa"/>
      </w:tblCellMar>
    </w:tblPr>
  </w:style>
  <w:style w:type="table" w:styleId="21" w:customStyle="1">
    <w:name w:val="_Style 19"/>
    <w:basedOn w:val="16"/>
    <w:uiPriority w:val="0"/>
    <w:qFormat w:val="1"/>
    <w:tblPr>
      <w:tblCellMar>
        <w:top w:w="100.0" w:type="dxa"/>
        <w:left w:w="100.0" w:type="dxa"/>
        <w:bottom w:w="100.0" w:type="dxa"/>
        <w:right w:w="100.0" w:type="dxa"/>
      </w:tblCellMar>
    </w:tblPr>
  </w:style>
  <w:style w:type="table" w:styleId="22" w:customStyle="1">
    <w:name w:val="_Style 20"/>
    <w:uiPriority w:val="0"/>
    <w:qFormat w:val="1"/>
    <w:tblPr>
      <w:tblCellMar>
        <w:top w:w="100.0" w:type="dxa"/>
        <w:left w:w="100.0" w:type="dxa"/>
        <w:bottom w:w="100.0" w:type="dxa"/>
        <w:right w:w="100.0" w:type="dxa"/>
      </w:tblCellMar>
    </w:tblPr>
  </w:style>
  <w:style w:type="table" w:styleId="23" w:customStyle="1">
    <w:name w:val="_Style 21"/>
    <w:uiPriority w:val="0"/>
    <w:qFormat w:val="1"/>
    <w:tblPr>
      <w:tblCellMar>
        <w:top w:w="100.0" w:type="dxa"/>
        <w:left w:w="100.0" w:type="dxa"/>
        <w:bottom w:w="100.0" w:type="dxa"/>
        <w:right w:w="100.0" w:type="dxa"/>
      </w:tblCellMar>
    </w:tblPr>
  </w:style>
  <w:style w:type="table" w:styleId="24" w:customStyle="1">
    <w:name w:val="_Style 22"/>
    <w:uiPriority w:val="0"/>
    <w:qFormat w:val="1"/>
    <w:tblPr>
      <w:tblCellMar>
        <w:top w:w="100.0" w:type="dxa"/>
        <w:left w:w="100.0" w:type="dxa"/>
        <w:bottom w:w="100.0" w:type="dxa"/>
        <w:right w:w="100.0" w:type="dxa"/>
      </w:tblCellMar>
    </w:tblPr>
  </w:style>
  <w:style w:type="table" w:styleId="25" w:customStyle="1">
    <w:name w:val="_Style 23"/>
    <w:uiPriority w:val="0"/>
    <w:qFormat w:val="1"/>
    <w:tblPr>
      <w:tblCellMar>
        <w:top w:w="100.0" w:type="dxa"/>
        <w:left w:w="100.0" w:type="dxa"/>
        <w:bottom w:w="100.0" w:type="dxa"/>
        <w:right w:w="100.0" w:type="dxa"/>
      </w:tblCellMar>
    </w:tblPr>
  </w:style>
  <w:style w:type="table" w:styleId="26" w:customStyle="1">
    <w:name w:val="_Style 24"/>
    <w:uiPriority w:val="0"/>
    <w:qFormat w:val="1"/>
    <w:tblPr>
      <w:tblCellMar>
        <w:top w:w="100.0" w:type="dxa"/>
        <w:left w:w="100.0" w:type="dxa"/>
        <w:bottom w:w="100.0" w:type="dxa"/>
        <w:right w:w="100.0" w:type="dxa"/>
      </w:tblCellMar>
    </w:tblPr>
  </w:style>
  <w:style w:type="table" w:styleId="27" w:customStyle="1">
    <w:name w:val="_Style 25"/>
    <w:uiPriority w:val="0"/>
    <w:qFormat w:val="1"/>
    <w:tblPr>
      <w:tblCellMar>
        <w:top w:w="100.0" w:type="dxa"/>
        <w:left w:w="100.0" w:type="dxa"/>
        <w:bottom w:w="100.0" w:type="dxa"/>
        <w:right w:w="100.0" w:type="dxa"/>
      </w:tblCellMar>
    </w:tblPr>
  </w:style>
  <w:style w:type="table" w:styleId="28" w:customStyle="1">
    <w:name w:val="_Style 26"/>
    <w:uiPriority w:val="0"/>
    <w:qFormat w:val="1"/>
    <w:tblPr>
      <w:tblCellMar>
        <w:top w:w="100.0" w:type="dxa"/>
        <w:left w:w="100.0" w:type="dxa"/>
        <w:bottom w:w="100.0" w:type="dxa"/>
        <w:right w:w="100.0" w:type="dxa"/>
      </w:tblCellMar>
    </w:tblPr>
  </w:style>
  <w:style w:type="table" w:styleId="29" w:customStyle="1">
    <w:name w:val="_Style 28"/>
    <w:uiPriority w:val="0"/>
    <w:qFormat w:val="1"/>
    <w:tblPr>
      <w:tblCellMar>
        <w:top w:w="100.0" w:type="dxa"/>
        <w:left w:w="100.0" w:type="dxa"/>
        <w:bottom w:w="100.0" w:type="dxa"/>
        <w:right w:w="100.0" w:type="dxa"/>
      </w:tblCellMar>
    </w:tblPr>
  </w:style>
  <w:style w:type="table" w:styleId="30" w:customStyle="1">
    <w:name w:val="_Style 29"/>
    <w:uiPriority w:val="0"/>
    <w:qFormat w:val="1"/>
    <w:tblPr>
      <w:tblCellMar>
        <w:top w:w="100.0" w:type="dxa"/>
        <w:left w:w="100.0" w:type="dxa"/>
        <w:bottom w:w="100.0" w:type="dxa"/>
        <w:right w:w="100.0" w:type="dxa"/>
      </w:tblCellMar>
    </w:tblPr>
  </w:style>
  <w:style w:type="table" w:styleId="31" w:customStyle="1">
    <w:name w:val="_Style 30"/>
    <w:uiPriority w:val="0"/>
    <w:qFormat w:val="1"/>
    <w:tblPr>
      <w:tblCellMar>
        <w:top w:w="100.0" w:type="dxa"/>
        <w:left w:w="100.0" w:type="dxa"/>
        <w:bottom w:w="100.0" w:type="dxa"/>
        <w:right w:w="100.0" w:type="dxa"/>
      </w:tblCellMar>
    </w:tblPr>
  </w:style>
  <w:style w:type="table" w:styleId="32" w:customStyle="1">
    <w:name w:val="_Style 32"/>
    <w:basedOn w:val="16"/>
    <w:uiPriority w:val="0"/>
    <w:qFormat w:val="1"/>
  </w:style>
  <w:style w:type="table" w:styleId="33" w:customStyle="1">
    <w:name w:val="_Style 33"/>
    <w:basedOn w:val="16"/>
    <w:uiPriority w:val="0"/>
  </w:style>
  <w:style w:type="table" w:styleId="34" w:customStyle="1">
    <w:name w:val="_Style 34"/>
    <w:basedOn w:val="16"/>
    <w:uiPriority w:val="0"/>
    <w:qFormat w:val="1"/>
  </w:style>
  <w:style w:type="table" w:styleId="35" w:customStyle="1">
    <w:name w:val="_Style 36"/>
    <w:uiPriority w:val="0"/>
    <w:qFormat w:val="1"/>
  </w:style>
  <w:style w:type="table" w:styleId="36" w:customStyle="1">
    <w:name w:val="_Style 37"/>
    <w:uiPriority w:val="0"/>
    <w:qFormat w:val="1"/>
  </w:style>
  <w:style w:type="paragraph" w:styleId="Subtitle">
    <w:name w:val="Subtitle"/>
    <w:basedOn w:val="Normal"/>
    <w:next w:val="Normal"/>
    <w:pPr>
      <w:keepNext w:val="1"/>
      <w:keepLines w:val="1"/>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80" w:before="360" w:line="240" w:lineRule="auto"/>
      <w:ind w:left="0" w:right="0" w:firstLine="0"/>
      <w:jc w:val="left"/>
    </w:pPr>
    <w:rPr>
      <w:rFonts w:ascii="Georgia" w:cs="Georgia" w:eastAsia="Georgia" w:hAnsi="Georgia"/>
      <w:i w:val="1"/>
      <w:color w:val="666666"/>
      <w:sz w:val="48"/>
      <w:szCs w:val="48"/>
      <w:u w:val="none"/>
      <w:shd w:fill="auto" w:val="clear"/>
      <w:vertAlign w:val="baseline"/>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google.com/search?cs=0&amp;sca_esv=3d1e29cf7e253e0e&amp;sxsrf=AE3TifOIAydrIKTtzHV2ZVVV3EmKTrmIRw%3A1754071366576&amp;q=Communication+and+Collaboration&amp;sa=X&amp;ved=2ahUKEwjC2pyFmeqOAxX2ATQIHVolPA8QxccNegQIJBAD&amp;mstk=AUtExfDY2xlUs48VrwgFwYOuENjHHrbaQ_bX1XE7bj8hpnuxdyAr_gtw_o4PAsHPPUOHtP-oyP4Q2bkvpSM-IfR8osjKbdRYxJli6GUOOCqC0rLcbjsoKILwcVlzaobxA8Hbzw1vEQIBKcKtsrEVTgOiFLlDOH9uIW3wwsk1ID-DYPyGk5s&amp;csui=3" TargetMode="External"/><Relationship Id="rId22" Type="http://schemas.openxmlformats.org/officeDocument/2006/relationships/hyperlink" Target="https://www.google.com/search?cs=0&amp;sca_esv=3d1e29cf7e253e0e&amp;sxsrf=AE3TifOIAydrIKTtzHV2ZVVV3EmKTrmIRw%3A1754071366576&amp;q=Self-efficacy&amp;sa=X&amp;ved=2ahUKEwjC2pyFmeqOAxX2ATQIHVolPA8QxccNegQILRAD&amp;mstk=AUtExfDY2xlUs48VrwgFwYOuENjHHrbaQ_bX1XE7bj8hpnuxdyAr_gtw_o4PAsHPPUOHtP-oyP4Q2bkvpSM-IfR8osjKbdRYxJli6GUOOCqC0rLcbjsoKILwcVlzaobxA8Hbzw1vEQIBKcKtsrEVTgOiFLlDOH9uIW3wwsk1ID-DYPyGk5s&amp;csui=3" TargetMode="External"/><Relationship Id="rId21" Type="http://schemas.openxmlformats.org/officeDocument/2006/relationships/hyperlink" Target="https://www.google.com/search?cs=0&amp;sca_esv=3d1e29cf7e253e0e&amp;sxsrf=AE3TifOIAydrIKTtzHV2ZVVV3EmKTrmIRw%3A1754071366576&amp;q=Self-efficacy&amp;sa=X&amp;ved=2ahUKEwjC2pyFmeqOAxX2ATQIHVolPA8QxccNegQILRAD&amp;mstk=AUtExfDY2xlUs48VrwgFwYOuENjHHrbaQ_bX1XE7bj8hpnuxdyAr_gtw_o4PAsHPPUOHtP-oyP4Q2bkvpSM-IfR8osjKbdRYxJli6GUOOCqC0rLcbjsoKILwcVlzaobxA8Hbzw1vEQIBKcKtsrEVTgOiFLlDOH9uIW3wwsk1ID-DYPyGk5s&amp;csui=3" TargetMode="External"/><Relationship Id="rId24" Type="http://schemas.openxmlformats.org/officeDocument/2006/relationships/hyperlink" Target="https://www.google.com/search?cs=0&amp;sca_esv=3d1e29cf7e253e0e&amp;sxsrf=AE3TifOIAydrIKTtzHV2ZVVV3EmKTrmIRw%3A1754071366576&amp;q=Critical+Thinking+and+Problem+Solving&amp;sa=X&amp;ved=2ahUKEwjC2pyFmeqOAxX2ATQIHVolPA8QxccNegQIKxAD&amp;mstk=AUtExfDY2xlUs48VrwgFwYOuENjHHrbaQ_bX1XE7bj8hpnuxdyAr_gtw_o4PAsHPPUOHtP-oyP4Q2bkvpSM-IfR8osjKbdRYxJli6GUOOCqC0rLcbjsoKILwcVlzaobxA8Hbzw1vEQIBKcKtsrEVTgOiFLlDOH9uIW3wwsk1ID-DYPyGk5s&amp;csui=3" TargetMode="External"/><Relationship Id="rId23" Type="http://schemas.openxmlformats.org/officeDocument/2006/relationships/hyperlink" Target="https://www.google.com/search?cs=0&amp;sca_esv=3d1e29cf7e253e0e&amp;sxsrf=AE3TifOIAydrIKTtzHV2ZVVV3EmKTrmIRw%3A1754071366576&amp;q=Critical+Thinking+and+Problem+Solving&amp;sa=X&amp;ved=2ahUKEwjC2pyFmeqOAxX2ATQIHVolPA8QxccNegQIKxAD&amp;mstk=AUtExfDY2xlUs48VrwgFwYOuENjHHrbaQ_bX1XE7bj8hpnuxdyAr_gtw_o4PAsHPPUOHtP-oyP4Q2bkvpSM-IfR8osjKbdRYxJli6GUOOCqC0rLcbjsoKILwcVlzaobxA8Hbzw1vEQIBKcKtsrEVTgOiFLlDOH9uIW3wwsk1ID-DYPyGk5s&amp;csui=3"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192.168.88.1:81/wikipedia_en_all_maxi_2023-02/A/Atom" TargetMode="External"/><Relationship Id="rId26" Type="http://schemas.openxmlformats.org/officeDocument/2006/relationships/hyperlink" Target="https://www.google.com/search?cs=0&amp;sca_esv=3d1e29cf7e253e0e&amp;sxsrf=AE3TifOIAydrIKTtzHV2ZVVV3EmKTrmIRw%3A1754071366576&amp;q=Digital+Literacy&amp;sa=X&amp;ved=2ahUKEwjC2pyFmeqOAxX2ATQIHVolPA8QxccNegQIHxAD&amp;mstk=AUtExfDY2xlUs48VrwgFwYOuENjHHrbaQ_bX1XE7bj8hpnuxdyAr_gtw_o4PAsHPPUOHtP-oyP4Q2bkvpSM-IfR8osjKbdRYxJli6GUOOCqC0rLcbjsoKILwcVlzaobxA8Hbzw1vEQIBKcKtsrEVTgOiFLlDOH9uIW3wwsk1ID-DYPyGk5s&amp;csui=3" TargetMode="External"/><Relationship Id="rId25" Type="http://schemas.openxmlformats.org/officeDocument/2006/relationships/hyperlink" Target="https://www.google.com/search?cs=0&amp;sca_esv=3d1e29cf7e253e0e&amp;sxsrf=AE3TifOIAydrIKTtzHV2ZVVV3EmKTrmIRw%3A1754071366576&amp;q=Digital+Literacy&amp;sa=X&amp;ved=2ahUKEwjC2pyFmeqOAxX2ATQIHVolPA8QxccNegQIHxAD&amp;mstk=AUtExfDY2xlUs48VrwgFwYOuENjHHrbaQ_bX1XE7bj8hpnuxdyAr_gtw_o4PAsHPPUOHtP-oyP4Q2bkvpSM-IfR8osjKbdRYxJli6GUOOCqC0rLcbjsoKILwcVlzaobxA8Hbzw1vEQIBKcKtsrEVTgOiFLlDOH9uIW3wwsk1ID-DYPyGk5s&amp;csui=3" TargetMode="External"/><Relationship Id="rId28" Type="http://schemas.openxmlformats.org/officeDocument/2006/relationships/hyperlink" Target="https://www.google.com/search?cs=0&amp;sca_esv=3d1e29cf7e253e0e&amp;sxsrf=AE3TifOIAydrIKTtzHV2ZVVV3EmKTrmIRw%3A1754071366576&amp;q=Learning+to+Learn&amp;sa=X&amp;ved=2ahUKEwjC2pyFmeqOAxX2ATQIHVolPA8QxccNegQILBAD&amp;mstk=AUtExfDY2xlUs48VrwgFwYOuENjHHrbaQ_bX1XE7bj8hpnuxdyAr_gtw_o4PAsHPPUOHtP-oyP4Q2bkvpSM-IfR8osjKbdRYxJli6GUOOCqC0rLcbjsoKILwcVlzaobxA8Hbzw1vEQIBKcKtsrEVTgOiFLlDOH9uIW3wwsk1ID-DYPyGk5s&amp;csui=3" TargetMode="External"/><Relationship Id="rId27" Type="http://schemas.openxmlformats.org/officeDocument/2006/relationships/hyperlink" Target="https://www.google.com/search?cs=0&amp;sca_esv=3d1e29cf7e253e0e&amp;sxsrf=AE3TifOIAydrIKTtzHV2ZVVV3EmKTrmIRw%3A1754071366576&amp;q=Learning+to+Learn&amp;sa=X&amp;ved=2ahUKEwjC2pyFmeqOAxX2ATQIHVolPA8QxccNegQILBAD&amp;mstk=AUtExfDY2xlUs48VrwgFwYOuENjHHrbaQ_bX1XE7bj8hpnuxdyAr_gtw_o4PAsHPPUOHtP-oyP4Q2bkvpSM-IfR8osjKbdRYxJli6GUOOCqC0rLcbjsoKILwcVlzaobxA8Hbzw1vEQIBKcKtsrEVTgOiFLlDOH9uIW3wwsk1ID-DYPyGk5s&amp;csui=3"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yperlink" Target="https://www.google.com/search?cs=0&amp;sca_esv=3d1e29cf7e253e0e&amp;sxsrf=AE3TifOIAydrIKTtzHV2ZVVV3EmKTrmIRw%3A1754071366576&amp;q=Citizenship&amp;sa=X&amp;ved=2ahUKEwjC2pyFmeqOAxX2ATQIHVolPA8QxccNegQILhAD&amp;mstk=AUtExfDY2xlUs48VrwgFwYOuENjHHrbaQ_bX1XE7bj8hpnuxdyAr_gtw_o4PAsHPPUOHtP-oyP4Q2bkvpSM-IfR8osjKbdRYxJli6GUOOCqC0rLcbjsoKILwcVlzaobxA8Hbzw1vEQIBKcKtsrEVTgOiFLlDOH9uIW3wwsk1ID-DYPyGk5s&amp;csui=3" TargetMode="External"/><Relationship Id="rId7" Type="http://schemas.openxmlformats.org/officeDocument/2006/relationships/image" Target="media/image1.png"/><Relationship Id="rId8" Type="http://schemas.openxmlformats.org/officeDocument/2006/relationships/hyperlink" Target="https://drive.google.com/drive/folders/1d3MTDZ8eGWIvDY4L-9TjC-W7a4vsZWpu?usp=drive_link" TargetMode="External"/><Relationship Id="rId31" Type="http://schemas.openxmlformats.org/officeDocument/2006/relationships/hyperlink" Target="https://www.google.com/search?cs=0&amp;sca_esv=3d1e29cf7e253e0e&amp;sxsrf=AE3TifOIAydrIKTtzHV2ZVVV3EmKTrmIRw%3A1754071366576&amp;q=Creativity+and+Innovation&amp;sa=X&amp;ved=2ahUKEwjC2pyFmeqOAxX2ATQIHVolPA8QxccNegQILxAD&amp;mstk=AUtExfDY2xlUs48VrwgFwYOuENjHHrbaQ_bX1XE7bj8hpnuxdyAr_gtw_o4PAsHPPUOHtP-oyP4Q2bkvpSM-IfR8osjKbdRYxJli6GUOOCqC0rLcbjsoKILwcVlzaobxA8Hbzw1vEQIBKcKtsrEVTgOiFLlDOH9uIW3wwsk1ID-DYPyGk5s&amp;csui=3" TargetMode="External"/><Relationship Id="rId30" Type="http://schemas.openxmlformats.org/officeDocument/2006/relationships/hyperlink" Target="https://www.google.com/search?cs=0&amp;sca_esv=3d1e29cf7e253e0e&amp;sxsrf=AE3TifOIAydrIKTtzHV2ZVVV3EmKTrmIRw%3A1754071366576&amp;q=Citizenship&amp;sa=X&amp;ved=2ahUKEwjC2pyFmeqOAxX2ATQIHVolPA8QxccNegQILhAD&amp;mstk=AUtExfDY2xlUs48VrwgFwYOuENjHHrbaQ_bX1XE7bj8hpnuxdyAr_gtw_o4PAsHPPUOHtP-oyP4Q2bkvpSM-IfR8osjKbdRYxJli6GUOOCqC0rLcbjsoKILwcVlzaobxA8Hbzw1vEQIBKcKtsrEVTgOiFLlDOH9uIW3wwsk1ID-DYPyGk5s&amp;csui=3" TargetMode="External"/><Relationship Id="rId11" Type="http://schemas.openxmlformats.org/officeDocument/2006/relationships/hyperlink" Target="http://192.168.88.1:8008/learn/khan/science/chemistry/atomic-structure-and-properties/introduction-to-the-atom/atomic-weight-and-atomic-mass/" TargetMode="External"/><Relationship Id="rId10" Type="http://schemas.openxmlformats.org/officeDocument/2006/relationships/hyperlink" Target="http://192.168.88.1:9090/en/learn/#/topics/c/97653ebd485c5a11a79562dea6d6bc2c?categories=d%26WXdXWF.i1IdaNwr.%23r5ocgid&amp;last=LIBRARY" TargetMode="External"/><Relationship Id="rId32" Type="http://schemas.openxmlformats.org/officeDocument/2006/relationships/hyperlink" Target="https://www.google.com/search?cs=0&amp;sca_esv=3d1e29cf7e253e0e&amp;sxsrf=AE3TifOIAydrIKTtzHV2ZVVV3EmKTrmIRw%3A1754071366576&amp;q=Creativity+and+Innovation&amp;sa=X&amp;ved=2ahUKEwjC2pyFmeqOAxX2ATQIHVolPA8QxccNegQILxAD&amp;mstk=AUtExfDY2xlUs48VrwgFwYOuENjHHrbaQ_bX1XE7bj8hpnuxdyAr_gtw_o4PAsHPPUOHtP-oyP4Q2bkvpSM-IfR8osjKbdRYxJli6GUOOCqC0rLcbjsoKILwcVlzaobxA8Hbzw1vEQIBKcKtsrEVTgOiFLlDOH9uIW3wwsk1ID-DYPyGk5s&amp;csui=3" TargetMode="External"/><Relationship Id="rId13" Type="http://schemas.openxmlformats.org/officeDocument/2006/relationships/hyperlink" Target="http://192.168.88.1:8008/learn/khan/science/chemistry/electronic-structure-of-atoms/electron-configurations-jay-sal/more-on-orbitals-and-electron-configuration/" TargetMode="External"/><Relationship Id="rId12" Type="http://schemas.openxmlformats.org/officeDocument/2006/relationships/hyperlink" Target="http://192.168.88.1:8008/learn/khan/science/chemistry/electronic-structure-of-atoms/electron-configurations-jay-sal/orbitals/" TargetMode="External"/><Relationship Id="rId15" Type="http://schemas.openxmlformats.org/officeDocument/2006/relationships/hyperlink" Target="http://192.168.88.1:8008/learn/khan/science/chemistry/atomic-structure-and-properties/skill-check-for-atoms-molecules-and-ions/atomic-structure-skill-check/" TargetMode="External"/><Relationship Id="rId14" Type="http://schemas.openxmlformats.org/officeDocument/2006/relationships/hyperlink" Target="http://192.168.88.1:9090/en/learn/#/topics/c/70a06bd6819056e4b55141720f4633cb?last=TOPICS_TOPIC_SEARCH&amp;topicId=486771c2c0ce57879bc959dbae2ee971" TargetMode="External"/><Relationship Id="rId17" Type="http://schemas.openxmlformats.org/officeDocument/2006/relationships/hyperlink" Target="http://192.168.88.1:9090/en/learn/#/topics/c/97653ebd485c5a11a79562dea6d6bc2c?categories=d%26WXdXWF.i1IdaNwr.%23r5ocgid&amp;last=LIBRARY" TargetMode="External"/><Relationship Id="rId16" Type="http://schemas.openxmlformats.org/officeDocument/2006/relationships/hyperlink" Target="http://192.168.88.1:8008/learn/khan/science/chemistry/electronic-structure-of-atoms/skill-checks-for-electronic-structure-of-atoms/skill-check--electron-configurations/" TargetMode="External"/><Relationship Id="rId19" Type="http://schemas.openxmlformats.org/officeDocument/2006/relationships/hyperlink" Target="https://www.google.com/search?cs=0&amp;sca_esv=3d1e29cf7e253e0e&amp;sxsrf=AE3TifOIAydrIKTtzHV2ZVVV3EmKTrmIRw%3A1754071366576&amp;q=Communication+and+Collaboration&amp;sa=X&amp;ved=2ahUKEwjC2pyFmeqOAxX2ATQIHVolPA8QxccNegQIJBAD&amp;mstk=AUtExfDY2xlUs48VrwgFwYOuENjHHrbaQ_bX1XE7bj8hpnuxdyAr_gtw_o4PAsHPPUOHtP-oyP4Q2bkvpSM-IfR8osjKbdRYxJli6GUOOCqC0rLcbjsoKILwcVlzaobxA8Hbzw1vEQIBKcKtsrEVTgOiFLlDOH9uIW3wwsk1ID-DYPyGk5s&amp;csui=3" TargetMode="External"/><Relationship Id="rId18" Type="http://schemas.openxmlformats.org/officeDocument/2006/relationships/hyperlink" Target="http://192.168.88.1:9090/en/learn/#/topics/c/70a06bd6819056e4b55141720f4633cb?last=TOPICS_TOPIC_SEARCH&amp;topicId=486771c2c0ce57879bc959dbae2ee971" TargetMode="External"/></Relationships>
</file>

<file path=word/_rels/fontTable.xml.rels><?xml version="1.0" encoding="UTF-8" standalone="yes"?><Relationships xmlns="http://schemas.openxmlformats.org/package/2006/relationships"><Relationship Id="rId11" Type="http://schemas.openxmlformats.org/officeDocument/2006/relationships/font" Target="fonts/ArialNarrow-italic.ttf"/><Relationship Id="rId10" Type="http://schemas.openxmlformats.org/officeDocument/2006/relationships/font" Target="fonts/ArialNarrow-bold.ttf"/><Relationship Id="rId13" Type="http://schemas.openxmlformats.org/officeDocument/2006/relationships/font" Target="fonts/NotoSansSymbols-regular.ttf"/><Relationship Id="rId12" Type="http://schemas.openxmlformats.org/officeDocument/2006/relationships/font" Target="fonts/ArialNarrow-boldItalic.ttf"/><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9" Type="http://schemas.openxmlformats.org/officeDocument/2006/relationships/font" Target="fonts/ArialNarrow-regular.ttf"/><Relationship Id="rId14" Type="http://schemas.openxmlformats.org/officeDocument/2006/relationships/font" Target="fonts/NotoSansSymbols-bold.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dFzSYCM2x4ht7p/i5g0kvBxZeg==">CgMxLjAaJAoBMBIfCh0IB0IZCg9UaW1lcyBOZXcgUm9tYW4SBkNhdWRleDIOaC5sdml3bXRscG91M2syCGguZ2pkZ3hzMg5oLjlvbTFnNzZ1cmhpNzIOaC41NGt6eGwxczI3d3E4AHIhMWdXWXNBMGVqblM3UjJwZnJJcVpFQVd2Q2t1cUM2dUty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2025-09-01T11:14:00Z</dcterms:created>
  <dc:creator>samba</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5C935142151B4F1DB1EDD0A38BF75A9F_12</vt:lpwstr>
  </property>
</Properties>
</file>