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3864"/>
          <w:sz w:val="28"/>
          <w:szCs w:val="28"/>
        </w:rPr>
        <w:t xml:space="preserve">FINAL EXPLANATION: INTRODUCTION TO BIOLOGY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6B75"/>
          <w:sz w:val="22"/>
          <w:szCs w:val="22"/>
        </w:rPr>
        <w:t xml:space="preserve">Biology Grade 10 — Student Assessment Document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10680"/>
      </w:tblGrid>
      <w:tr>
        <w:tc>
          <w:tcPr>
            <w:tcW w:type="dxa" w:w="13680"/>
            <w:gridSpan w:val="2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EXPLANATION: INTRODUCTION TO BIOLOGY</w:t>
            </w:r>
          </w:p>
        </w:tc>
      </w:tr>
      <w:tr>
        <w:tc>
          <w:tcPr>
            <w:tcW w:type="dxa" w:w="13680"/>
            <w:gridSpan w:val="2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Biology Grade 10 — Student Assessment Document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Class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10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_______________________________________________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INSTRUCTIONS FOR STUDENTS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Now that you have completed all 6 lessons of Introduction to Biology, write your COMPLETE EXPLANATION of why biology is important — using the fall armyworm as your anchoring evidence.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WHAT TO USE: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Summary Table (all 6 lessons)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completed career wheel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Your biology model (Lessons 1–6)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Evidence from all class activities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YOUR EXPLANATION MUST INCLUDE: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 clear definition of Biology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6 fields of biology with their focus described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4 specific examples of biology applied in Kenya (agriculture, medicine, environment, technology)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At least 3 biology careers with pathways described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A discussion of factors that should and should NOT influence career choice</w:t>
            </w:r>
          </w:p>
          <w:p>
            <w:pPr>
              <w:spacing w:after="30" w:before="0"/>
              <w:ind w:left="360" w:hanging="18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–  The armyworm case study as evidence connecting all of the above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GRADING: 20 points total (see rubric below).</w:t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1: WHAT IS BIOLOGY?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Define biology. Explain why it is considered a science. Give 3 examples of living organisms studied by biologists in Kenya.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2: FIELDS OF BIOLOGY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Name and describe at least 8 of the 12 major fields of biology. For each field, explain its focus and give a specific example of how it was needed in the armyworm response.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3: BIOLOGY IN EVERYDAY KENYAN LIFE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how biology is applied in: (a) Agriculture in Kenya, (b) Medicine and public health in Kenya, (c) Environmental management in Kenya. Give 2 specific examples for each sector.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4: BIOLOGY CAREERS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Describe at least 4 biology careers available in Kenya. Explain: what the person studies, what they do at work, and how they contributed to solving the armyworm crisis. Include factors that SHOULD and SHOULD NOT influence career choice.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5: BIOLOGY AND TECHNOLOGY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Explain how technology strengthens biology. Give 2 specific examples from Kenya (e.g., tissue culture, Bt biological control, digital tracking). What technology skills would you need in your chosen biology career?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13680"/>
      </w:tblGrid>
      <w:tr>
        <w:tc>
          <w:tcPr>
            <w:tcW w:type="dxa" w:w="1368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PART 6: WHY IS IT IMPORTANT TO STUDY BIOLOGY? — Your Complete Answer</w:t>
            </w:r>
          </w:p>
        </w:tc>
      </w:tr>
      <w:tr>
        <w:tc>
          <w:tcPr>
            <w:tcW w:type="dxa" w:w="1368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00000"/>
                <w:sz w:val="18"/>
                <w:szCs w:val="18"/>
              </w:rPr>
              <w:t xml:space="preserve">Using ALL the evidence from Parts 1–5, write your complete answer to: "Why is it important to study Biology?" Connect your answer to Kenya, to the armyworm case, and to your own future.</w:t>
            </w:r>
          </w:p>
        </w:tc>
      </w:tr>
      <w:tr>
        <w:tc>
          <w:tcPr>
            <w:tcW w:type="dxa" w:w="1368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18"/>
          <w:szCs w:val="18"/>
        </w:rPr>
        <w:t xml:space="preserve"/>
      </w:r>
    </w:p>
    <w:tbl>
      <w:tblPr>
        <w:tblW w:type="dxa" w:w="1368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single" w:color="auto" w:sz="4"/>
          <w:insideV w:val="single" w:color="auto" w:sz="4"/>
        </w:tblBorders>
      </w:tblPr>
      <w:tblGrid>
        <w:gridCol w:w="3000"/>
        <w:gridCol w:w="3560"/>
        <w:gridCol w:w="3560"/>
        <w:gridCol w:w="3560"/>
      </w:tblGrid>
      <w:tr>
        <w:tc>
          <w:tcPr>
            <w:tcW w:type="dxa" w:w="13680"/>
            <w:gridSpan w:val="4"/>
            <w:shd w:fill="1F3864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FINAL EXPLANATION RUBRIC (20 points)</w:t>
            </w:r>
          </w:p>
        </w:tc>
      </w:tr>
      <w:tr>
        <w:tc>
          <w:tcPr>
            <w:tcW w:type="dxa" w:w="300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Criterion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Excellent (4)</w:t>
            </w:r>
          </w:p>
        </w:tc>
        <w:tc>
          <w:tcPr>
            <w:tcW w:type="dxa" w:w="3560"/>
            <w:shd w:fill="1F6B75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Proficient (3)</w:t>
            </w:r>
          </w:p>
        </w:tc>
        <w:tc>
          <w:tcPr>
            <w:tcW w:type="dxa" w:w="3560"/>
            <w:shd w:fill="2E75B6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Developing (1–2)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Fields of Biology Knowledge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and accurately describes 10–12 fields; links all to armyworm.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7–9 fields with mostly correct descriptions.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Names fewer than 7 fields or significant errors.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Kenya Applications Evidence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Gives 6+ specific Kenyan examples across all 3 sectors with biology field identified.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4–5 examples, mostly Kenyan and specific.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4 examples or generic (not Kenya-specific).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Careers and Career Factors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Describes 4+ careers with pathways; clearly states should/should not factors with reasoning.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2–3 careers described; factors listed but not explained.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Fewer than 2 careers or missing career factors discussion.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Phenomenon Integration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case woven through ALL 5 parts with specific evidence from every lesson.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referenced in 3–4 parts with some lesson evidence.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Armyworm mentioned only once or not at all.</w:t>
            </w:r>
          </w:p>
        </w:tc>
      </w:tr>
      <w:tr>
        <w:tc>
          <w:tcPr>
            <w:tcW w:type="dxa" w:w="3000"/>
            <w:shd w:fill="D5E8F0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Scientific Reasoning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Clear, logical argument; accurate vocabulary; well-structured response; personal reflection included.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Mostly logical; some vocabulary errors; basic structure.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Unclear argument; limited vocabulary; poor structure.</w:t>
            </w:r>
          </w:p>
        </w:tc>
      </w:tr>
    </w:tbl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2026-04-16T01:28:12.138Z</dcterms:created>
  <dcterms:modified xsi:type="dcterms:W3CDTF">2026-04-16T01:28:12.138Z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