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811C" w14:textId="3D5FE276" w:rsidR="007D7B9F" w:rsidRDefault="007D7B9F">
      <w:r w:rsidRPr="007D7B9F">
        <w:t>Dear Claude,</w:t>
      </w:r>
    </w:p>
    <w:p w14:paraId="1497B6AE" w14:textId="7F2E36B5" w:rsidR="007D7B9F" w:rsidRDefault="007D7B9F">
      <w:r w:rsidRPr="007D7B9F">
        <w:t xml:space="preserve">I want to teach you how to </w:t>
      </w:r>
      <w:r>
        <w:t>create</w:t>
      </w:r>
      <w:r w:rsidRPr="007D7B9F">
        <w:t xml:space="preserve"> a </w:t>
      </w:r>
      <w:r>
        <w:t>S</w:t>
      </w:r>
      <w:r w:rsidRPr="007D7B9F">
        <w:t xml:space="preserve">cheme of </w:t>
      </w:r>
      <w:r>
        <w:t>W</w:t>
      </w:r>
      <w:r w:rsidRPr="007D7B9F">
        <w:t xml:space="preserve">ork </w:t>
      </w:r>
      <w:r>
        <w:t>L</w:t>
      </w:r>
      <w:r w:rsidRPr="007D7B9F">
        <w:t xml:space="preserve">esson </w:t>
      </w:r>
      <w:r>
        <w:t>S</w:t>
      </w:r>
      <w:r w:rsidRPr="007D7B9F">
        <w:t xml:space="preserve">equence. We have a very specific methodology that aligns to the </w:t>
      </w:r>
      <w:r>
        <w:t>N</w:t>
      </w:r>
      <w:r w:rsidRPr="007D7B9F">
        <w:t xml:space="preserve">ext </w:t>
      </w:r>
      <w:r>
        <w:t>G</w:t>
      </w:r>
      <w:r w:rsidRPr="007D7B9F">
        <w:t xml:space="preserve">eneration </w:t>
      </w:r>
      <w:r>
        <w:t>S</w:t>
      </w:r>
      <w:r w:rsidRPr="007D7B9F">
        <w:t xml:space="preserve">cience </w:t>
      </w:r>
      <w:r>
        <w:t>S</w:t>
      </w:r>
      <w:r w:rsidRPr="007D7B9F">
        <w:t xml:space="preserve">tandards </w:t>
      </w:r>
      <w:r>
        <w:t>S</w:t>
      </w:r>
      <w:r w:rsidRPr="007D7B9F">
        <w:t xml:space="preserve">toryline methods. I want to give you the materials that you will need a template of the outline </w:t>
      </w:r>
      <w:proofErr w:type="gramStart"/>
      <w:r w:rsidRPr="007D7B9F">
        <w:t>and also</w:t>
      </w:r>
      <w:proofErr w:type="gramEnd"/>
      <w:r w:rsidRPr="007D7B9F">
        <w:t xml:space="preserve"> an exemplar of what it could look like.</w:t>
      </w:r>
    </w:p>
    <w:p w14:paraId="158BA578" w14:textId="115F56D0" w:rsidR="007D7B9F" w:rsidRDefault="007D7B9F" w:rsidP="007D7B9F">
      <w:pPr>
        <w:pStyle w:val="ListParagraph"/>
        <w:numPr>
          <w:ilvl w:val="0"/>
          <w:numId w:val="1"/>
        </w:numPr>
      </w:pPr>
      <w:r w:rsidRPr="007D7B9F">
        <w:t>You should follow the next generation science storyline model</w:t>
      </w:r>
      <w:r w:rsidR="0097289D">
        <w:t xml:space="preserve">. Start with a phenomenon, create a series of evidence gathering activities that help a student figure out a phenomenon (activities to include simulations, videos, readings, hands-on activities, labs….).  Kids create then revise their model. Teachers collect student ideas on a driving question board, and kids are engaged in figuring out through sensemaking strategies.  </w:t>
      </w:r>
    </w:p>
    <w:p w14:paraId="4447AF6D" w14:textId="33F70DAC" w:rsidR="007D7B9F" w:rsidRDefault="007D7B9F" w:rsidP="007D7B9F">
      <w:pPr>
        <w:pStyle w:val="ListParagraph"/>
        <w:numPr>
          <w:ilvl w:val="0"/>
          <w:numId w:val="1"/>
        </w:numPr>
      </w:pPr>
      <w:r>
        <w:t>Y</w:t>
      </w:r>
      <w:r w:rsidRPr="007D7B9F">
        <w:t xml:space="preserve">ou should embed the next generation </w:t>
      </w:r>
      <w:r>
        <w:t>S</w:t>
      </w:r>
      <w:r w:rsidRPr="007D7B9F">
        <w:t>cience</w:t>
      </w:r>
      <w:r>
        <w:t xml:space="preserve"> and Engineering</w:t>
      </w:r>
      <w:r w:rsidRPr="007D7B9F">
        <w:t xml:space="preserve"> </w:t>
      </w:r>
      <w:r>
        <w:t>P</w:t>
      </w:r>
      <w:r w:rsidRPr="007D7B9F">
        <w:t>ractices</w:t>
      </w:r>
    </w:p>
    <w:p w14:paraId="34F040B4" w14:textId="7790186F" w:rsidR="007D7B9F" w:rsidRDefault="007D7B9F" w:rsidP="007D7B9F">
      <w:pPr>
        <w:pStyle w:val="ListParagraph"/>
        <w:numPr>
          <w:ilvl w:val="0"/>
          <w:numId w:val="1"/>
        </w:numPr>
      </w:pPr>
      <w:r w:rsidRPr="007D7B9F">
        <w:t xml:space="preserve">You should consider all things CBE </w:t>
      </w:r>
      <w:proofErr w:type="gramStart"/>
      <w:r>
        <w:t>(</w:t>
      </w:r>
      <w:r w:rsidRPr="007D7B9F">
        <w:t xml:space="preserve"> competency</w:t>
      </w:r>
      <w:proofErr w:type="gramEnd"/>
      <w:r w:rsidRPr="007D7B9F">
        <w:t xml:space="preserve"> based curriculum</w:t>
      </w:r>
      <w:r>
        <w:t>) requirements given by KICD</w:t>
      </w:r>
      <w:r w:rsidRPr="007D7B9F">
        <w:t>.</w:t>
      </w:r>
    </w:p>
    <w:p w14:paraId="5C0C95FD" w14:textId="02D7954C" w:rsidR="007D7B9F" w:rsidRDefault="007D7B9F" w:rsidP="007D7B9F">
      <w:pPr>
        <w:pStyle w:val="ListParagraph"/>
        <w:numPr>
          <w:ilvl w:val="0"/>
          <w:numId w:val="1"/>
        </w:numPr>
      </w:pPr>
      <w:r w:rsidRPr="007D7B9F">
        <w:t>Within the context I want you to be able to give teachers clues about strategies they should use that are student centered and focus on students figuring things out. I call these sense</w:t>
      </w:r>
      <w:r>
        <w:t>-</w:t>
      </w:r>
      <w:r w:rsidRPr="007D7B9F">
        <w:t>making strategies. I will give you a document to give you some ideas of sense making strategies.</w:t>
      </w:r>
    </w:p>
    <w:p w14:paraId="7CB1A660" w14:textId="238732D8" w:rsidR="007D7B9F" w:rsidRDefault="007D7B9F" w:rsidP="007D7B9F">
      <w:pPr>
        <w:pStyle w:val="ListParagraph"/>
        <w:numPr>
          <w:ilvl w:val="0"/>
          <w:numId w:val="1"/>
        </w:numPr>
      </w:pPr>
      <w:r w:rsidRPr="007D7B9F">
        <w:t xml:space="preserve">I want us to be able to be sure to include questionings for students. Including formative assessments.  </w:t>
      </w:r>
    </w:p>
    <w:p w14:paraId="10A5EFD4" w14:textId="42B58BCF" w:rsidR="007D7B9F" w:rsidRDefault="007D7B9F" w:rsidP="007D7B9F">
      <w:pPr>
        <w:pStyle w:val="ListParagraph"/>
        <w:numPr>
          <w:ilvl w:val="0"/>
          <w:numId w:val="1"/>
        </w:numPr>
      </w:pPr>
      <w:r>
        <w:t>Within</w:t>
      </w:r>
      <w:r w:rsidRPr="007D7B9F">
        <w:t xml:space="preserve"> the context of the story line, I want to be sure that we also have a summary table where kids keep track of their learning</w:t>
      </w:r>
      <w:r>
        <w:t xml:space="preserve">.  </w:t>
      </w:r>
      <w:r w:rsidRPr="007D7B9F">
        <w:t xml:space="preserve">I would like to have you give teachers prompts on where and when to use those </w:t>
      </w:r>
      <w:r>
        <w:t>summary</w:t>
      </w:r>
      <w:r w:rsidRPr="007D7B9F">
        <w:t xml:space="preserve"> tables.</w:t>
      </w:r>
    </w:p>
    <w:p w14:paraId="040CF2A5" w14:textId="2F2B7D77" w:rsidR="007D7B9F" w:rsidRDefault="007D7B9F" w:rsidP="007D7B9F">
      <w:pPr>
        <w:pStyle w:val="ListParagraph"/>
        <w:numPr>
          <w:ilvl w:val="0"/>
          <w:numId w:val="1"/>
        </w:numPr>
      </w:pPr>
      <w:r w:rsidRPr="007D7B9F">
        <w:t>I would like kids to draw an initial model to show their initial ideas and then to revisit that model several times during the evidence gathering moments so they can see how their ideas are growing and changing.</w:t>
      </w:r>
    </w:p>
    <w:p w14:paraId="05D22F49" w14:textId="77777777" w:rsidR="007D7B9F" w:rsidRDefault="007D7B9F" w:rsidP="007D7B9F">
      <w:pPr>
        <w:pStyle w:val="ListParagraph"/>
        <w:numPr>
          <w:ilvl w:val="0"/>
          <w:numId w:val="1"/>
        </w:numPr>
      </w:pPr>
      <w:r w:rsidRPr="007D7B9F">
        <w:t xml:space="preserve">At the end I want to be sure that we include something about diverse learners and how to modify our curriculum and pedagogy to meet the needs of those diverse learners. </w:t>
      </w:r>
    </w:p>
    <w:p w14:paraId="68589655" w14:textId="2D670653" w:rsidR="007D7B9F" w:rsidRDefault="007D7B9F" w:rsidP="007D7B9F">
      <w:pPr>
        <w:pStyle w:val="ListParagraph"/>
        <w:numPr>
          <w:ilvl w:val="0"/>
          <w:numId w:val="1"/>
        </w:numPr>
      </w:pPr>
      <w:r w:rsidRPr="007D7B9F">
        <w:t>I want the teachers to be reflective. I want them to think about their own practice and what they could do the next time they teach this unit.</w:t>
      </w:r>
      <w:r>
        <w:t xml:space="preserve"> </w:t>
      </w:r>
      <w:proofErr w:type="gramStart"/>
      <w:r>
        <w:t>So</w:t>
      </w:r>
      <w:proofErr w:type="gramEnd"/>
      <w:r>
        <w:t xml:space="preserve"> embed those questions.</w:t>
      </w:r>
    </w:p>
    <w:p w14:paraId="247847EE" w14:textId="77777777" w:rsidR="007D7B9F" w:rsidRDefault="007D7B9F" w:rsidP="007D7B9F">
      <w:pPr>
        <w:pStyle w:val="ListParagraph"/>
        <w:numPr>
          <w:ilvl w:val="0"/>
          <w:numId w:val="1"/>
        </w:numPr>
      </w:pPr>
      <w:r w:rsidRPr="007D7B9F">
        <w:t xml:space="preserve">I also want to give the teachers 2 tools to use as </w:t>
      </w:r>
      <w:r>
        <w:t>“</w:t>
      </w:r>
      <w:r w:rsidRPr="007D7B9F">
        <w:t>Cheat Sheets</w:t>
      </w:r>
      <w:r>
        <w:t>”</w:t>
      </w:r>
      <w:r w:rsidRPr="007D7B9F">
        <w:t xml:space="preserve">. Those two documents are the final explanation. This is an exemplar of what in student would be able to say and explain because of the evidence gathering experiences they have </w:t>
      </w:r>
      <w:r w:rsidRPr="007D7B9F">
        <w:lastRenderedPageBreak/>
        <w:t>had that explains the phenomenon. I also want a teacher facing summary table not for them to give the students! But for them to use as a reference.</w:t>
      </w:r>
    </w:p>
    <w:p w14:paraId="407FD0DA" w14:textId="2787EC12" w:rsidR="007D7B9F" w:rsidRDefault="007D7B9F" w:rsidP="007D7B9F">
      <w:pPr>
        <w:pStyle w:val="ListParagraph"/>
        <w:numPr>
          <w:ilvl w:val="0"/>
          <w:numId w:val="1"/>
        </w:numPr>
      </w:pPr>
      <w:r>
        <w:t>CBE asks them to embed Values, Competencies and Skills</w:t>
      </w:r>
    </w:p>
    <w:p w14:paraId="06440D7A" w14:textId="26E26EC2" w:rsidR="007D7B9F" w:rsidRDefault="007D7B9F" w:rsidP="007D7B9F">
      <w:pPr>
        <w:pStyle w:val="ListParagraph"/>
        <w:numPr>
          <w:ilvl w:val="0"/>
          <w:numId w:val="1"/>
        </w:numPr>
      </w:pPr>
      <w:r>
        <w:t xml:space="preserve">CBE </w:t>
      </w:r>
      <w:r w:rsidR="0097289D">
        <w:t xml:space="preserve">divided the content into strands and sub strand. That needs to be clearly stated. They give the approximate number of lessons but that is a guideline and does not need to be adhered to.  The learning outcomes are defined by KICD and need to be clearly identified.  And we need to ID current and contemporary issues. One of those is the phenomenon.  </w:t>
      </w:r>
    </w:p>
    <w:p w14:paraId="156D82B1" w14:textId="35ADB6B2" w:rsidR="007D7B9F" w:rsidRDefault="007D7B9F" w:rsidP="007D7B9F">
      <w:r>
        <w:t xml:space="preserve">I am giving you resource documents for </w:t>
      </w:r>
      <w:proofErr w:type="gramStart"/>
      <w:r>
        <w:t>all of</w:t>
      </w:r>
      <w:proofErr w:type="gramEnd"/>
      <w:r>
        <w:t xml:space="preserve"> the above. If you are confused, ASK!  </w:t>
      </w:r>
    </w:p>
    <w:p w14:paraId="3DE5DD29" w14:textId="1393ECC8" w:rsidR="00532013" w:rsidRDefault="00532013" w:rsidP="007D7B9F">
      <w:r>
        <w:t>The exemplar I am giving you is Chemicals of Life.  It includes 3 parts</w:t>
      </w:r>
    </w:p>
    <w:p w14:paraId="77FC0C33" w14:textId="3AD48073" w:rsidR="00532013" w:rsidRDefault="00532013" w:rsidP="00532013">
      <w:pPr>
        <w:pStyle w:val="ListParagraph"/>
        <w:numPr>
          <w:ilvl w:val="0"/>
          <w:numId w:val="2"/>
        </w:numPr>
      </w:pPr>
      <w:r>
        <w:t>SoW Lesson Sequence</w:t>
      </w:r>
    </w:p>
    <w:p w14:paraId="7BBA2BE9" w14:textId="70FCF967" w:rsidR="00532013" w:rsidRDefault="00532013" w:rsidP="00532013">
      <w:pPr>
        <w:pStyle w:val="ListParagraph"/>
        <w:numPr>
          <w:ilvl w:val="0"/>
          <w:numId w:val="2"/>
        </w:numPr>
      </w:pPr>
      <w:r>
        <w:t>Final Explanation</w:t>
      </w:r>
    </w:p>
    <w:p w14:paraId="6C39D298" w14:textId="0F0ACB36" w:rsidR="00532013" w:rsidRDefault="00532013" w:rsidP="00532013">
      <w:pPr>
        <w:pStyle w:val="ListParagraph"/>
        <w:numPr>
          <w:ilvl w:val="0"/>
          <w:numId w:val="2"/>
        </w:numPr>
      </w:pPr>
      <w:r>
        <w:t xml:space="preserve">Summary Table </w:t>
      </w:r>
    </w:p>
    <w:p w14:paraId="4A39E3E3" w14:textId="77777777" w:rsidR="007D7B9F" w:rsidRDefault="007D7B9F"/>
    <w:p w14:paraId="1D1AC80A" w14:textId="77777777" w:rsidR="007D7B9F" w:rsidRDefault="007D7B9F"/>
    <w:sectPr w:rsidR="007D7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73087"/>
    <w:multiLevelType w:val="hybridMultilevel"/>
    <w:tmpl w:val="B89E0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E1F77"/>
    <w:multiLevelType w:val="hybridMultilevel"/>
    <w:tmpl w:val="953A6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711600">
    <w:abstractNumId w:val="0"/>
  </w:num>
  <w:num w:numId="2" w16cid:durableId="305359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9F"/>
    <w:rsid w:val="00532013"/>
    <w:rsid w:val="007D7B9F"/>
    <w:rsid w:val="008E4E6C"/>
    <w:rsid w:val="00972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E3C45"/>
  <w15:chartTrackingRefBased/>
  <w15:docId w15:val="{A0EDCF2D-A81F-6C48-82DA-744241383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B9F"/>
    <w:rPr>
      <w:rFonts w:eastAsiaTheme="majorEastAsia" w:cstheme="majorBidi"/>
      <w:color w:val="272727" w:themeColor="text1" w:themeTint="D8"/>
    </w:rPr>
  </w:style>
  <w:style w:type="paragraph" w:styleId="Title">
    <w:name w:val="Title"/>
    <w:basedOn w:val="Normal"/>
    <w:next w:val="Normal"/>
    <w:link w:val="TitleChar"/>
    <w:uiPriority w:val="10"/>
    <w:qFormat/>
    <w:rsid w:val="007D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B9F"/>
    <w:pPr>
      <w:spacing w:before="160"/>
      <w:jc w:val="center"/>
    </w:pPr>
    <w:rPr>
      <w:i/>
      <w:iCs/>
      <w:color w:val="404040" w:themeColor="text1" w:themeTint="BF"/>
    </w:rPr>
  </w:style>
  <w:style w:type="character" w:customStyle="1" w:styleId="QuoteChar">
    <w:name w:val="Quote Char"/>
    <w:basedOn w:val="DefaultParagraphFont"/>
    <w:link w:val="Quote"/>
    <w:uiPriority w:val="29"/>
    <w:rsid w:val="007D7B9F"/>
    <w:rPr>
      <w:i/>
      <w:iCs/>
      <w:color w:val="404040" w:themeColor="text1" w:themeTint="BF"/>
    </w:rPr>
  </w:style>
  <w:style w:type="paragraph" w:styleId="ListParagraph">
    <w:name w:val="List Paragraph"/>
    <w:basedOn w:val="Normal"/>
    <w:uiPriority w:val="34"/>
    <w:qFormat/>
    <w:rsid w:val="007D7B9F"/>
    <w:pPr>
      <w:ind w:left="720"/>
      <w:contextualSpacing/>
    </w:pPr>
  </w:style>
  <w:style w:type="character" w:styleId="IntenseEmphasis">
    <w:name w:val="Intense Emphasis"/>
    <w:basedOn w:val="DefaultParagraphFont"/>
    <w:uiPriority w:val="21"/>
    <w:qFormat/>
    <w:rsid w:val="007D7B9F"/>
    <w:rPr>
      <w:i/>
      <w:iCs/>
      <w:color w:val="0F4761" w:themeColor="accent1" w:themeShade="BF"/>
    </w:rPr>
  </w:style>
  <w:style w:type="paragraph" w:styleId="IntenseQuote">
    <w:name w:val="Intense Quote"/>
    <w:basedOn w:val="Normal"/>
    <w:next w:val="Normal"/>
    <w:link w:val="IntenseQuoteChar"/>
    <w:uiPriority w:val="30"/>
    <w:qFormat/>
    <w:rsid w:val="007D7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B9F"/>
    <w:rPr>
      <w:i/>
      <w:iCs/>
      <w:color w:val="0F4761" w:themeColor="accent1" w:themeShade="BF"/>
    </w:rPr>
  </w:style>
  <w:style w:type="character" w:styleId="IntenseReference">
    <w:name w:val="Intense Reference"/>
    <w:basedOn w:val="DefaultParagraphFont"/>
    <w:uiPriority w:val="32"/>
    <w:qFormat/>
    <w:rsid w:val="007D7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MaryMargaret Welch</dc:creator>
  <cp:keywords/>
  <dc:description/>
  <cp:lastModifiedBy>MaryMargaret Welch</cp:lastModifiedBy>
  <cp:revision>2</cp:revision>
  <dcterms:created xsi:type="dcterms:W3CDTF">2026-03-31T01:12:00Z</dcterms:created>
  <dcterms:modified xsi:type="dcterms:W3CDTF">2026-03-31T01:32:00Z</dcterms:modified>
</cp:coreProperties>
</file>