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eight lessons investigating the Maize Price Mystery at Wakulima Market. Now it is your turn to answer the driving question completely and convincingly, using everything you have learned about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well-organised explanation that answers —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clear, organised paragraphs (not bullet points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Wakulima Market maize flour price data as your main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correctly calculated or described measures of central tendency (mean, median, mode) AND measures of spread (range, and any other relevant measure)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correctly drawn or described data display (frequency table, histogram, or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BOTH the family AND the neighbour can be telling the truth at the same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how an honest statistician chooses the right summary to avoid misleading people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statistical reasoning to a real decision a Kenyan family, trader, or government official might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your response in the space provided. Use your data tables, graphs, and notes from class. You may use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at the end of this document across five criteria. Aim for "Excellent" in every 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Statistics and Why Does It Matter 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statistics is and what statisticians do. Then explain why statistics is the right tool for settling the argument between the Nairobi family and their neighbour about maize flour prices at Wakulima Market. Why can't we just 'look at the numbers' without organising them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branch of mathematics that involves collecting, organising, displaying, analysing, and interpreting numerical data so that we can draw reliable conclusions and make informed decisions. A statistician does not just report raw numbers — they transform chaotic lists into summaries and visuals that reveal patterns hidden in the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Wakulima Market situation, the family and the neighbour are both reporting their honest personal experiences, but personal experience is a very small, unrepresentative sample. The family may have happened to shop on days when prices were at their highest and lowest extremes, while the neighbour may have shopped on 'average' days. Neither experience alone tells the full story of all 40 recorded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we need statistics. When we look at the raw list of 40 prices, our eyes cannot detect patterns — numbers like 98, 115, 102, 87, 119 jump around with no obvious order. Statistics gives us tools to organise this chaos: we can sort the data, group it into a frequency table, calculate a single representative value, and measure how spread out the prices really are. Only then can we give a fair, evidence-based answer to the argument — one that neither the family nor the neighbour could reach on their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Organising and Displaying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organised the 40 maize flour prices from Wakulima Market. Explain the steps you took to build a frequency table (including your choice of class intervals). Then describe the histogram or frequency polygon you drew from that table. What patterns or features became visible in your graph that were completely invisible in the raw list? Refer to the shape, peaks, and spread of your display.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organise the 40 prices, I first found the minimum value (KSh 82) and the maximum value (KSh 124), giving a total range of KSh 42. I chose five equal class intervals of width KSh 9 — namely 80–88, 89–97, 98–106, 107–115, and 116–124 — because this number of classes is manageable and each interval has a reasonable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then went through the raw list using a tally, counting how many prices fell into each class. The resulting frequency table showed that the interval 98–106 had the highest frequency (14 out of 40 prices), while the extreme intervals at either end had the fewest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I drew the histogram — with price intervals on the horizontal axis and frequency on the vertical axis — the shape of the distribution became immediately visible. The bars formed a roughly bell-shaped (symmetric) mound centred around the 98–106 interval. This shape was completely invisible in the raw list. The histogram showed that most prices cluster tightly in the middle range (roughly KSh 98–KSh 115), with only a few prices at the very low or very high extremes. This visual 'aha' moment explains why the neighbour feels the price is always about the same — most of the time, it genuinely is near the centre — while also confirming the family's experience, because extreme prices do occasionally occur at the tails of the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Calculating and Interpreting Measures of Central Tendency and Spread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Calculate (or clearly describe) the mean, median, and mode of the 40 maize flour prices. Then calculate the range. For each measure, write one sentence explaining what it tells us about the prices at Wakulima Market. Which measure of central tendency gives the most honest and useful summary for a Nairobi family trying to budget for maize flour — and why? Are there situations where a different measure might be more appropriate?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organising the 40 prices, I calculated the following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I added all 40 prices and divided by 40. The mean was approximately KSh 104. This tells us that if the total cost of all 40 days of maize flour were shared equally across every day, each day would cost about KSh 104.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I arranged the 40 values in ascending order and found the average of the 20th and 21st values. The median was KSh 103. This tells us that exactly half of the recorded prices were below KSh 103 and half were above it — it is the 'middle' price.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most frequently occurring price in the raw data was KSh 100 (appearing 5 times). This tells us the single price that occurred most often at the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Range: KSh 124 − KSh 82 = KSh 42. This tells us that prices varied by as much as KSh 42 from the cheapest to the most expensive day — a significant swing that would matter to a family on a tight budget.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family budgeting for maize flour, the median (KSh 103) is the most honest and useful measure, because it is not distorted by the occasional extreme high or low price. If there were a few very high outlier prices, they would pull the mean upward and make the budget seem higher than what the family normally pays. The mode is less useful here because it only reflects the most common single price, not the overall pattern. However, for a market trader at Wakulima Market who wants to know their most common selling price in order to set a standard price tag, the mode would be the most appropriate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Resolving the Mystery: How Can Both Be 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statistical evidence — your measures of central tendency, your range, and your data display — to write a clear explanation of why BOTH the Nairobi family AND their neighbour can be telling the truth at the same time. Your explanation should show that you understand the difference between the centre of a distribution and its spread. Then explain what an 'honest' use of statistics looks like — how could someone misuse these same numbers to tell a misleading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family and the neighbour are telling the truth — they are simply describing different statistical features of the same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 is right about the CENTRE. Our data shows that the mean is KSh 104 and the median is KSh 103. The histogram reveals that the majority of the 40 prices — roughly 28 out of 40 — fall within a relatively narrow band of KSh 95 to KSh 115. If you shop at Wakulima Market on a typical day, you will most likely pay close to KSh 103–104. From this perspective, the price is 'always about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family is right about the SPREAD. Our range of KSh 42 shows that prices can swing from as low as KSh 82 to as high as KSh 124. If the family happened to shop on a day when prices were at KSh 82 and also on a day when prices reached KSh 124, they experienced a difference of KSh 42 — that genuinely feels like wild variation, especially if their weekly budget is tight. Both experiences are real and valid.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here is that to tell an honest story about data, you must always report BOTH a measure of centre AND a measure of spread. Reporting only the mean (KSh 104) without mentioning the range (KSh 42) hides important information. This is how statistics can be misused: a market authority could report 'the average maize price is KSh 104' to make things sound stable, while concealing that prices spike to KSh 124 on certain days — a fact that matters enormously to low-income families. An honest statistician presents both the centre and the spread, clearly labels their graphs, states the size of their data set, and explains the limitations of their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Using Statistics to Support a Real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presenting your findings to ONE of the following people: (a) a parent in Nairobi who needs to set a weekly budget for maize flour, (b) a stall owner at Wakulima Market who wants to set a fair and competitive price, or (c) a county government officer in Nairobi who monitors food prices to protect consumers. Choose ONE person. Write a short, clear statistical report (3–5 sentences) addressed directly to them, using your data to give them specific, actionable advice. Your report must include at least one number from your analysis and must connect statistics to a real-world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 addressed to a parent budgeting for maize flour: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Dear Parent,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Based on 40 days of recorded maize flour prices at Wakulima Market, I can help you plan your household budget more accurately. The median price for a 2 kg packet is KSh 103, meaning that on most shopping trips you should expect to pay close to this amount. However, you should be aware that prices can vary by as much as KSh 42 — dropping as low as KSh 82 on some days and rising as high as KSh 124 on others. I recommend that you budget KSh 115 per packet to comfortably cover most price variations, and if you find prices above KSh 115 on any given day, it may be worth waiting or trying another stall. Shopping earlier in the week, when our data shows slightly lower prices, could also save your family money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faithfully,</w:t>
            </w:r>
          </w:p>
          <w:p>
            <w:pPr>
              <w:spacing w:after="40" w:before="0"/>
              <w:jc w:val="left"/>
            </w:pPr>
            <w:r>
              <w:rPr>
                <w:rFonts w:ascii="Arial" w:cs="Arial" w:eastAsia="Arial" w:hAnsi="Arial"/>
                <w:b w:val="false"/>
                <w:bCs w:val="false"/>
                <w:i w:val="false"/>
                <w:iCs w:val="false"/>
                <w:color w:val="000000"/>
                <w:sz w:val="18"/>
                <w:szCs w:val="18"/>
              </w:rPr>
              <w:t xml:space="preserve">[Student Name], Grade 10 Statistics Analyst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NOTE TO STUDENTS: Your report does not have to match this example exactly. What matters is that you use a real statistic from your work, address your chosen audience clearly, and give advice that is genuinely useful and grounded in the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Knowledge &amp;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mode, and range are all correctly calculated or described with working shown. All statistical terms are used accurately and precisely throughout. No errors in computation or definition.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of the four measures are correctly calculated with minor errors in one. Statistical terms are mostly used correctly with one or two imprecise usages.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measures are attempted or there are significant errors in calculation. Statistical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&amp; Graphical Display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correctly constructed with appropriate class intervals and accurate tallies. Histogram or frequency polygon is correctly drawn with labelled axes, consistent scale, and accurate bars/points. The graph is clearly connected to the analysis in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mostly correct with minor errors in one class interval or tally. Graph is drawn with labels but has minor scaling or accuracy issues. Some connection is made between the graph and the written analysis.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has significant errors or is incomplete. Graph is missing, unlabelled, or does not accurately represent the frequency table. Little or no connection is made between the visual display and the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Centre vs. Spread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of why both the family and the neighbour can be right is clear, logically structured, and explicitly links the neighbour's view to a measure of central tendency and the family's view to the range/spread. The distinction between centre and spread is demonstrated with specific numerical evidence from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acknowledges that both parties can be right and references centre and spread, but the connection to specific statistics is partially developed or not fully precise. The logic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acknowledges a disagreement but cannot clearly explain how both can be right using statistical reasoning. Little or no reference is made to measures of centre versus spread.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Honest &amp; Critical Use of Statistics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identifies at least one way statistics could be misused or presented misleadingly (e.g. reporting mean without range, cherry-picking data). The student articulates what makes a statistical report honest and applies this to the Wakulima Market context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awareness that statistics can be presented in different ways and makes some comment on honesty or misuse, but the example or explanation is general rather than specific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does not address the honest or critical use of statistics, or only makes a vague comment without connecting it to the data or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statistical report in Section 5 is clearly addressed to the chosen audience, uses an appropriate and respectful tone, includes at least one specific statistic, and gives actionable advice that a real person could act on. The writing throughout the document is organised, clear, and accessible to a non-specialist reader.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addresses the chosen audience and includes a statistic, but the advice is somewhat general or the tone is not fully appropriate for the audience. The overall writing is mostly clear with minor lapses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does not clearly address a specific audience, omits relevant statistics, or gives advice that is too vague to be actionable. Writing is difficult to follow or poorly 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2026-09-30T02:01:23.656Z</dcterms:created>
  <dcterms:modified xsi:type="dcterms:W3CDTF">2026-09-30T02:01:23.656Z</dcterms:modified>
</cp:coreProperties>
</file>

<file path=docProps/custom.xml><?xml version="1.0" encoding="utf-8"?>
<Properties xmlns="http://schemas.openxmlformats.org/officeDocument/2006/custom-properties" xmlns:vt="http://schemas.openxmlformats.org/officeDocument/2006/docPropsVTypes"/>
</file>